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5429">
      <w:pPr>
        <w:snapToGrid w:val="0"/>
        <w:spacing w:line="360" w:lineRule="auto"/>
        <w:ind w:firstLine="1440" w:firstLineChars="400"/>
        <w:jc w:val="both"/>
        <w:rPr>
          <w:b/>
          <w:color w:val="000000" w:themeColor="text1"/>
          <w:sz w:val="32"/>
          <w:szCs w:val="32"/>
          <w:highlight w:val="none"/>
          <w14:textFill>
            <w14:solidFill>
              <w14:schemeClr w14:val="tx1"/>
            </w14:solidFill>
          </w14:textFill>
        </w:rPr>
      </w:pPr>
      <w:bookmarkStart w:id="0" w:name="_Toc270495576"/>
      <w:bookmarkStart w:id="1" w:name="_Toc303849961"/>
      <w:bookmarkStart w:id="2" w:name="_Toc303849544"/>
      <w:bookmarkStart w:id="3" w:name="_Toc303850171"/>
      <w:r>
        <w:rPr>
          <w:rFonts w:hint="eastAsia" w:ascii="黑体" w:hAnsi="黑体" w:eastAsia="黑体" w:cs="黑体"/>
          <w:color w:val="000000" w:themeColor="text1"/>
          <w:sz w:val="36"/>
          <w:szCs w:val="36"/>
          <w:highlight w:val="none"/>
          <w:lang w:eastAsia="zh-CN" w:bidi="ar-SA"/>
          <w14:textFill>
            <w14:solidFill>
              <w14:schemeClr w14:val="tx1"/>
            </w14:solidFill>
          </w14:textFill>
        </w:rPr>
        <w:drawing>
          <wp:anchor distT="0" distB="0" distL="114300" distR="114300" simplePos="0" relativeHeight="251662336" behindDoc="0" locked="0" layoutInCell="1" allowOverlap="1">
            <wp:simplePos x="0" y="0"/>
            <wp:positionH relativeFrom="page">
              <wp:posOffset>5402580</wp:posOffset>
            </wp:positionH>
            <wp:positionV relativeFrom="paragraph">
              <wp:posOffset>-94615</wp:posOffset>
            </wp:positionV>
            <wp:extent cx="1306830" cy="688975"/>
            <wp:effectExtent l="0" t="0" r="3810" b="12065"/>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jpeg"/>
                    <pic:cNvPicPr>
                      <a:picLocks noChangeAspect="1"/>
                    </pic:cNvPicPr>
                  </pic:nvPicPr>
                  <pic:blipFill>
                    <a:blip r:embed="rId14"/>
                    <a:stretch>
                      <a:fillRect/>
                    </a:stretch>
                  </pic:blipFill>
                  <pic:spPr>
                    <a:xfrm>
                      <a:off x="0" y="0"/>
                      <a:ext cx="1306830" cy="688975"/>
                    </a:xfrm>
                    <a:prstGeom prst="rect">
                      <a:avLst/>
                    </a:prstGeom>
                    <a:noFill/>
                    <a:ln>
                      <a:noFill/>
                    </a:ln>
                  </pic:spPr>
                </pic:pic>
              </a:graphicData>
            </a:graphic>
          </wp:anchor>
        </w:drawing>
      </w:r>
      <w:r>
        <w:rPr>
          <w:rFonts w:hint="eastAsia" w:ascii="黑体" w:hAnsi="黑体" w:eastAsia="黑体" w:cs="黑体"/>
          <w:b/>
          <w:color w:val="000000" w:themeColor="text1"/>
          <w:sz w:val="36"/>
          <w:szCs w:val="36"/>
          <w:highlight w:val="none"/>
          <w14:textFill>
            <w14:solidFill>
              <w14:schemeClr w14:val="tx1"/>
            </w14:solidFill>
          </w14:textFill>
        </w:rPr>
        <w:t>山西省工程建设地方标准</w:t>
      </w:r>
      <w:r>
        <w:rPr>
          <w:b/>
          <w:color w:val="000000" w:themeColor="text1"/>
          <w:sz w:val="32"/>
          <w:szCs w:val="32"/>
          <w:highlight w:val="none"/>
          <w14:textFill>
            <w14:solidFill>
              <w14:schemeClr w14:val="tx1"/>
            </w14:solidFill>
          </w14:textFill>
        </w:rPr>
        <w:t xml:space="preserve">  </w:t>
      </w:r>
    </w:p>
    <w:p w14:paraId="298021EA">
      <w:pPr>
        <w:snapToGrid w:val="0"/>
        <w:spacing w:line="360" w:lineRule="auto"/>
        <w:jc w:val="center"/>
        <w:rPr>
          <w:b/>
          <w:color w:val="000000" w:themeColor="text1"/>
          <w:sz w:val="32"/>
          <w:szCs w:val="32"/>
          <w:highlight w:val="none"/>
          <w14:textFill>
            <w14:solidFill>
              <w14:schemeClr w14:val="tx1"/>
            </w14:solidFill>
          </w14:textFill>
        </w:rPr>
      </w:pPr>
    </w:p>
    <w:p w14:paraId="3F25A8C6">
      <w:pPr>
        <w:keepNext w:val="0"/>
        <w:keepLines w:val="0"/>
        <w:pageBreakBefore w:val="0"/>
        <w:widowControl w:val="0"/>
        <w:kinsoku/>
        <w:wordWrap/>
        <w:overflowPunct/>
        <w:topLinePunct w:val="0"/>
        <w:autoSpaceDE/>
        <w:autoSpaceDN/>
        <w:bidi w:val="0"/>
        <w:adjustRightInd/>
        <w:snapToGrid w:val="0"/>
        <w:spacing w:before="71"/>
        <w:ind w:left="5334" w:leftChars="1775" w:hanging="1606" w:hangingChars="500"/>
        <w:textAlignment w:val="auto"/>
        <w:rPr>
          <w:rFonts w:hint="default" w:ascii="黑体"/>
          <w:color w:val="000000" w:themeColor="text1"/>
          <w:sz w:val="28"/>
          <w:highlight w:val="none"/>
          <w:lang w:val="en-US" w:eastAsia="zh-CN"/>
          <w14:textFill>
            <w14:solidFill>
              <w14:schemeClr w14:val="tx1"/>
            </w14:solidFill>
          </w14:textFill>
        </w:rPr>
      </w:pPr>
      <w:r>
        <w:rPr>
          <w:b/>
          <w:color w:val="000000" w:themeColor="text1"/>
          <w:sz w:val="32"/>
          <w:szCs w:val="32"/>
          <w:highlight w:val="none"/>
          <w14:textFill>
            <w14:solidFill>
              <w14:schemeClr w14:val="tx1"/>
            </w14:solidFill>
          </w14:textFill>
        </w:rPr>
        <w:t xml:space="preserve">   </w:t>
      </w:r>
      <w:bookmarkEnd w:id="0"/>
      <w:bookmarkEnd w:id="1"/>
      <w:bookmarkEnd w:id="2"/>
      <w:bookmarkEnd w:id="3"/>
      <w:r>
        <w:rPr>
          <w:rFonts w:hint="eastAsia"/>
          <w:bCs/>
          <w:color w:val="000000" w:themeColor="text1"/>
          <w:sz w:val="28"/>
          <w:highlight w:val="none"/>
          <w14:textFill>
            <w14:solidFill>
              <w14:schemeClr w14:val="tx1"/>
            </w14:solidFill>
          </w14:textFill>
        </w:rPr>
        <w:t xml:space="preserve">            </w:t>
      </w:r>
      <w:r>
        <w:rPr>
          <w:rFonts w:hint="eastAsia"/>
          <w:bCs/>
          <w:color w:val="000000" w:themeColor="text1"/>
          <w:sz w:val="28"/>
          <w:highlight w:val="none"/>
          <w:lang w:val="en-US" w:eastAsia="zh-CN"/>
          <w14:textFill>
            <w14:solidFill>
              <w14:schemeClr w14:val="tx1"/>
            </w14:solidFill>
          </w14:textFill>
        </w:rPr>
        <w:t xml:space="preserve">     </w:t>
      </w:r>
      <w:r>
        <w:rPr>
          <w:rFonts w:ascii="Times New Roman"/>
          <w:b/>
          <w:color w:val="000000" w:themeColor="text1"/>
          <w:sz w:val="32"/>
          <w:szCs w:val="32"/>
          <w:highlight w:val="none"/>
          <w:lang w:eastAsia="zh-CN"/>
          <w14:textFill>
            <w14:solidFill>
              <w14:schemeClr w14:val="tx1"/>
            </w14:solidFill>
          </w14:textFill>
        </w:rPr>
        <w:t>DBJ</w:t>
      </w:r>
      <w:r>
        <w:rPr>
          <w:rFonts w:ascii="黑体"/>
          <w:color w:val="000000" w:themeColor="text1"/>
          <w:sz w:val="32"/>
          <w:szCs w:val="32"/>
          <w:highlight w:val="none"/>
          <w:lang w:eastAsia="zh-CN"/>
          <w14:textFill>
            <w14:solidFill>
              <w14:schemeClr w14:val="tx1"/>
            </w14:solidFill>
          </w14:textFill>
        </w:rPr>
        <w:t>04</w:t>
      </w:r>
      <w:r>
        <w:rPr>
          <w:rFonts w:hint="eastAsia" w:ascii="黑体"/>
          <w:color w:val="000000" w:themeColor="text1"/>
          <w:sz w:val="32"/>
          <w:szCs w:val="32"/>
          <w:highlight w:val="none"/>
          <w:lang w:val="en-US" w:eastAsia="zh-CN"/>
          <w14:textFill>
            <w14:solidFill>
              <w14:schemeClr w14:val="tx1"/>
            </w14:solidFill>
          </w14:textFill>
        </w:rPr>
        <w:t>/T327-2023</w:t>
      </w:r>
    </w:p>
    <w:p w14:paraId="325C2125">
      <w:pPr>
        <w:pStyle w:val="8"/>
        <w:keepNext w:val="0"/>
        <w:keepLines w:val="0"/>
        <w:pageBreakBefore w:val="0"/>
        <w:widowControl w:val="0"/>
        <w:kinsoku/>
        <w:wordWrap/>
        <w:overflowPunct/>
        <w:topLinePunct w:val="0"/>
        <w:autoSpaceDE/>
        <w:autoSpaceDN/>
        <w:bidi w:val="0"/>
        <w:adjustRightInd/>
        <w:snapToGrid w:val="0"/>
        <w:textAlignment w:val="auto"/>
        <w:rPr>
          <w:rFonts w:hint="default"/>
          <w:color w:val="000000" w:themeColor="text1"/>
          <w:sz w:val="32"/>
          <w:szCs w:val="32"/>
          <w:highlight w:val="none"/>
          <w:lang w:val="en-US" w:eastAsia="zh-CN"/>
          <w14:textFill>
            <w14:solidFill>
              <w14:schemeClr w14:val="tx1"/>
            </w14:solidFill>
          </w14:textFill>
        </w:rPr>
      </w:pPr>
      <w:r>
        <w:rPr>
          <w:rFonts w:hint="eastAsia" w:ascii="黑体"/>
          <w:color w:val="000000" w:themeColor="text1"/>
          <w:sz w:val="28"/>
          <w:highlight w:val="none"/>
          <w:lang w:val="en-US" w:eastAsia="zh-CN"/>
          <w14:textFill>
            <w14:solidFill>
              <w14:schemeClr w14:val="tx1"/>
            </w14:solidFill>
          </w14:textFill>
        </w:rPr>
        <w:t xml:space="preserve">                        </w:t>
      </w:r>
      <w:r>
        <w:rPr>
          <w:rFonts w:hint="eastAsia" w:ascii="黑体" w:hAnsi="黑体" w:eastAsia="黑体" w:cs="黑体"/>
          <w:color w:val="000000" w:themeColor="text1"/>
          <w:sz w:val="24"/>
          <w:szCs w:val="24"/>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lang w:val="en-US" w:eastAsia="zh-CN"/>
          <w14:textFill>
            <w14:solidFill>
              <w14:schemeClr w14:val="tx1"/>
            </w14:solidFill>
          </w14:textFill>
        </w:rPr>
        <w:t>备案号：</w:t>
      </w:r>
      <w:r>
        <w:rPr>
          <w:rFonts w:ascii="Times New Roman"/>
          <w:b/>
          <w:color w:val="000000" w:themeColor="text1"/>
          <w:sz w:val="32"/>
          <w:szCs w:val="32"/>
          <w:highlight w:val="none"/>
          <w:lang w:eastAsia="zh-CN"/>
          <w14:textFill>
            <w14:solidFill>
              <w14:schemeClr w14:val="tx1"/>
            </w14:solidFill>
          </w14:textFill>
        </w:rPr>
        <w:t>J</w:t>
      </w:r>
      <w:r>
        <w:rPr>
          <w:rFonts w:hint="eastAsia" w:ascii="Times New Roman"/>
          <w:b/>
          <w:color w:val="000000" w:themeColor="text1"/>
          <w:sz w:val="32"/>
          <w:szCs w:val="32"/>
          <w:highlight w:val="none"/>
          <w:lang w:val="en-US" w:eastAsia="zh-CN"/>
          <w14:textFill>
            <w14:solidFill>
              <w14:schemeClr w14:val="tx1"/>
            </w14:solidFill>
          </w14:textFill>
        </w:rPr>
        <w:t>13365-2023</w:t>
      </w:r>
    </w:p>
    <w:tbl>
      <w:tblPr>
        <w:tblStyle w:val="9"/>
        <w:tblW w:w="9539" w:type="dxa"/>
        <w:tblInd w:w="193"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39"/>
      </w:tblGrid>
      <w:tr w14:paraId="03386445">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539" w:type="dxa"/>
            <w:tcBorders>
              <w:top w:val="single" w:color="auto" w:sz="12" w:space="0"/>
            </w:tcBorders>
            <w:vAlign w:val="top"/>
          </w:tcPr>
          <w:p w14:paraId="73EACE4E">
            <w:pPr>
              <w:tabs>
                <w:tab w:val="left" w:pos="10440"/>
              </w:tabs>
              <w:snapToGrid w:val="0"/>
              <w:spacing w:line="360" w:lineRule="auto"/>
              <w:rPr>
                <w:color w:val="000000" w:themeColor="text1"/>
                <w:sz w:val="32"/>
                <w:highlight w:val="none"/>
                <w14:textFill>
                  <w14:solidFill>
                    <w14:schemeClr w14:val="tx1"/>
                  </w14:solidFill>
                </w14:textFill>
              </w:rPr>
            </w:pPr>
          </w:p>
        </w:tc>
      </w:tr>
    </w:tbl>
    <w:p w14:paraId="2FC1D425">
      <w:pPr>
        <w:tabs>
          <w:tab w:val="left" w:pos="10440"/>
        </w:tabs>
        <w:snapToGrid w:val="0"/>
        <w:spacing w:line="360" w:lineRule="auto"/>
        <w:rPr>
          <w:rFonts w:eastAsia="黑体"/>
          <w:color w:val="000000" w:themeColor="text1"/>
          <w:sz w:val="52"/>
          <w:szCs w:val="52"/>
          <w:highlight w:val="none"/>
          <w14:textFill>
            <w14:solidFill>
              <w14:schemeClr w14:val="tx1"/>
            </w14:solidFill>
          </w14:textFill>
        </w:rPr>
      </w:pPr>
    </w:p>
    <w:p w14:paraId="15F648FB">
      <w:pPr>
        <w:tabs>
          <w:tab w:val="left" w:pos="10440"/>
        </w:tabs>
        <w:snapToGrid w:val="0"/>
        <w:spacing w:line="360" w:lineRule="auto"/>
        <w:jc w:val="center"/>
        <w:rPr>
          <w:rFonts w:hint="default" w:eastAsia="黑体"/>
          <w:color w:val="000000" w:themeColor="text1"/>
          <w:sz w:val="52"/>
          <w:szCs w:val="52"/>
          <w:highlight w:val="none"/>
          <w:lang w:val="en-US"/>
          <w14:textFill>
            <w14:solidFill>
              <w14:schemeClr w14:val="tx1"/>
            </w14:solidFill>
          </w14:textFill>
        </w:rPr>
      </w:pPr>
      <w:r>
        <w:rPr>
          <w:rFonts w:hint="eastAsia" w:eastAsia="黑体"/>
          <w:color w:val="000000" w:themeColor="text1"/>
          <w:sz w:val="52"/>
          <w:szCs w:val="52"/>
          <w:highlight w:val="none"/>
          <w14:textFill>
            <w14:solidFill>
              <w14:schemeClr w14:val="tx1"/>
            </w14:solidFill>
          </w14:textFill>
        </w:rPr>
        <w:t xml:space="preserve"> </w:t>
      </w:r>
      <w:r>
        <w:rPr>
          <w:rFonts w:hint="eastAsia" w:eastAsia="黑体"/>
          <w:color w:val="000000" w:themeColor="text1"/>
          <w:sz w:val="52"/>
          <w:szCs w:val="52"/>
          <w:highlight w:val="none"/>
          <w:lang w:val="en-US" w:eastAsia="zh-CN"/>
          <w14:textFill>
            <w14:solidFill>
              <w14:schemeClr w14:val="tx1"/>
            </w14:solidFill>
          </w14:textFill>
        </w:rPr>
        <w:t>城市地下管线工程文件归档标准</w:t>
      </w:r>
    </w:p>
    <w:p w14:paraId="7E7102CF">
      <w:pPr>
        <w:tabs>
          <w:tab w:val="left" w:pos="10440"/>
        </w:tabs>
        <w:snapToGrid w:val="0"/>
        <w:spacing w:line="312" w:lineRule="auto"/>
        <w:jc w:val="center"/>
        <w:rPr>
          <w:rFonts w:hint="eastAsia"/>
          <w:color w:val="000000" w:themeColor="text1"/>
          <w:sz w:val="36"/>
          <w:szCs w:val="36"/>
          <w:highlight w:val="none"/>
          <w14:textFill>
            <w14:solidFill>
              <w14:schemeClr w14:val="tx1"/>
            </w14:solidFill>
          </w14:textFill>
        </w:rPr>
      </w:pPr>
      <w:r>
        <w:rPr>
          <w:rFonts w:hint="eastAsia"/>
          <w:color w:val="000000" w:themeColor="text1"/>
          <w:sz w:val="36"/>
          <w:szCs w:val="36"/>
          <w:highlight w:val="none"/>
          <w:lang w:val="en-US" w:eastAsia="zh-CN"/>
          <w14:textFill>
            <w14:solidFill>
              <w14:schemeClr w14:val="tx1"/>
            </w14:solidFill>
          </w14:textFill>
        </w:rPr>
        <w:t>Town underground pipeline engineering</w:t>
      </w:r>
      <w:r>
        <w:rPr>
          <w:rFonts w:hint="eastAsia"/>
          <w:color w:val="000000" w:themeColor="text1"/>
          <w:sz w:val="36"/>
          <w:szCs w:val="36"/>
          <w:highlight w:val="none"/>
          <w14:textFill>
            <w14:solidFill>
              <w14:schemeClr w14:val="tx1"/>
            </w14:solidFill>
          </w14:textFill>
        </w:rPr>
        <w:t xml:space="preserve"> </w:t>
      </w:r>
    </w:p>
    <w:p w14:paraId="0C454A82">
      <w:pPr>
        <w:tabs>
          <w:tab w:val="left" w:pos="10440"/>
        </w:tabs>
        <w:snapToGrid w:val="0"/>
        <w:spacing w:line="312" w:lineRule="auto"/>
        <w:jc w:val="center"/>
        <w:rPr>
          <w:rFonts w:hint="default" w:eastAsia="宋体"/>
          <w:color w:val="000000" w:themeColor="text1"/>
          <w:sz w:val="36"/>
          <w:szCs w:val="36"/>
          <w:highlight w:val="none"/>
          <w:lang w:val="en-US" w:eastAsia="zh-CN"/>
          <w14:textFill>
            <w14:solidFill>
              <w14:schemeClr w14:val="tx1"/>
            </w14:solidFill>
          </w14:textFill>
        </w:rPr>
      </w:pPr>
      <w:r>
        <w:rPr>
          <w:rFonts w:hint="eastAsia"/>
          <w:color w:val="000000" w:themeColor="text1"/>
          <w:sz w:val="36"/>
          <w:szCs w:val="36"/>
          <w:highlight w:val="none"/>
          <w:lang w:val="en-US" w:eastAsia="zh-CN"/>
          <w14:textFill>
            <w14:solidFill>
              <w14:schemeClr w14:val="tx1"/>
            </w14:solidFill>
          </w14:textFill>
        </w:rPr>
        <w:t>Filling specifications</w:t>
      </w:r>
    </w:p>
    <w:p w14:paraId="79D36E69">
      <w:pPr>
        <w:tabs>
          <w:tab w:val="left" w:pos="10440"/>
        </w:tabs>
        <w:snapToGrid w:val="0"/>
        <w:spacing w:line="360" w:lineRule="auto"/>
        <w:jc w:val="center"/>
        <w:rPr>
          <w:rFonts w:hint="eastAsia"/>
          <w:color w:val="000000" w:themeColor="text1"/>
          <w:sz w:val="36"/>
          <w:szCs w:val="36"/>
          <w:highlight w:val="none"/>
          <w14:textFill>
            <w14:solidFill>
              <w14:schemeClr w14:val="tx1"/>
            </w14:solidFill>
          </w14:textFill>
        </w:rPr>
      </w:pPr>
      <w:r>
        <w:rPr>
          <w:rFonts w:hint="eastAsia"/>
          <w:color w:val="000000" w:themeColor="text1"/>
          <w:sz w:val="36"/>
          <w:szCs w:val="36"/>
          <w:highlight w:val="none"/>
          <w14:textFill>
            <w14:solidFill>
              <w14:schemeClr w14:val="tx1"/>
            </w14:solidFill>
          </w14:textFill>
        </w:rPr>
        <w:t>（征求意见稿）</w:t>
      </w:r>
    </w:p>
    <w:p w14:paraId="28EEC5F4">
      <w:pPr>
        <w:tabs>
          <w:tab w:val="left" w:pos="10440"/>
        </w:tabs>
        <w:snapToGrid w:val="0"/>
        <w:spacing w:line="360" w:lineRule="auto"/>
        <w:rPr>
          <w:color w:val="000000" w:themeColor="text1"/>
          <w:sz w:val="48"/>
          <w:szCs w:val="48"/>
          <w:highlight w:val="none"/>
          <w14:textFill>
            <w14:solidFill>
              <w14:schemeClr w14:val="tx1"/>
            </w14:solidFill>
          </w14:textFill>
        </w:rPr>
      </w:pPr>
    </w:p>
    <w:p w14:paraId="67918080">
      <w:pPr>
        <w:tabs>
          <w:tab w:val="left" w:pos="10440"/>
        </w:tabs>
        <w:snapToGrid w:val="0"/>
        <w:spacing w:line="360" w:lineRule="auto"/>
        <w:rPr>
          <w:color w:val="000000" w:themeColor="text1"/>
          <w:sz w:val="48"/>
          <w:szCs w:val="48"/>
          <w:highlight w:val="none"/>
          <w14:textFill>
            <w14:solidFill>
              <w14:schemeClr w14:val="tx1"/>
            </w14:solidFill>
          </w14:textFill>
        </w:rPr>
      </w:pPr>
    </w:p>
    <w:p w14:paraId="43DC6107">
      <w:pPr>
        <w:pStyle w:val="2"/>
        <w:rPr>
          <w:color w:val="000000" w:themeColor="text1"/>
          <w:sz w:val="48"/>
          <w:szCs w:val="48"/>
          <w:highlight w:val="none"/>
          <w14:textFill>
            <w14:solidFill>
              <w14:schemeClr w14:val="tx1"/>
            </w14:solidFill>
          </w14:textFill>
        </w:rPr>
      </w:pPr>
    </w:p>
    <w:p w14:paraId="29B4AD85">
      <w:pPr>
        <w:pStyle w:val="2"/>
        <w:rPr>
          <w:color w:val="000000" w:themeColor="text1"/>
          <w:sz w:val="48"/>
          <w:szCs w:val="48"/>
          <w:highlight w:val="none"/>
          <w14:textFill>
            <w14:solidFill>
              <w14:schemeClr w14:val="tx1"/>
            </w14:solidFill>
          </w14:textFill>
        </w:rPr>
      </w:pPr>
    </w:p>
    <w:p w14:paraId="6C5F09E4">
      <w:pPr>
        <w:tabs>
          <w:tab w:val="left" w:pos="10440"/>
        </w:tabs>
        <w:snapToGrid w:val="0"/>
        <w:spacing w:line="360" w:lineRule="auto"/>
        <w:rPr>
          <w:color w:val="000000" w:themeColor="text1"/>
          <w:sz w:val="32"/>
          <w:szCs w:val="32"/>
          <w:highlight w:val="none"/>
          <w14:textFill>
            <w14:solidFill>
              <w14:schemeClr w14:val="tx1"/>
            </w14:solidFill>
          </w14:textFill>
        </w:rPr>
      </w:pPr>
      <w:r>
        <w:rPr>
          <w:color w:val="000000" w:themeColor="text1"/>
          <w:sz w:val="44"/>
          <w:szCs w:val="44"/>
          <w:highlight w:val="none"/>
          <w14:textFill>
            <w14:solidFill>
              <w14:schemeClr w14:val="tx1"/>
            </w14:solidFill>
          </w14:textFill>
        </w:rPr>
        <w:tab/>
      </w:r>
    </w:p>
    <w:p w14:paraId="3CAB3E0A">
      <w:pPr>
        <w:snapToGrid w:val="0"/>
        <w:spacing w:line="360" w:lineRule="auto"/>
        <w:ind w:firstLine="280" w:firstLineChars="100"/>
        <w:rPr>
          <w:rFonts w:hint="eastAsia" w:eastAsia="黑体"/>
          <w:color w:val="000000" w:themeColor="text1"/>
          <w:sz w:val="28"/>
          <w:highlight w:val="none"/>
          <w14:textFill>
            <w14:solidFill>
              <w14:schemeClr w14:val="tx1"/>
            </w14:solidFill>
          </w14:textFill>
        </w:rPr>
      </w:pPr>
      <w:r>
        <w:rPr>
          <w:color w:val="000000" w:themeColor="text1"/>
          <w:sz w:val="28"/>
          <w:highlight w:val="none"/>
          <w14:textFill>
            <w14:solidFill>
              <w14:schemeClr w14:val="tx1"/>
            </w14:solidFill>
          </w14:textFill>
        </w:rPr>
        <w:t>20</w:t>
      </w:r>
      <w:r>
        <w:rPr>
          <w:rFonts w:hint="eastAsia"/>
          <w:color w:val="000000" w:themeColor="text1"/>
          <w:sz w:val="28"/>
          <w:highlight w:val="none"/>
          <w14:textFill>
            <w14:solidFill>
              <w14:schemeClr w14:val="tx1"/>
            </w14:solidFill>
          </w14:textFill>
        </w:rPr>
        <w:t>23—</w:t>
      </w:r>
      <w:r>
        <w:rPr>
          <w:color w:val="000000" w:themeColor="text1"/>
          <w:sz w:val="28"/>
          <w:highlight w:val="none"/>
          <w14:textFill>
            <w14:solidFill>
              <w14:schemeClr w14:val="tx1"/>
            </w14:solidFill>
          </w14:textFill>
        </w:rPr>
        <w:t>**</w:t>
      </w:r>
      <w:r>
        <w:rPr>
          <w:rFonts w:hint="eastAsia"/>
          <w:color w:val="000000" w:themeColor="text1"/>
          <w:sz w:val="28"/>
          <w:highlight w:val="none"/>
          <w14:textFill>
            <w14:solidFill>
              <w14:schemeClr w14:val="tx1"/>
            </w14:solidFill>
          </w14:textFill>
        </w:rPr>
        <w:t>—</w:t>
      </w:r>
      <w:r>
        <w:rPr>
          <w:color w:val="000000" w:themeColor="text1"/>
          <w:sz w:val="28"/>
          <w:highlight w:val="none"/>
          <w14:textFill>
            <w14:solidFill>
              <w14:schemeClr w14:val="tx1"/>
            </w14:solidFill>
          </w14:textFill>
        </w:rPr>
        <w:t>**</w:t>
      </w:r>
      <w:r>
        <w:rPr>
          <w:rFonts w:hint="eastAsia" w:eastAsia="黑体"/>
          <w:color w:val="000000" w:themeColor="text1"/>
          <w:sz w:val="28"/>
          <w:highlight w:val="none"/>
          <w14:textFill>
            <w14:solidFill>
              <w14:schemeClr w14:val="tx1"/>
            </w14:solidFill>
          </w14:textFill>
        </w:rPr>
        <w:t>发布</w:t>
      </w:r>
      <w:r>
        <w:rPr>
          <w:color w:val="000000" w:themeColor="text1"/>
          <w:sz w:val="28"/>
          <w:highlight w:val="none"/>
          <w14:textFill>
            <w14:solidFill>
              <w14:schemeClr w14:val="tx1"/>
            </w14:solidFill>
          </w14:textFill>
        </w:rPr>
        <w:t xml:space="preserve">                               </w:t>
      </w:r>
      <w:r>
        <w:rPr>
          <w:rFonts w:hint="eastAsia"/>
          <w:color w:val="000000" w:themeColor="text1"/>
          <w:sz w:val="28"/>
          <w:highlight w:val="none"/>
          <w:lang w:val="en-US" w:eastAsia="zh-CN"/>
          <w14:textFill>
            <w14:solidFill>
              <w14:schemeClr w14:val="tx1"/>
            </w14:solidFill>
          </w14:textFill>
        </w:rPr>
        <w:t>202x-</w:t>
      </w:r>
      <w:r>
        <w:rPr>
          <w:rFonts w:hint="eastAsia"/>
          <w:color w:val="000000" w:themeColor="text1"/>
          <w:sz w:val="28"/>
          <w:highlight w:val="none"/>
          <w14:textFill>
            <w14:solidFill>
              <w14:schemeClr w14:val="tx1"/>
            </w14:solidFill>
          </w14:textFill>
        </w:rPr>
        <w:t>XX</w:t>
      </w:r>
      <w:r>
        <w:rPr>
          <w:rFonts w:hint="eastAsia"/>
          <w:color w:val="000000" w:themeColor="text1"/>
          <w:sz w:val="28"/>
          <w:highlight w:val="none"/>
          <w:lang w:val="en-US" w:eastAsia="zh-CN"/>
          <w14:textFill>
            <w14:solidFill>
              <w14:schemeClr w14:val="tx1"/>
            </w14:solidFill>
          </w14:textFill>
        </w:rPr>
        <w:t>-</w:t>
      </w:r>
      <w:r>
        <w:rPr>
          <w:rFonts w:hint="eastAsia"/>
          <w:color w:val="000000" w:themeColor="text1"/>
          <w:sz w:val="28"/>
          <w:highlight w:val="none"/>
          <w14:textFill>
            <w14:solidFill>
              <w14:schemeClr w14:val="tx1"/>
            </w14:solidFill>
          </w14:textFill>
        </w:rPr>
        <w:t>XX</w:t>
      </w:r>
      <w:r>
        <w:rPr>
          <w:rFonts w:hint="eastAsia" w:eastAsia="黑体"/>
          <w:color w:val="000000" w:themeColor="text1"/>
          <w:sz w:val="28"/>
          <w:highlight w:val="none"/>
          <w14:textFill>
            <w14:solidFill>
              <w14:schemeClr w14:val="tx1"/>
            </w14:solidFill>
          </w14:textFill>
        </w:rPr>
        <w:t>实施</w:t>
      </w:r>
    </w:p>
    <w:tbl>
      <w:tblPr>
        <w:tblStyle w:val="9"/>
        <w:tblpPr w:leftFromText="180" w:rightFromText="180" w:vertAnchor="text" w:horzAnchor="margin" w:tblpY="89"/>
        <w:tblW w:w="9585"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85"/>
      </w:tblGrid>
      <w:tr w14:paraId="5FEA1056">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585" w:type="dxa"/>
            <w:tcBorders>
              <w:top w:val="single" w:color="auto" w:sz="12" w:space="0"/>
              <w:bottom w:val="nil"/>
            </w:tcBorders>
            <w:vAlign w:val="top"/>
          </w:tcPr>
          <w:p w14:paraId="58BC2521">
            <w:pPr>
              <w:snapToGrid w:val="0"/>
              <w:spacing w:line="360" w:lineRule="auto"/>
              <w:jc w:val="center"/>
              <w:rPr>
                <w:rFonts w:hint="eastAsia"/>
                <w:b/>
                <w:color w:val="000000" w:themeColor="text1"/>
                <w:sz w:val="32"/>
                <w:szCs w:val="32"/>
                <w:highlight w:val="none"/>
                <w14:textFill>
                  <w14:solidFill>
                    <w14:schemeClr w14:val="tx1"/>
                  </w14:solidFill>
                </w14:textFill>
              </w:rPr>
            </w:pPr>
          </w:p>
          <w:p w14:paraId="628F1929">
            <w:pPr>
              <w:snapToGrid w:val="0"/>
              <w:spacing w:line="360" w:lineRule="auto"/>
              <w:jc w:val="center"/>
              <w:rPr>
                <w:color w:val="000000" w:themeColor="text1"/>
                <w:sz w:val="28"/>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山西省住房和城乡建设厅  发布</w:t>
            </w:r>
          </w:p>
        </w:tc>
      </w:tr>
    </w:tbl>
    <w:p w14:paraId="17A9B561">
      <w:pPr>
        <w:tabs>
          <w:tab w:val="left" w:pos="10440"/>
        </w:tabs>
        <w:snapToGrid w:val="0"/>
        <w:spacing w:line="360" w:lineRule="auto"/>
        <w:jc w:val="center"/>
        <w:rPr>
          <w:b/>
          <w:color w:val="000000" w:themeColor="text1"/>
          <w:sz w:val="32"/>
          <w:szCs w:val="32"/>
          <w:highlight w:val="none"/>
          <w14:textFill>
            <w14:solidFill>
              <w14:schemeClr w14:val="tx1"/>
            </w14:solidFill>
          </w14:textFill>
        </w:rPr>
      </w:pPr>
    </w:p>
    <w:p w14:paraId="6B02B5F1">
      <w:pPr>
        <w:tabs>
          <w:tab w:val="left" w:pos="10440"/>
        </w:tabs>
        <w:snapToGrid w:val="0"/>
        <w:spacing w:line="360" w:lineRule="auto"/>
        <w:jc w:val="center"/>
        <w:rPr>
          <w:b/>
          <w:color w:val="000000" w:themeColor="text1"/>
          <w:sz w:val="32"/>
          <w:szCs w:val="32"/>
          <w:highlight w:val="none"/>
          <w14:textFill>
            <w14:solidFill>
              <w14:schemeClr w14:val="tx1"/>
            </w14:solidFill>
          </w14:textFill>
        </w:rPr>
      </w:pPr>
    </w:p>
    <w:p w14:paraId="2CE0DE73">
      <w:pPr>
        <w:tabs>
          <w:tab w:val="left" w:pos="10440"/>
        </w:tabs>
        <w:snapToGrid w:val="0"/>
        <w:spacing w:line="360" w:lineRule="auto"/>
        <w:jc w:val="center"/>
        <w:rPr>
          <w:b/>
          <w:color w:val="000000" w:themeColor="text1"/>
          <w:sz w:val="32"/>
          <w:szCs w:val="32"/>
          <w:highlight w:val="none"/>
          <w14:textFill>
            <w14:solidFill>
              <w14:schemeClr w14:val="tx1"/>
            </w14:solidFill>
          </w14:textFill>
        </w:rPr>
      </w:pPr>
    </w:p>
    <w:p w14:paraId="69E6E02E">
      <w:pPr>
        <w:tabs>
          <w:tab w:val="left" w:pos="10440"/>
        </w:tabs>
        <w:snapToGrid w:val="0"/>
        <w:spacing w:line="360" w:lineRule="auto"/>
        <w:jc w:val="center"/>
        <w:rPr>
          <w:rFonts w:hint="eastAsia"/>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山西省工程建设地方标准</w:t>
      </w:r>
    </w:p>
    <w:p w14:paraId="6E8E6F76">
      <w:pPr>
        <w:tabs>
          <w:tab w:val="left" w:pos="10440"/>
        </w:tabs>
        <w:snapToGrid w:val="0"/>
        <w:spacing w:line="360" w:lineRule="auto"/>
        <w:jc w:val="center"/>
        <w:rPr>
          <w:rFonts w:hint="eastAsia"/>
          <w:b/>
          <w:color w:val="000000" w:themeColor="text1"/>
          <w:sz w:val="32"/>
          <w:szCs w:val="32"/>
          <w:highlight w:val="none"/>
          <w14:textFill>
            <w14:solidFill>
              <w14:schemeClr w14:val="tx1"/>
            </w14:solidFill>
          </w14:textFill>
        </w:rPr>
      </w:pPr>
      <w:bookmarkStart w:id="4" w:name="_Toc7637"/>
    </w:p>
    <w:p w14:paraId="51AF12D0">
      <w:pPr>
        <w:tabs>
          <w:tab w:val="left" w:pos="10440"/>
        </w:tabs>
        <w:snapToGrid w:val="0"/>
        <w:spacing w:line="312" w:lineRule="auto"/>
        <w:jc w:val="center"/>
        <w:rPr>
          <w:rFonts w:hint="eastAsia" w:eastAsia="黑体"/>
          <w:color w:val="000000" w:themeColor="text1"/>
          <w:sz w:val="52"/>
          <w:szCs w:val="52"/>
          <w:highlight w:val="none"/>
          <w:lang w:val="en-US" w:eastAsia="zh-CN"/>
          <w14:textFill>
            <w14:solidFill>
              <w14:schemeClr w14:val="tx1"/>
            </w14:solidFill>
          </w14:textFill>
        </w:rPr>
      </w:pPr>
      <w:r>
        <w:rPr>
          <w:rFonts w:hint="eastAsia" w:eastAsia="黑体"/>
          <w:color w:val="000000" w:themeColor="text1"/>
          <w:sz w:val="52"/>
          <w:szCs w:val="52"/>
          <w:highlight w:val="none"/>
          <w:lang w:val="en-US" w:eastAsia="zh-CN"/>
          <w14:textFill>
            <w14:solidFill>
              <w14:schemeClr w14:val="tx1"/>
            </w14:solidFill>
          </w14:textFill>
        </w:rPr>
        <w:t>城市地下管线工程文件归档标准</w:t>
      </w:r>
    </w:p>
    <w:p w14:paraId="63291FC3">
      <w:pPr>
        <w:tabs>
          <w:tab w:val="left" w:pos="10440"/>
        </w:tabs>
        <w:snapToGrid w:val="0"/>
        <w:spacing w:line="312" w:lineRule="auto"/>
        <w:jc w:val="center"/>
        <w:rPr>
          <w:rFonts w:hint="eastAsia"/>
          <w:color w:val="000000" w:themeColor="text1"/>
          <w:sz w:val="36"/>
          <w:szCs w:val="36"/>
          <w:highlight w:val="none"/>
          <w14:textFill>
            <w14:solidFill>
              <w14:schemeClr w14:val="tx1"/>
            </w14:solidFill>
          </w14:textFill>
        </w:rPr>
      </w:pPr>
      <w:r>
        <w:rPr>
          <w:rFonts w:hint="eastAsia"/>
          <w:color w:val="000000" w:themeColor="text1"/>
          <w:sz w:val="36"/>
          <w:szCs w:val="36"/>
          <w:highlight w:val="none"/>
          <w:lang w:val="en-US" w:eastAsia="zh-CN"/>
          <w14:textFill>
            <w14:solidFill>
              <w14:schemeClr w14:val="tx1"/>
            </w14:solidFill>
          </w14:textFill>
        </w:rPr>
        <w:t>Town underground pipeline engineering</w:t>
      </w:r>
      <w:r>
        <w:rPr>
          <w:rFonts w:hint="eastAsia"/>
          <w:color w:val="000000" w:themeColor="text1"/>
          <w:sz w:val="36"/>
          <w:szCs w:val="36"/>
          <w:highlight w:val="none"/>
          <w14:textFill>
            <w14:solidFill>
              <w14:schemeClr w14:val="tx1"/>
            </w14:solidFill>
          </w14:textFill>
        </w:rPr>
        <w:t xml:space="preserve"> </w:t>
      </w:r>
    </w:p>
    <w:p w14:paraId="310D861B">
      <w:pPr>
        <w:tabs>
          <w:tab w:val="left" w:pos="10440"/>
        </w:tabs>
        <w:snapToGrid w:val="0"/>
        <w:spacing w:line="312" w:lineRule="auto"/>
        <w:jc w:val="center"/>
        <w:rPr>
          <w:rFonts w:hint="default" w:eastAsia="宋体"/>
          <w:color w:val="000000" w:themeColor="text1"/>
          <w:sz w:val="36"/>
          <w:szCs w:val="36"/>
          <w:highlight w:val="none"/>
          <w:lang w:val="en-US" w:eastAsia="zh-CN"/>
          <w14:textFill>
            <w14:solidFill>
              <w14:schemeClr w14:val="tx1"/>
            </w14:solidFill>
          </w14:textFill>
        </w:rPr>
      </w:pPr>
      <w:r>
        <w:rPr>
          <w:rFonts w:hint="eastAsia"/>
          <w:color w:val="000000" w:themeColor="text1"/>
          <w:sz w:val="36"/>
          <w:szCs w:val="36"/>
          <w:highlight w:val="none"/>
          <w:lang w:val="en-US" w:eastAsia="zh-CN"/>
          <w14:textFill>
            <w14:solidFill>
              <w14:schemeClr w14:val="tx1"/>
            </w14:solidFill>
          </w14:textFill>
        </w:rPr>
        <w:t>Filling specifications</w:t>
      </w:r>
    </w:p>
    <w:p w14:paraId="5C3D11E1">
      <w:pPr>
        <w:tabs>
          <w:tab w:val="left" w:pos="10440"/>
        </w:tabs>
        <w:snapToGrid w:val="0"/>
        <w:spacing w:line="312" w:lineRule="auto"/>
        <w:jc w:val="center"/>
        <w:rPr>
          <w:rFonts w:hint="eastAsia"/>
          <w:color w:val="000000" w:themeColor="text1"/>
          <w:sz w:val="36"/>
          <w:szCs w:val="36"/>
          <w:highlight w:val="none"/>
          <w:lang w:val="en-US" w:eastAsia="zh-CN"/>
          <w14:textFill>
            <w14:solidFill>
              <w14:schemeClr w14:val="tx1"/>
            </w14:solidFill>
          </w14:textFill>
        </w:rPr>
      </w:pPr>
    </w:p>
    <w:p w14:paraId="0D08B651">
      <w:pPr>
        <w:tabs>
          <w:tab w:val="left" w:pos="10440"/>
        </w:tabs>
        <w:snapToGrid w:val="0"/>
        <w:spacing w:line="312" w:lineRule="auto"/>
        <w:jc w:val="center"/>
        <w:rPr>
          <w:rFonts w:hint="eastAsia"/>
          <w:b/>
          <w:color w:val="000000" w:themeColor="text1"/>
          <w:sz w:val="32"/>
          <w:szCs w:val="32"/>
          <w:highlight w:val="none"/>
          <w14:textFill>
            <w14:solidFill>
              <w14:schemeClr w14:val="tx1"/>
            </w14:solidFill>
          </w14:textFill>
        </w:rPr>
      </w:pPr>
      <w:r>
        <w:rPr>
          <w:rFonts w:ascii="Times New Roman"/>
          <w:b/>
          <w:color w:val="000000" w:themeColor="text1"/>
          <w:sz w:val="32"/>
          <w:szCs w:val="32"/>
          <w:highlight w:val="none"/>
          <w:lang w:eastAsia="zh-CN"/>
          <w14:textFill>
            <w14:solidFill>
              <w14:schemeClr w14:val="tx1"/>
            </w14:solidFill>
          </w14:textFill>
        </w:rPr>
        <w:t>DBJ</w:t>
      </w:r>
      <w:r>
        <w:rPr>
          <w:rFonts w:ascii="黑体"/>
          <w:color w:val="000000" w:themeColor="text1"/>
          <w:sz w:val="32"/>
          <w:szCs w:val="32"/>
          <w:highlight w:val="none"/>
          <w:lang w:eastAsia="zh-CN"/>
          <w14:textFill>
            <w14:solidFill>
              <w14:schemeClr w14:val="tx1"/>
            </w14:solidFill>
          </w14:textFill>
        </w:rPr>
        <w:t>04</w:t>
      </w:r>
      <w:r>
        <w:rPr>
          <w:rFonts w:hint="eastAsia" w:ascii="黑体"/>
          <w:color w:val="000000" w:themeColor="text1"/>
          <w:sz w:val="32"/>
          <w:szCs w:val="32"/>
          <w:highlight w:val="none"/>
          <w:lang w:val="en-US" w:eastAsia="zh-CN"/>
          <w14:textFill>
            <w14:solidFill>
              <w14:schemeClr w14:val="tx1"/>
            </w14:solidFill>
          </w14:textFill>
        </w:rPr>
        <w:t>/T327-2023</w:t>
      </w:r>
    </w:p>
    <w:p w14:paraId="46AFB368">
      <w:pPr>
        <w:tabs>
          <w:tab w:val="left" w:pos="10440"/>
        </w:tabs>
        <w:snapToGrid w:val="0"/>
        <w:spacing w:line="360" w:lineRule="auto"/>
        <w:jc w:val="center"/>
        <w:rPr>
          <w:rFonts w:hint="eastAsia"/>
          <w:b/>
          <w:color w:val="000000" w:themeColor="text1"/>
          <w:sz w:val="32"/>
          <w:szCs w:val="32"/>
          <w:highlight w:val="none"/>
          <w14:textFill>
            <w14:solidFill>
              <w14:schemeClr w14:val="tx1"/>
            </w14:solidFill>
          </w14:textFill>
        </w:rPr>
      </w:pPr>
    </w:p>
    <w:p w14:paraId="0FE63441">
      <w:pPr>
        <w:tabs>
          <w:tab w:val="left" w:pos="10440"/>
        </w:tabs>
        <w:snapToGrid w:val="0"/>
        <w:spacing w:line="360" w:lineRule="auto"/>
        <w:jc w:val="center"/>
        <w:rPr>
          <w:rFonts w:hint="eastAsia"/>
          <w:b/>
          <w:color w:val="000000" w:themeColor="text1"/>
          <w:sz w:val="32"/>
          <w:szCs w:val="32"/>
          <w:highlight w:val="none"/>
          <w14:textFill>
            <w14:solidFill>
              <w14:schemeClr w14:val="tx1"/>
            </w14:solidFill>
          </w14:textFill>
        </w:rPr>
      </w:pPr>
    </w:p>
    <w:p w14:paraId="4308CA71">
      <w:pPr>
        <w:tabs>
          <w:tab w:val="left" w:pos="10440"/>
        </w:tabs>
        <w:snapToGrid w:val="0"/>
        <w:spacing w:line="360" w:lineRule="auto"/>
        <w:jc w:val="center"/>
        <w:rPr>
          <w:rFonts w:hint="eastAsia"/>
          <w:b/>
          <w:color w:val="000000" w:themeColor="text1"/>
          <w:sz w:val="32"/>
          <w:szCs w:val="32"/>
          <w:highlight w:val="none"/>
          <w14:textFill>
            <w14:solidFill>
              <w14:schemeClr w14:val="tx1"/>
            </w14:solidFill>
          </w14:textFill>
        </w:rPr>
      </w:pPr>
    </w:p>
    <w:p w14:paraId="176BC5CA">
      <w:pPr>
        <w:tabs>
          <w:tab w:val="left" w:pos="10440"/>
        </w:tabs>
        <w:snapToGrid w:val="0"/>
        <w:spacing w:line="360" w:lineRule="auto"/>
        <w:ind w:firstLine="2249" w:firstLineChars="700"/>
        <w:jc w:val="both"/>
        <w:rPr>
          <w:rFonts w:hint="eastAsia"/>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批准部门：山西省住房和城乡建设厅</w:t>
      </w:r>
    </w:p>
    <w:p w14:paraId="2B08E9AF">
      <w:pPr>
        <w:tabs>
          <w:tab w:val="left" w:pos="10440"/>
        </w:tabs>
        <w:snapToGrid w:val="0"/>
        <w:spacing w:line="360" w:lineRule="auto"/>
        <w:ind w:firstLine="2249" w:firstLineChars="700"/>
        <w:rPr>
          <w:rFonts w:hint="default" w:eastAsia="宋体"/>
          <w:b/>
          <w:color w:val="000000" w:themeColor="text1"/>
          <w:sz w:val="32"/>
          <w:szCs w:val="32"/>
          <w:highlight w:val="none"/>
          <w:lang w:val="en-US" w:eastAsia="zh-CN"/>
          <w14:textFill>
            <w14:solidFill>
              <w14:schemeClr w14:val="tx1"/>
            </w14:solidFill>
          </w14:textFill>
        </w:rPr>
      </w:pPr>
      <w:r>
        <w:rPr>
          <w:rFonts w:hint="eastAsia"/>
          <w:b/>
          <w:color w:val="000000" w:themeColor="text1"/>
          <w:sz w:val="32"/>
          <w:szCs w:val="32"/>
          <w:highlight w:val="none"/>
          <w14:textFill>
            <w14:solidFill>
              <w14:schemeClr w14:val="tx1"/>
            </w14:solidFill>
          </w14:textFill>
        </w:rPr>
        <w:t>主编单位：山西省住房和城乡建设厅</w:t>
      </w:r>
      <w:r>
        <w:rPr>
          <w:rFonts w:hint="eastAsia"/>
          <w:b/>
          <w:color w:val="000000" w:themeColor="text1"/>
          <w:sz w:val="32"/>
          <w:szCs w:val="32"/>
          <w:highlight w:val="none"/>
          <w:lang w:val="en-US" w:eastAsia="zh-CN"/>
          <w14:textFill>
            <w14:solidFill>
              <w14:schemeClr w14:val="tx1"/>
            </w14:solidFill>
          </w14:textFill>
        </w:rPr>
        <w:t>发展研究中心</w:t>
      </w:r>
    </w:p>
    <w:p w14:paraId="5F894734">
      <w:pPr>
        <w:tabs>
          <w:tab w:val="left" w:pos="10440"/>
        </w:tabs>
        <w:snapToGrid w:val="0"/>
        <w:spacing w:line="360" w:lineRule="auto"/>
        <w:ind w:left="0" w:leftChars="0" w:firstLine="3855" w:firstLineChars="1200"/>
        <w:rPr>
          <w:rFonts w:hint="eastAsia"/>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山西省建筑设计研究院有限公司</w:t>
      </w:r>
    </w:p>
    <w:p w14:paraId="7473F795">
      <w:pPr>
        <w:pStyle w:val="2"/>
        <w:ind w:left="0" w:leftChars="0" w:firstLine="3840" w:firstLineChars="1600"/>
        <w:rPr>
          <w:rFonts w:hint="eastAsia"/>
          <w:color w:val="000000" w:themeColor="text1"/>
          <w14:textFill>
            <w14:solidFill>
              <w14:schemeClr w14:val="tx1"/>
            </w14:solidFill>
          </w14:textFill>
        </w:rPr>
      </w:pPr>
    </w:p>
    <w:p w14:paraId="36923459">
      <w:pPr>
        <w:tabs>
          <w:tab w:val="left" w:pos="10440"/>
        </w:tabs>
        <w:snapToGrid w:val="0"/>
        <w:spacing w:line="360" w:lineRule="auto"/>
        <w:ind w:firstLine="2249" w:firstLineChars="700"/>
        <w:rPr>
          <w:rFonts w:hint="eastAsia"/>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施行日期：XX年 XX 月XX 日</w:t>
      </w:r>
    </w:p>
    <w:p w14:paraId="4CBF8B76">
      <w:pPr>
        <w:tabs>
          <w:tab w:val="left" w:pos="10440"/>
        </w:tabs>
        <w:snapToGrid w:val="0"/>
        <w:spacing w:line="360" w:lineRule="auto"/>
        <w:jc w:val="center"/>
        <w:rPr>
          <w:rFonts w:hint="eastAsia"/>
          <w:b/>
          <w:color w:val="000000" w:themeColor="text1"/>
          <w:sz w:val="32"/>
          <w:szCs w:val="32"/>
          <w:highlight w:val="none"/>
          <w14:textFill>
            <w14:solidFill>
              <w14:schemeClr w14:val="tx1"/>
            </w14:solidFill>
          </w14:textFill>
        </w:rPr>
      </w:pPr>
    </w:p>
    <w:p w14:paraId="698D16BB">
      <w:pPr>
        <w:tabs>
          <w:tab w:val="left" w:pos="10440"/>
        </w:tabs>
        <w:snapToGrid w:val="0"/>
        <w:spacing w:line="360" w:lineRule="auto"/>
        <w:jc w:val="center"/>
        <w:rPr>
          <w:rFonts w:hint="eastAsia"/>
          <w:b/>
          <w:color w:val="000000" w:themeColor="text1"/>
          <w:sz w:val="32"/>
          <w:szCs w:val="32"/>
          <w:highlight w:val="none"/>
          <w14:textFill>
            <w14:solidFill>
              <w14:schemeClr w14:val="tx1"/>
            </w14:solidFill>
          </w14:textFill>
        </w:rPr>
      </w:pPr>
    </w:p>
    <w:p w14:paraId="5E65ECF1">
      <w:pPr>
        <w:tabs>
          <w:tab w:val="left" w:pos="10440"/>
        </w:tabs>
        <w:snapToGrid w:val="0"/>
        <w:spacing w:line="360" w:lineRule="auto"/>
        <w:jc w:val="center"/>
        <w:rPr>
          <w:rFonts w:hint="eastAsia"/>
          <w:b/>
          <w:color w:val="000000" w:themeColor="text1"/>
          <w:sz w:val="32"/>
          <w:szCs w:val="32"/>
          <w:highlight w:val="none"/>
          <w14:textFill>
            <w14:solidFill>
              <w14:schemeClr w14:val="tx1"/>
            </w14:solidFill>
          </w14:textFill>
        </w:rPr>
        <w:sectPr>
          <w:footerReference r:id="rId3" w:type="default"/>
          <w:pgSz w:w="11906" w:h="16838"/>
          <w:pgMar w:top="1440" w:right="1080" w:bottom="1440" w:left="1080" w:header="851" w:footer="851" w:gutter="0"/>
          <w:pgNumType w:start="1"/>
          <w:cols w:space="720" w:num="1"/>
          <w:docGrid w:type="lines" w:linePitch="312" w:charSpace="0"/>
        </w:sectPr>
      </w:pPr>
      <w:r>
        <w:rPr>
          <w:rFonts w:hint="eastAsia"/>
          <w:b/>
          <w:color w:val="000000" w:themeColor="text1"/>
          <w:sz w:val="32"/>
          <w:szCs w:val="32"/>
          <w:highlight w:val="none"/>
          <w14:textFill>
            <w14:solidFill>
              <w14:schemeClr w14:val="tx1"/>
            </w14:solidFill>
          </w14:textFill>
        </w:rPr>
        <w:t>2023 太原</w:t>
      </w:r>
    </w:p>
    <w:p w14:paraId="377F1609">
      <w:pPr>
        <w:bidi w:val="0"/>
        <w:jc w:val="center"/>
        <w:rPr>
          <w:rFonts w:hint="eastAsia"/>
          <w:b/>
          <w:bCs/>
          <w:color w:val="000000" w:themeColor="text1"/>
          <w:sz w:val="32"/>
          <w:szCs w:val="32"/>
          <w:lang w:val="zh-CN"/>
          <w14:textFill>
            <w14:solidFill>
              <w14:schemeClr w14:val="tx1"/>
            </w14:solidFill>
          </w14:textFill>
        </w:rPr>
      </w:pPr>
    </w:p>
    <w:p w14:paraId="3FE95FD7">
      <w:pPr>
        <w:bidi w:val="0"/>
        <w:jc w:val="center"/>
        <w:rPr>
          <w:rFonts w:hint="eastAsia"/>
          <w:b/>
          <w:bCs/>
          <w:color w:val="000000" w:themeColor="text1"/>
          <w:sz w:val="32"/>
          <w:szCs w:val="32"/>
          <w:lang w:val="zh-CN"/>
          <w14:textFill>
            <w14:solidFill>
              <w14:schemeClr w14:val="tx1"/>
            </w14:solidFill>
          </w14:textFill>
        </w:rPr>
      </w:pPr>
    </w:p>
    <w:p w14:paraId="1AD65A5B">
      <w:pPr>
        <w:bidi w:val="0"/>
        <w:jc w:val="center"/>
        <w:rPr>
          <w:rFonts w:hint="eastAsia"/>
          <w:b/>
          <w:bCs/>
          <w:color w:val="000000" w:themeColor="text1"/>
          <w:sz w:val="32"/>
          <w:szCs w:val="32"/>
          <w:lang w:val="zh-CN"/>
          <w14:textFill>
            <w14:solidFill>
              <w14:schemeClr w14:val="tx1"/>
            </w14:solidFill>
          </w14:textFill>
        </w:rPr>
      </w:pPr>
    </w:p>
    <w:p w14:paraId="17FDB28C">
      <w:pPr>
        <w:bidi w:val="0"/>
        <w:jc w:val="center"/>
        <w:rPr>
          <w:rFonts w:hint="eastAsia"/>
          <w:b/>
          <w:bCs/>
          <w:color w:val="000000" w:themeColor="text1"/>
          <w:sz w:val="32"/>
          <w:szCs w:val="32"/>
          <w14:textFill>
            <w14:solidFill>
              <w14:schemeClr w14:val="tx1"/>
            </w14:solidFill>
          </w14:textFill>
        </w:rPr>
      </w:pPr>
      <w:r>
        <w:rPr>
          <w:rFonts w:hint="eastAsia"/>
          <w:b/>
          <w:bCs/>
          <w:color w:val="000000" w:themeColor="text1"/>
          <w:sz w:val="32"/>
          <w:szCs w:val="32"/>
          <w:lang w:val="zh-CN"/>
          <w14:textFill>
            <w14:solidFill>
              <w14:schemeClr w14:val="tx1"/>
            </w14:solidFill>
          </w14:textFill>
        </w:rPr>
        <w:t>前  言</w:t>
      </w:r>
      <w:bookmarkEnd w:id="4"/>
    </w:p>
    <w:p w14:paraId="5075A3C7">
      <w:pPr>
        <w:pStyle w:val="7"/>
        <w:keepNext w:val="0"/>
        <w:keepLines w:val="0"/>
        <w:pageBreakBefore w:val="0"/>
        <w:widowControl/>
        <w:tabs>
          <w:tab w:val="right" w:leader="middleDot" w:pos="6090"/>
        </w:tabs>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山西省住房和城乡建设厅</w:t>
      </w:r>
      <w:r>
        <w:rPr>
          <w:rFonts w:hint="eastAsia" w:ascii="宋体" w:hAnsi="宋体" w:eastAsia="宋体" w:cs="宋体"/>
          <w:color w:val="000000" w:themeColor="text1"/>
          <w:sz w:val="24"/>
          <w:szCs w:val="24"/>
          <w:lang w:eastAsia="zh-CN"/>
          <w14:textFill>
            <w14:solidFill>
              <w14:schemeClr w14:val="tx1"/>
            </w14:solidFill>
          </w14:textFill>
        </w:rPr>
        <w:t>关于印发</w:t>
      </w:r>
      <w:r>
        <w:rPr>
          <w:rFonts w:hint="eastAsia" w:ascii="宋体" w:hAnsi="宋体" w:eastAsia="宋体" w:cs="宋体"/>
          <w:color w:val="000000" w:themeColor="text1"/>
          <w:sz w:val="24"/>
          <w:szCs w:val="24"/>
          <w:lang w:val="en-US" w:eastAsia="zh-CN"/>
          <w14:textFill>
            <w14:solidFill>
              <w14:schemeClr w14:val="tx1"/>
            </w14:solidFill>
          </w14:textFill>
        </w:rPr>
        <w:t>&lt;关于印发2022年工程建设地方标准制（修）订计划（第二批）的通知</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（晋建科字〔2022〕232号）</w:t>
      </w:r>
      <w:r>
        <w:rPr>
          <w:rFonts w:hint="eastAsia" w:ascii="宋体" w:hAnsi="宋体" w:eastAsia="宋体" w:cs="宋体"/>
          <w:color w:val="000000" w:themeColor="text1"/>
          <w:sz w:val="24"/>
          <w:szCs w:val="24"/>
          <w14:textFill>
            <w14:solidFill>
              <w14:schemeClr w14:val="tx1"/>
            </w14:solidFill>
          </w14:textFill>
        </w:rPr>
        <w:t>要求，</w:t>
      </w:r>
      <w:r>
        <w:rPr>
          <w:rFonts w:hint="eastAsia" w:eastAsia="宋体" w:cs="宋体"/>
          <w:color w:val="000000" w:themeColor="text1"/>
          <w:sz w:val="24"/>
          <w:szCs w:val="24"/>
          <w:lang w:eastAsia="zh-CN"/>
          <w14:textFill>
            <w14:solidFill>
              <w14:schemeClr w14:val="tx1"/>
            </w14:solidFill>
          </w14:textFill>
        </w:rPr>
        <w:t>编制组</w:t>
      </w:r>
      <w:r>
        <w:rPr>
          <w:rFonts w:hint="eastAsia" w:ascii="宋体" w:hAnsi="宋体" w:eastAsia="宋体" w:cs="宋体"/>
          <w:color w:val="000000" w:themeColor="text1"/>
          <w:sz w:val="24"/>
          <w:szCs w:val="24"/>
          <w14:textFill>
            <w14:solidFill>
              <w14:schemeClr w14:val="tx1"/>
            </w14:solidFill>
          </w14:textFill>
        </w:rPr>
        <w:t>经广泛调查研究，认真总结</w:t>
      </w:r>
      <w:r>
        <w:rPr>
          <w:rFonts w:hint="eastAsia" w:ascii="宋体" w:hAnsi="宋体" w:eastAsia="宋体" w:cs="宋体"/>
          <w:color w:val="000000" w:themeColor="text1"/>
          <w:sz w:val="24"/>
          <w:szCs w:val="24"/>
          <w:lang w:eastAsia="zh-CN"/>
          <w14:textFill>
            <w14:solidFill>
              <w14:schemeClr w14:val="tx1"/>
            </w14:solidFill>
          </w14:textFill>
        </w:rPr>
        <w:t>实践</w:t>
      </w:r>
      <w:r>
        <w:rPr>
          <w:rFonts w:hint="eastAsia" w:ascii="宋体" w:hAnsi="宋体" w:eastAsia="宋体" w:cs="宋体"/>
          <w:color w:val="000000" w:themeColor="text1"/>
          <w:sz w:val="24"/>
          <w:szCs w:val="24"/>
          <w14:textFill>
            <w14:solidFill>
              <w14:schemeClr w14:val="tx1"/>
            </w14:solidFill>
          </w14:textFill>
        </w:rPr>
        <w:t>经验，参考</w:t>
      </w:r>
      <w:r>
        <w:rPr>
          <w:rFonts w:hint="eastAsia" w:ascii="宋体" w:hAnsi="宋体" w:eastAsia="宋体" w:cs="宋体"/>
          <w:color w:val="000000" w:themeColor="text1"/>
          <w:sz w:val="24"/>
          <w:szCs w:val="24"/>
          <w:lang w:eastAsia="zh-CN"/>
          <w14:textFill>
            <w14:solidFill>
              <w14:schemeClr w14:val="tx1"/>
            </w14:solidFill>
          </w14:textFill>
        </w:rPr>
        <w:t>国家（省</w:t>
      </w:r>
      <w:r>
        <w:rPr>
          <w:rFonts w:hint="eastAsia" w:cs="宋体"/>
          <w:color w:val="000000" w:themeColor="text1"/>
          <w:sz w:val="24"/>
          <w:szCs w:val="24"/>
          <w:lang w:val="en-US" w:eastAsia="zh-CN"/>
          <w14:textFill>
            <w14:solidFill>
              <w14:schemeClr w14:val="tx1"/>
            </w14:solidFill>
          </w14:textFill>
        </w:rPr>
        <w:t>内</w:t>
      </w:r>
      <w:r>
        <w:rPr>
          <w:rFonts w:hint="eastAsia" w:ascii="宋体" w:hAnsi="宋体" w:eastAsia="宋体" w:cs="宋体"/>
          <w:color w:val="000000" w:themeColor="text1"/>
          <w:sz w:val="24"/>
          <w:szCs w:val="24"/>
          <w:lang w:eastAsia="zh-CN"/>
          <w14:textFill>
            <w14:solidFill>
              <w14:schemeClr w14:val="tx1"/>
            </w14:solidFill>
          </w14:textFill>
        </w:rPr>
        <w:t>外）</w:t>
      </w:r>
      <w:r>
        <w:rPr>
          <w:rFonts w:hint="eastAsia" w:ascii="宋体" w:hAnsi="宋体" w:eastAsia="宋体" w:cs="宋体"/>
          <w:color w:val="000000" w:themeColor="text1"/>
          <w:sz w:val="24"/>
          <w:szCs w:val="24"/>
          <w14:textFill>
            <w14:solidFill>
              <w14:schemeClr w14:val="tx1"/>
            </w14:solidFill>
          </w14:textFill>
        </w:rPr>
        <w:t>有关标准</w:t>
      </w:r>
      <w:r>
        <w:rPr>
          <w:rFonts w:hint="eastAsia" w:cs="宋体"/>
          <w:color w:val="000000" w:themeColor="text1"/>
          <w:sz w:val="24"/>
          <w:szCs w:val="24"/>
          <w:lang w:val="en-US" w:eastAsia="zh-CN"/>
          <w14:textFill>
            <w14:solidFill>
              <w14:schemeClr w14:val="tx1"/>
            </w14:solidFill>
          </w14:textFill>
        </w:rPr>
        <w:t>规范</w:t>
      </w:r>
      <w:r>
        <w:rPr>
          <w:rFonts w:hint="eastAsia" w:ascii="宋体" w:hAnsi="宋体" w:eastAsia="宋体" w:cs="宋体"/>
          <w:color w:val="000000" w:themeColor="text1"/>
          <w:sz w:val="24"/>
          <w:szCs w:val="24"/>
          <w14:textFill>
            <w14:solidFill>
              <w14:schemeClr w14:val="tx1"/>
            </w14:solidFill>
          </w14:textFill>
        </w:rPr>
        <w:t>，并在广泛征求意见的基础上</w:t>
      </w:r>
      <w:r>
        <w:rPr>
          <w:rFonts w:hint="eastAsia" w:eastAsia="宋体" w:cs="宋体"/>
          <w:color w:val="000000" w:themeColor="text1"/>
          <w:sz w:val="24"/>
          <w:szCs w:val="24"/>
          <w:lang w:eastAsia="zh-CN"/>
          <w14:textFill>
            <w14:solidFill>
              <w14:schemeClr w14:val="tx1"/>
            </w14:solidFill>
          </w14:textFill>
        </w:rPr>
        <w:t>，</w:t>
      </w:r>
      <w:r>
        <w:rPr>
          <w:rFonts w:hint="eastAsia" w:cs="宋体"/>
          <w:color w:val="000000" w:themeColor="text1"/>
          <w:sz w:val="24"/>
          <w:szCs w:val="24"/>
          <w:lang w:val="en-US" w:eastAsia="zh-CN"/>
          <w14:textFill>
            <w14:solidFill>
              <w14:schemeClr w14:val="tx1"/>
            </w14:solidFill>
          </w14:textFill>
        </w:rPr>
        <w:t>对原山西省工程建设地方标准《城市地下管线工程文件归档规范》进行修订。</w:t>
      </w:r>
    </w:p>
    <w:p w14:paraId="23154483">
      <w:pPr>
        <w:pStyle w:val="7"/>
        <w:keepNext w:val="0"/>
        <w:keepLines w:val="0"/>
        <w:pageBreakBefore w:val="0"/>
        <w:widowControl/>
        <w:tabs>
          <w:tab w:val="right" w:leader="middleDot" w:pos="6090"/>
        </w:tabs>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eastAsia="宋体" w:cs="宋体"/>
          <w:color w:val="000000" w:themeColor="text1"/>
          <w:sz w:val="24"/>
          <w:szCs w:val="24"/>
          <w:lang w:eastAsia="zh-CN"/>
          <w14:textFill>
            <w14:solidFill>
              <w14:schemeClr w14:val="tx1"/>
            </w14:solidFill>
          </w14:textFill>
        </w:rPr>
        <w:t>本标准</w:t>
      </w:r>
      <w:r>
        <w:rPr>
          <w:rFonts w:hint="eastAsia" w:ascii="宋体" w:hAnsi="宋体" w:eastAsia="宋体" w:cs="宋体"/>
          <w:color w:val="000000" w:themeColor="text1"/>
          <w:sz w:val="24"/>
          <w:szCs w:val="24"/>
          <w14:textFill>
            <w14:solidFill>
              <w14:schemeClr w14:val="tx1"/>
            </w14:solidFill>
          </w14:textFill>
        </w:rPr>
        <w:t>主要内容是:总则、术语、基本规定、地下管线工程文件归档、地下管线工程文件立卷、地下管线工程档案验收与移交及相关附录。</w:t>
      </w:r>
    </w:p>
    <w:p w14:paraId="57ABC8DB">
      <w:pPr>
        <w:pStyle w:val="7"/>
        <w:keepNext w:val="0"/>
        <w:keepLines w:val="0"/>
        <w:pageBreakBefore w:val="0"/>
        <w:widowControl/>
        <w:tabs>
          <w:tab w:val="right" w:leader="middleDot" w:pos="6090"/>
        </w:tabs>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eastAsia="宋体" w:cs="宋体"/>
          <w:color w:val="000000" w:themeColor="text1"/>
          <w:sz w:val="24"/>
          <w:szCs w:val="24"/>
          <w:lang w:eastAsia="zh-CN"/>
          <w14:textFill>
            <w14:solidFill>
              <w14:schemeClr w14:val="tx1"/>
            </w14:solidFill>
          </w14:textFill>
        </w:rPr>
      </w:pPr>
      <w:r>
        <w:rPr>
          <w:rFonts w:hint="eastAsia" w:eastAsia="宋体" w:cs="宋体"/>
          <w:color w:val="000000" w:themeColor="text1"/>
          <w:sz w:val="24"/>
          <w:szCs w:val="24"/>
          <w:lang w:eastAsia="zh-CN"/>
          <w14:textFill>
            <w14:solidFill>
              <w14:schemeClr w14:val="tx1"/>
            </w14:solidFill>
          </w14:textFill>
        </w:rPr>
        <w:t>本标准</w:t>
      </w:r>
      <w:r>
        <w:rPr>
          <w:rFonts w:hint="eastAsia" w:ascii="宋体" w:hAnsi="宋体" w:eastAsia="宋体" w:cs="宋体"/>
          <w:color w:val="000000" w:themeColor="text1"/>
          <w:sz w:val="24"/>
          <w:szCs w:val="24"/>
          <w14:textFill>
            <w14:solidFill>
              <w14:schemeClr w14:val="tx1"/>
            </w14:solidFill>
          </w14:textFill>
        </w:rPr>
        <w:t>修订</w:t>
      </w:r>
      <w:r>
        <w:rPr>
          <w:rFonts w:hint="eastAsia" w:eastAsia="宋体" w:cs="宋体"/>
          <w:color w:val="000000" w:themeColor="text1"/>
          <w:sz w:val="24"/>
          <w:szCs w:val="24"/>
          <w:lang w:eastAsia="zh-CN"/>
          <w14:textFill>
            <w14:solidFill>
              <w14:schemeClr w14:val="tx1"/>
            </w14:solidFill>
          </w14:textFill>
        </w:rPr>
        <w:t>的主要内容是：标准名称修改为“</w:t>
      </w:r>
      <w:r>
        <w:rPr>
          <w:rFonts w:hint="eastAsia" w:cs="宋体"/>
          <w:color w:val="000000" w:themeColor="text1"/>
          <w:sz w:val="24"/>
          <w:szCs w:val="24"/>
          <w:lang w:val="en-US" w:eastAsia="zh-CN"/>
          <w14:textFill>
            <w14:solidFill>
              <w14:schemeClr w14:val="tx1"/>
            </w14:solidFill>
          </w14:textFill>
        </w:rPr>
        <w:t>《城市地下管线工程文件归档标准》</w:t>
      </w:r>
      <w:r>
        <w:rPr>
          <w:rFonts w:hint="eastAsia" w:eastAsia="宋体" w:cs="宋体"/>
          <w:color w:val="000000" w:themeColor="text1"/>
          <w:sz w:val="24"/>
          <w:szCs w:val="24"/>
          <w:lang w:eastAsia="zh-CN"/>
          <w14:textFill>
            <w14:solidFill>
              <w14:schemeClr w14:val="tx1"/>
            </w14:solidFill>
          </w14:textFill>
        </w:rPr>
        <w:t>”；进一步规范了地下管线工程档案验收及移交的内容；细化了地下管线建设工程文件的归档范围，统一了表格样式；增加了建设电子文件归档的有关要求等。</w:t>
      </w:r>
    </w:p>
    <w:p w14:paraId="5374B5AA">
      <w:pPr>
        <w:pStyle w:val="7"/>
        <w:keepNext w:val="0"/>
        <w:keepLines w:val="0"/>
        <w:pageBreakBefore w:val="0"/>
        <w:widowControl/>
        <w:tabs>
          <w:tab w:val="right" w:leader="middleDot" w:pos="6090"/>
        </w:tabs>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w:t>
      </w:r>
      <w:r>
        <w:rPr>
          <w:rFonts w:hint="eastAsia" w:cs="宋体"/>
          <w:color w:val="000000" w:themeColor="text1"/>
          <w:sz w:val="24"/>
          <w:szCs w:val="24"/>
          <w:lang w:val="en-US" w:eastAsia="zh-CN"/>
          <w14:textFill>
            <w14:solidFill>
              <w14:schemeClr w14:val="tx1"/>
            </w14:solidFill>
          </w14:textFill>
        </w:rPr>
        <w:t>标准</w:t>
      </w:r>
      <w:r>
        <w:rPr>
          <w:rFonts w:hint="eastAsia" w:ascii="宋体" w:hAnsi="宋体" w:eastAsia="宋体" w:cs="宋体"/>
          <w:color w:val="000000" w:themeColor="text1"/>
          <w:sz w:val="24"/>
          <w:szCs w:val="24"/>
          <w14:textFill>
            <w14:solidFill>
              <w14:schemeClr w14:val="tx1"/>
            </w14:solidFill>
          </w14:textFill>
        </w:rPr>
        <w:t>由山西省住房和城乡建设厅负责管理，</w:t>
      </w:r>
      <w:r>
        <w:rPr>
          <w:rFonts w:hint="eastAsia" w:ascii="宋体" w:hAnsi="宋体" w:eastAsia="宋体" w:cs="宋体"/>
          <w:color w:val="000000" w:themeColor="text1"/>
          <w:sz w:val="24"/>
          <w:szCs w:val="24"/>
          <w:lang w:val="en-US" w:eastAsia="zh-CN"/>
          <w14:textFill>
            <w14:solidFill>
              <w14:schemeClr w14:val="tx1"/>
            </w14:solidFill>
          </w14:textFill>
        </w:rPr>
        <w:t>由山西省住房和城乡建设厅发展研究中心</w:t>
      </w:r>
      <w:r>
        <w:rPr>
          <w:rFonts w:hint="eastAsia" w:cs="宋体"/>
          <w:color w:val="000000" w:themeColor="text1"/>
          <w:sz w:val="24"/>
          <w:szCs w:val="24"/>
          <w:lang w:val="en-US" w:eastAsia="zh-CN"/>
          <w14:textFill>
            <w14:solidFill>
              <w14:schemeClr w14:val="tx1"/>
            </w14:solidFill>
          </w14:textFill>
        </w:rPr>
        <w:t>和</w:t>
      </w:r>
      <w:r>
        <w:rPr>
          <w:rFonts w:hint="eastAsia" w:ascii="宋体" w:hAnsi="宋体" w:eastAsia="宋体" w:cs="宋体"/>
          <w:color w:val="000000" w:themeColor="text1"/>
          <w:sz w:val="24"/>
          <w:szCs w:val="24"/>
          <w:lang w:val="en-US" w:eastAsia="zh-CN"/>
          <w14:textFill>
            <w14:solidFill>
              <w14:schemeClr w14:val="tx1"/>
            </w14:solidFill>
          </w14:textFill>
        </w:rPr>
        <w:t>山西省建筑设计研究院有限公司</w:t>
      </w:r>
      <w:r>
        <w:rPr>
          <w:rFonts w:hint="eastAsia" w:ascii="宋体" w:hAnsi="宋体" w:eastAsia="宋体" w:cs="宋体"/>
          <w:color w:val="000000" w:themeColor="text1"/>
          <w:sz w:val="24"/>
          <w:szCs w:val="24"/>
          <w14:textFill>
            <w14:solidFill>
              <w14:schemeClr w14:val="tx1"/>
            </w14:solidFill>
          </w14:textFill>
        </w:rPr>
        <w:t>负责具体内容的解释。执行过程中</w:t>
      </w:r>
      <w:r>
        <w:rPr>
          <w:rFonts w:hint="eastAsia" w:eastAsia="宋体" w:cs="宋体"/>
          <w:color w:val="000000" w:themeColor="text1"/>
          <w:sz w:val="24"/>
          <w:szCs w:val="24"/>
          <w:lang w:eastAsia="zh-CN"/>
          <w14:textFill>
            <w14:solidFill>
              <w14:schemeClr w14:val="tx1"/>
            </w14:solidFill>
          </w14:textFill>
        </w:rPr>
        <w:t>如</w:t>
      </w:r>
      <w:r>
        <w:rPr>
          <w:rFonts w:hint="eastAsia" w:ascii="宋体" w:hAnsi="宋体" w:eastAsia="宋体" w:cs="宋体"/>
          <w:color w:val="000000" w:themeColor="text1"/>
          <w:sz w:val="24"/>
          <w:szCs w:val="24"/>
          <w14:textFill>
            <w14:solidFill>
              <w14:schemeClr w14:val="tx1"/>
            </w14:solidFill>
          </w14:textFill>
        </w:rPr>
        <w:t>有意见和建议</w:t>
      </w:r>
      <w:r>
        <w:rPr>
          <w:rFonts w:hint="eastAsia" w:eastAsia="宋体" w:cs="宋体"/>
          <w:color w:val="000000" w:themeColor="text1"/>
          <w:sz w:val="24"/>
          <w:szCs w:val="24"/>
          <w:lang w:eastAsia="zh-CN"/>
          <w14:textFill>
            <w14:solidFill>
              <w14:schemeClr w14:val="tx1"/>
            </w14:solidFill>
          </w14:textFill>
        </w:rPr>
        <w:t>，请</w:t>
      </w:r>
      <w:r>
        <w:rPr>
          <w:rFonts w:hint="eastAsia" w:ascii="宋体" w:hAnsi="宋体" w:eastAsia="宋体" w:cs="宋体"/>
          <w:color w:val="000000" w:themeColor="text1"/>
          <w:sz w:val="24"/>
          <w:szCs w:val="24"/>
          <w14:textFill>
            <w14:solidFill>
              <w14:schemeClr w14:val="tx1"/>
            </w14:solidFill>
          </w14:textFill>
        </w:rPr>
        <w:t>反馈至山西省住房和城乡建设厅发展研究中心（通讯地址：太原市建设北路85号，邮编：030013，电子邮箱：</w:t>
      </w:r>
      <w:r>
        <w:rPr>
          <w:rFonts w:hint="eastAsia" w:ascii="宋体" w:hAnsi="宋体" w:eastAsia="宋体" w:cs="宋体"/>
          <w:color w:val="000000" w:themeColor="text1"/>
          <w:sz w:val="24"/>
          <w:szCs w:val="24"/>
          <w:u w:val="none"/>
          <w14:textFill>
            <w14:solidFill>
              <w14:schemeClr w14:val="tx1"/>
            </w14:solidFill>
          </w14:textFill>
        </w:rPr>
        <w:fldChar w:fldCharType="begin"/>
      </w:r>
      <w:r>
        <w:rPr>
          <w:rFonts w:hint="eastAsia" w:ascii="宋体" w:hAnsi="宋体" w:eastAsia="宋体" w:cs="宋体"/>
          <w:color w:val="000000" w:themeColor="text1"/>
          <w:sz w:val="24"/>
          <w:szCs w:val="24"/>
          <w:u w:val="none"/>
          <w14:textFill>
            <w14:solidFill>
              <w14:schemeClr w14:val="tx1"/>
            </w14:solidFill>
          </w14:textFill>
        </w:rPr>
        <w:instrText xml:space="preserve"> HYPERLINK "mailto:sxscjdag@sxjs.gov.cn）。" </w:instrText>
      </w:r>
      <w:r>
        <w:rPr>
          <w:rFonts w:hint="eastAsia" w:ascii="宋体" w:hAnsi="宋体" w:eastAsia="宋体" w:cs="宋体"/>
          <w:color w:val="000000" w:themeColor="text1"/>
          <w:sz w:val="24"/>
          <w:szCs w:val="24"/>
          <w:u w:val="none"/>
          <w14:textFill>
            <w14:solidFill>
              <w14:schemeClr w14:val="tx1"/>
            </w14:solidFill>
          </w14:textFill>
        </w:rPr>
        <w:fldChar w:fldCharType="separate"/>
      </w:r>
      <w:r>
        <w:rPr>
          <w:rStyle w:val="13"/>
          <w:rFonts w:hint="eastAsia" w:eastAsia="宋体" w:cs="宋体"/>
          <w:color w:val="000000" w:themeColor="text1"/>
          <w:sz w:val="24"/>
          <w:szCs w:val="24"/>
          <w:u w:val="none"/>
          <w:lang w:val="en-US" w:eastAsia="zh-CN"/>
          <w14:textFill>
            <w14:solidFill>
              <w14:schemeClr w14:val="tx1"/>
            </w14:solidFill>
          </w14:textFill>
        </w:rPr>
        <w:t>zjtfzyjzxdangan@163.com</w:t>
      </w:r>
      <w:r>
        <w:rPr>
          <w:rStyle w:val="13"/>
          <w:rFonts w:hint="eastAsia" w:ascii="宋体" w:hAnsi="宋体" w:eastAsia="宋体" w:cs="宋体"/>
          <w:color w:val="000000" w:themeColor="text1"/>
          <w:sz w:val="24"/>
          <w:szCs w:val="24"/>
          <w:u w:val="none"/>
          <w14:textFill>
            <w14:solidFill>
              <w14:schemeClr w14:val="tx1"/>
            </w14:solidFill>
          </w14:textFill>
        </w:rPr>
        <w:t>）。</w:t>
      </w:r>
      <w:r>
        <w:rPr>
          <w:rFonts w:hint="eastAsia" w:ascii="宋体" w:hAnsi="宋体" w:eastAsia="宋体" w:cs="宋体"/>
          <w:color w:val="000000" w:themeColor="text1"/>
          <w:sz w:val="24"/>
          <w:szCs w:val="24"/>
          <w:u w:val="none"/>
          <w14:textFill>
            <w14:solidFill>
              <w14:schemeClr w14:val="tx1"/>
            </w14:solidFill>
          </w14:textFill>
        </w:rPr>
        <w:fldChar w:fldCharType="end"/>
      </w:r>
    </w:p>
    <w:p w14:paraId="3553F0B9">
      <w:pPr>
        <w:pStyle w:val="7"/>
        <w:keepNext w:val="0"/>
        <w:keepLines w:val="0"/>
        <w:pageBreakBefore w:val="0"/>
        <w:widowControl/>
        <w:tabs>
          <w:tab w:val="right" w:leader="middleDot" w:pos="6090"/>
        </w:tabs>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w:t>
      </w:r>
      <w:r>
        <w:rPr>
          <w:rFonts w:hint="eastAsia" w:cs="宋体"/>
          <w:color w:val="000000" w:themeColor="text1"/>
          <w:sz w:val="24"/>
          <w:szCs w:val="24"/>
          <w:lang w:val="en-US" w:eastAsia="zh-CN"/>
          <w14:textFill>
            <w14:solidFill>
              <w14:schemeClr w14:val="tx1"/>
            </w14:solidFill>
          </w14:textFill>
        </w:rPr>
        <w:t>标准</w:t>
      </w:r>
      <w:r>
        <w:rPr>
          <w:rFonts w:hint="eastAsia" w:ascii="宋体" w:hAnsi="宋体" w:eastAsia="宋体" w:cs="宋体"/>
          <w:color w:val="000000" w:themeColor="text1"/>
          <w:sz w:val="24"/>
          <w:szCs w:val="24"/>
          <w14:textFill>
            <w14:solidFill>
              <w14:schemeClr w14:val="tx1"/>
            </w14:solidFill>
          </w14:textFill>
        </w:rPr>
        <w:t>主编单位：山西省住房和城乡建设厅发展研究中心</w:t>
      </w:r>
    </w:p>
    <w:p w14:paraId="0E6C4A0D">
      <w:pPr>
        <w:pStyle w:val="7"/>
        <w:keepNext w:val="0"/>
        <w:keepLines w:val="0"/>
        <w:pageBreakBefore w:val="0"/>
        <w:widowControl/>
        <w:tabs>
          <w:tab w:val="right" w:leader="middleDot" w:pos="6090"/>
        </w:tabs>
        <w:kinsoku/>
        <w:wordWrap/>
        <w:overflowPunct/>
        <w:topLinePunct w:val="0"/>
        <w:autoSpaceDE/>
        <w:autoSpaceDN/>
        <w:bidi w:val="0"/>
        <w:adjustRightInd/>
        <w:snapToGrid/>
        <w:spacing w:before="0" w:beforeAutospacing="0" w:after="0" w:afterAutospacing="0" w:line="560" w:lineRule="exact"/>
        <w:ind w:left="0" w:leftChars="0" w:firstLine="2400" w:firstLineChars="10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山西省建筑设计研究院有限公司 </w:t>
      </w:r>
    </w:p>
    <w:p w14:paraId="366651A3">
      <w:pPr>
        <w:pStyle w:val="7"/>
        <w:keepNext w:val="0"/>
        <w:keepLines w:val="0"/>
        <w:pageBreakBefore w:val="0"/>
        <w:widowControl/>
        <w:tabs>
          <w:tab w:val="right" w:leader="middleDot" w:pos="6090"/>
        </w:tabs>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w:t>
      </w:r>
      <w:r>
        <w:rPr>
          <w:rFonts w:hint="eastAsia" w:cs="宋体"/>
          <w:color w:val="000000" w:themeColor="text1"/>
          <w:sz w:val="24"/>
          <w:szCs w:val="24"/>
          <w:lang w:val="en-US" w:eastAsia="zh-CN"/>
          <w14:textFill>
            <w14:solidFill>
              <w14:schemeClr w14:val="tx1"/>
            </w14:solidFill>
          </w14:textFill>
        </w:rPr>
        <w:t>标准</w:t>
      </w:r>
      <w:r>
        <w:rPr>
          <w:rFonts w:hint="eastAsia" w:ascii="宋体" w:hAnsi="宋体" w:eastAsia="宋体" w:cs="宋体"/>
          <w:color w:val="000000" w:themeColor="text1"/>
          <w:sz w:val="24"/>
          <w:szCs w:val="24"/>
          <w14:textFill>
            <w14:solidFill>
              <w14:schemeClr w14:val="tx1"/>
            </w14:solidFill>
          </w14:textFill>
        </w:rPr>
        <w:t>参编单位：太原市城乡建设档案馆</w:t>
      </w:r>
    </w:p>
    <w:p w14:paraId="6BB1FA44">
      <w:pPr>
        <w:pStyle w:val="7"/>
        <w:keepNext w:val="0"/>
        <w:keepLines w:val="0"/>
        <w:pageBreakBefore w:val="0"/>
        <w:widowControl/>
        <w:tabs>
          <w:tab w:val="right" w:leader="middleDot" w:pos="6090"/>
        </w:tabs>
        <w:kinsoku/>
        <w:wordWrap/>
        <w:overflowPunct/>
        <w:topLinePunct w:val="0"/>
        <w:autoSpaceDE/>
        <w:autoSpaceDN/>
        <w:bidi w:val="0"/>
        <w:adjustRightInd/>
        <w:snapToGrid/>
        <w:spacing w:before="0" w:beforeAutospacing="0" w:after="0" w:afterAutospacing="0" w:line="560" w:lineRule="exact"/>
        <w:ind w:firstLine="2400" w:firstLineChars="10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晋中市城乡建设档案馆</w:t>
      </w:r>
    </w:p>
    <w:p w14:paraId="7FCE1992">
      <w:pPr>
        <w:pStyle w:val="7"/>
        <w:keepNext w:val="0"/>
        <w:keepLines w:val="0"/>
        <w:pageBreakBefore w:val="0"/>
        <w:widowControl/>
        <w:tabs>
          <w:tab w:val="right" w:leader="middleDot" w:pos="6090"/>
        </w:tabs>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eastAsia="宋体" w:cs="宋体"/>
          <w:color w:val="000000" w:themeColor="text1"/>
          <w:sz w:val="24"/>
          <w:szCs w:val="24"/>
          <w:lang w:val="en-US" w:eastAsia="zh-CN"/>
          <w14:textFill>
            <w14:solidFill>
              <w14:schemeClr w14:val="tx1"/>
            </w14:solidFill>
          </w14:textFill>
        </w:rPr>
        <w:t>临汾</w:t>
      </w:r>
      <w:r>
        <w:rPr>
          <w:rFonts w:hint="eastAsia" w:ascii="宋体" w:hAnsi="宋体" w:eastAsia="宋体" w:cs="宋体"/>
          <w:color w:val="000000" w:themeColor="text1"/>
          <w:sz w:val="24"/>
          <w:szCs w:val="24"/>
          <w14:textFill>
            <w14:solidFill>
              <w14:schemeClr w14:val="tx1"/>
            </w14:solidFill>
          </w14:textFill>
        </w:rPr>
        <w:t>市</w:t>
      </w:r>
      <w:r>
        <w:rPr>
          <w:rFonts w:hint="eastAsia" w:eastAsia="宋体" w:cs="宋体"/>
          <w:color w:val="000000" w:themeColor="text1"/>
          <w:sz w:val="24"/>
          <w:szCs w:val="24"/>
          <w:lang w:val="en-US" w:eastAsia="zh-CN"/>
          <w14:textFill>
            <w14:solidFill>
              <w14:schemeClr w14:val="tx1"/>
            </w14:solidFill>
          </w14:textFill>
        </w:rPr>
        <w:t>政府工程建设服务中心</w:t>
      </w:r>
    </w:p>
    <w:p w14:paraId="66CBBEBB">
      <w:pPr>
        <w:pStyle w:val="7"/>
        <w:keepNext w:val="0"/>
        <w:keepLines w:val="0"/>
        <w:pageBreakBefore w:val="0"/>
        <w:widowControl/>
        <w:tabs>
          <w:tab w:val="right" w:leader="middleDot" w:pos="6090"/>
        </w:tabs>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eastAsia="宋体" w:cs="宋体"/>
          <w:color w:val="000000" w:themeColor="text1"/>
          <w:sz w:val="24"/>
          <w:szCs w:val="24"/>
          <w:lang w:val="en-US" w:eastAsia="zh-CN"/>
          <w14:textFill>
            <w14:solidFill>
              <w14:schemeClr w14:val="tx1"/>
            </w14:solidFill>
          </w14:textFill>
        </w:rPr>
        <w:t>大同市</w:t>
      </w:r>
      <w:r>
        <w:rPr>
          <w:rFonts w:hint="eastAsia" w:ascii="宋体" w:hAnsi="宋体" w:eastAsia="宋体" w:cs="宋体"/>
          <w:color w:val="000000" w:themeColor="text1"/>
          <w:sz w:val="24"/>
          <w:szCs w:val="24"/>
          <w14:textFill>
            <w14:solidFill>
              <w14:schemeClr w14:val="tx1"/>
            </w14:solidFill>
          </w14:textFill>
        </w:rPr>
        <w:t>城市建设档案馆</w:t>
      </w:r>
    </w:p>
    <w:p w14:paraId="74F3D2F7">
      <w:pPr>
        <w:pStyle w:val="7"/>
        <w:keepNext w:val="0"/>
        <w:keepLines w:val="0"/>
        <w:pageBreakBefore w:val="0"/>
        <w:widowControl/>
        <w:tabs>
          <w:tab w:val="right" w:leader="middleDot" w:pos="6090"/>
        </w:tabs>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阳泉市建筑设计院有限公司</w:t>
      </w:r>
    </w:p>
    <w:p w14:paraId="0CE4B02A">
      <w:pPr>
        <w:pStyle w:val="7"/>
        <w:keepNext w:val="0"/>
        <w:keepLines w:val="0"/>
        <w:pageBreakBefore w:val="0"/>
        <w:widowControl/>
        <w:tabs>
          <w:tab w:val="right" w:leader="middleDot" w:pos="6090"/>
        </w:tabs>
        <w:kinsoku/>
        <w:wordWrap/>
        <w:overflowPunct/>
        <w:topLinePunct w:val="0"/>
        <w:autoSpaceDE/>
        <w:autoSpaceDN/>
        <w:bidi w:val="0"/>
        <w:adjustRightInd/>
        <w:snapToGrid/>
        <w:spacing w:before="0" w:beforeAutospacing="0" w:after="0" w:afterAutospacing="0" w:line="560" w:lineRule="exact"/>
        <w:ind w:firstLine="2400" w:firstLineChars="10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华林中创建筑规划设计有限公司</w:t>
      </w:r>
    </w:p>
    <w:p w14:paraId="2107F4B5">
      <w:pPr>
        <w:pStyle w:val="7"/>
        <w:keepNext w:val="0"/>
        <w:keepLines w:val="0"/>
        <w:pageBreakBefore w:val="0"/>
        <w:widowControl/>
        <w:tabs>
          <w:tab w:val="right" w:leader="middleDot" w:pos="6090"/>
        </w:tabs>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sectPr>
          <w:footerReference r:id="rId4" w:type="default"/>
          <w:type w:val="continuous"/>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720" w:num="1"/>
          <w:docGrid w:type="lines" w:linePitch="312" w:charSpace="0"/>
        </w:sectPr>
      </w:pPr>
    </w:p>
    <w:p w14:paraId="06A443E9">
      <w:pPr>
        <w:pStyle w:val="7"/>
        <w:keepNext w:val="0"/>
        <w:keepLines w:val="0"/>
        <w:pageBreakBefore w:val="0"/>
        <w:widowControl/>
        <w:tabs>
          <w:tab w:val="right" w:leader="middleDot" w:pos="6090"/>
        </w:tabs>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w:t>
      </w:r>
      <w:r>
        <w:rPr>
          <w:rFonts w:hint="eastAsia" w:cs="宋体"/>
          <w:color w:val="000000" w:themeColor="text1"/>
          <w:sz w:val="24"/>
          <w:szCs w:val="24"/>
          <w:lang w:val="en-US" w:eastAsia="zh-CN"/>
          <w14:textFill>
            <w14:solidFill>
              <w14:schemeClr w14:val="tx1"/>
            </w14:solidFill>
          </w14:textFill>
        </w:rPr>
        <w:t>标准</w:t>
      </w:r>
      <w:r>
        <w:rPr>
          <w:rFonts w:hint="eastAsia" w:ascii="宋体" w:hAnsi="宋体" w:eastAsia="宋体" w:cs="宋体"/>
          <w:color w:val="000000" w:themeColor="text1"/>
          <w:sz w:val="24"/>
          <w:szCs w:val="24"/>
          <w14:textFill>
            <w14:solidFill>
              <w14:schemeClr w14:val="tx1"/>
            </w14:solidFill>
          </w14:textFill>
        </w:rPr>
        <w:t>主要起草人员</w:t>
      </w:r>
      <w:r>
        <w:rPr>
          <w:rFonts w:hint="eastAsia" w:ascii="宋体" w:hAnsi="宋体" w:eastAsia="宋体" w:cs="宋体"/>
          <w:color w:val="000000" w:themeColor="text1"/>
          <w:sz w:val="24"/>
          <w:szCs w:val="24"/>
          <w:lang w:eastAsia="zh-CN"/>
          <w14:textFill>
            <w14:solidFill>
              <w14:schemeClr w14:val="tx1"/>
            </w14:solidFill>
          </w14:textFill>
        </w:rPr>
        <w:t>：</w:t>
      </w:r>
    </w:p>
    <w:p w14:paraId="5F627575">
      <w:pPr>
        <w:pStyle w:val="7"/>
        <w:keepNext w:val="0"/>
        <w:keepLines w:val="0"/>
        <w:pageBreakBefore w:val="0"/>
        <w:widowControl/>
        <w:tabs>
          <w:tab w:val="right" w:leader="middleDot" w:pos="6090"/>
        </w:tabs>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ascii="宋体" w:hAnsi="宋体" w:eastAsia="宋体"/>
          <w:color w:val="000000" w:themeColor="text1"/>
          <w:sz w:val="21"/>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720" w:num="1"/>
          <w:docGrid w:type="lines" w:linePitch="312" w:charSpace="0"/>
        </w:sectPr>
      </w:pPr>
      <w:r>
        <w:rPr>
          <w:rFonts w:hint="eastAsia" w:ascii="宋体" w:hAnsi="宋体" w:eastAsia="宋体" w:cs="宋体"/>
          <w:color w:val="000000" w:themeColor="text1"/>
          <w:sz w:val="24"/>
          <w:szCs w:val="24"/>
          <w14:textFill>
            <w14:solidFill>
              <w14:schemeClr w14:val="tx1"/>
            </w14:solidFill>
          </w14:textFill>
        </w:rPr>
        <w:t>本</w:t>
      </w:r>
      <w:r>
        <w:rPr>
          <w:rFonts w:hint="eastAsia" w:cs="宋体"/>
          <w:color w:val="000000" w:themeColor="text1"/>
          <w:sz w:val="24"/>
          <w:szCs w:val="24"/>
          <w:lang w:val="en-US" w:eastAsia="zh-CN"/>
          <w14:textFill>
            <w14:solidFill>
              <w14:schemeClr w14:val="tx1"/>
            </w14:solidFill>
          </w14:textFill>
        </w:rPr>
        <w:t>标准</w:t>
      </w:r>
      <w:r>
        <w:rPr>
          <w:rFonts w:hint="eastAsia" w:ascii="宋体" w:hAnsi="宋体" w:eastAsia="宋体" w:cs="宋体"/>
          <w:color w:val="000000" w:themeColor="text1"/>
          <w:sz w:val="24"/>
          <w:szCs w:val="24"/>
          <w14:textFill>
            <w14:solidFill>
              <w14:schemeClr w14:val="tx1"/>
            </w14:solidFill>
          </w14:textFill>
        </w:rPr>
        <w:t>主要审查人员</w:t>
      </w:r>
      <w:r>
        <w:rPr>
          <w:rFonts w:hint="eastAsia" w:ascii="宋体" w:hAnsi="宋体" w:eastAsia="宋体" w:cs="宋体"/>
          <w:color w:val="000000" w:themeColor="text1"/>
          <w:sz w:val="24"/>
          <w:szCs w:val="24"/>
          <w:lang w:eastAsia="zh-CN"/>
          <w14:textFill>
            <w14:solidFill>
              <w14:schemeClr w14:val="tx1"/>
            </w14:solidFill>
          </w14:textFill>
        </w:rPr>
        <w:t>：</w:t>
      </w:r>
    </w:p>
    <w:p w14:paraId="61C78D9A">
      <w:pPr>
        <w:spacing w:line="560" w:lineRule="exact"/>
        <w:jc w:val="both"/>
        <w:rPr>
          <w:rFonts w:hint="eastAsia" w:ascii="仿宋_GB2312" w:hAnsi="仿宋_GB2312" w:eastAsia="仿宋_GB2312" w:cs="仿宋_GB2312"/>
          <w:color w:val="000000" w:themeColor="text1"/>
          <w:sz w:val="32"/>
          <w:szCs w:val="32"/>
          <w14:textFill>
            <w14:solidFill>
              <w14:schemeClr w14:val="tx1"/>
            </w14:solidFill>
          </w14:textFill>
        </w:rPr>
        <w:sectPr>
          <w:headerReference r:id="rId5" w:type="default"/>
          <w:footerReference r:id="rId6" w:type="default"/>
          <w:type w:val="continuous"/>
          <w:pgSz w:w="11906" w:h="16838"/>
          <w:pgMar w:top="1757" w:right="1587" w:bottom="1984" w:left="1587" w:header="851" w:footer="992" w:gutter="0"/>
          <w:pgNumType w:fmt="numberInDash" w:start="1"/>
          <w:cols w:space="0" w:num="1"/>
          <w:rtlGutter w:val="0"/>
          <w:docGrid w:linePitch="312" w:charSpace="0"/>
        </w:sectPr>
      </w:pPr>
    </w:p>
    <w:p w14:paraId="067B2435">
      <w:pPr>
        <w:spacing w:line="560" w:lineRule="exact"/>
        <w:jc w:val="center"/>
        <w:rPr>
          <w:rFonts w:hint="eastAsia" w:ascii="黑体" w:hAnsi="黑体" w:eastAsia="黑体" w:cs="仿宋_GB2312"/>
          <w:color w:val="000000" w:themeColor="text1"/>
          <w:sz w:val="36"/>
          <w:szCs w:val="36"/>
          <w:lang w:eastAsia="zh-CN"/>
          <w14:textFill>
            <w14:solidFill>
              <w14:schemeClr w14:val="tx1"/>
            </w14:solidFill>
          </w14:textFill>
        </w:rPr>
      </w:pPr>
      <w:r>
        <w:rPr>
          <w:rFonts w:hint="eastAsia" w:ascii="黑体" w:hAnsi="黑体" w:eastAsia="黑体" w:cs="仿宋_GB2312"/>
          <w:color w:val="000000" w:themeColor="text1"/>
          <w:sz w:val="36"/>
          <w:szCs w:val="36"/>
          <w14:textFill>
            <w14:solidFill>
              <w14:schemeClr w14:val="tx1"/>
            </w14:solidFill>
          </w14:textFill>
        </w:rPr>
        <w:t xml:space="preserve">目  </w:t>
      </w:r>
      <w:r>
        <w:rPr>
          <w:rFonts w:hint="eastAsia" w:ascii="黑体" w:hAnsi="黑体" w:eastAsia="黑体" w:cs="仿宋_GB2312"/>
          <w:color w:val="000000" w:themeColor="text1"/>
          <w:sz w:val="36"/>
          <w:szCs w:val="36"/>
          <w:lang w:val="en-US" w:eastAsia="zh-CN"/>
          <w14:textFill>
            <w14:solidFill>
              <w14:schemeClr w14:val="tx1"/>
            </w14:solidFill>
          </w14:textFill>
        </w:rPr>
        <w:t>录</w:t>
      </w:r>
    </w:p>
    <w:sdt>
      <w:sdtPr>
        <w:rPr>
          <w:rFonts w:ascii="宋体" w:hAnsi="宋体" w:eastAsia="宋体"/>
          <w:color w:val="000000" w:themeColor="text1"/>
          <w:sz w:val="21"/>
          <w14:textFill>
            <w14:solidFill>
              <w14:schemeClr w14:val="tx1"/>
            </w14:solidFill>
          </w14:textFill>
        </w:rPr>
        <w:id w:val="147463426"/>
        <w:docPartObj>
          <w:docPartGallery w:val="Table of Contents"/>
          <w:docPartUnique/>
        </w:docPartObj>
      </w:sdtPr>
      <w:sdtEndPr>
        <w:rPr>
          <w:rFonts w:ascii="宋体" w:hAnsi="宋体" w:eastAsia="宋体"/>
          <w:b/>
          <w:bCs/>
          <w:color w:val="000000" w:themeColor="text1"/>
          <w:sz w:val="20"/>
          <w:szCs w:val="20"/>
          <w14:textFill>
            <w14:solidFill>
              <w14:schemeClr w14:val="tx1"/>
            </w14:solidFill>
          </w14:textFill>
        </w:rPr>
      </w:sdtEndPr>
      <w:sdtContent>
        <w:p w14:paraId="3807E66E">
          <w:pPr>
            <w:jc w:val="center"/>
            <w:rPr>
              <w:color w:val="000000" w:themeColor="text1"/>
              <w14:textFill>
                <w14:solidFill>
                  <w14:schemeClr w14:val="tx1"/>
                </w14:solidFill>
              </w14:textFill>
            </w:rPr>
          </w:pPr>
        </w:p>
        <w:p w14:paraId="202ADC9E">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_Toc14742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36204bd9-cf41-402b-affa-00d057db6cd6}"/>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 xml:space="preserve">  总则</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14:paraId="28D75B35">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_Toc314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79925"/>
              <w:placeholder>
                <w:docPart w:val="{aef24fa6-5f92-47e9-8f6c-6c8388a12220}"/>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术语</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14:paraId="69265FAE">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_Toc314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83643"/>
              <w:placeholder>
                <w:docPart w:val="{b1b47ba2-1cd3-4b44-996d-2cb8578e8417}"/>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基本规定</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14:paraId="1EE5A4B2">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_Toc314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3139"/>
              <w:placeholder>
                <w:docPart w:val="{bbe3935a-7e29-4a31-8195-82214defdaf6}"/>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地下管线建设工程文件归档</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8</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14:paraId="25825615">
          <w:pPr>
            <w:pStyle w:val="19"/>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_Toc25168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5776"/>
              <w:placeholder>
                <w:docPart w:val="{09d6aeca-4811-4088-8764-96a6c873d35e}"/>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4.1</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sdtContent>
          </w:sdt>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83532"/>
              <w:placeholder>
                <w:docPart w:val="{f44152a4-12b3-44e9-b4dd-38050388d422}"/>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归档范围</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8</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14:paraId="7AC47C69">
          <w:pPr>
            <w:pStyle w:val="19"/>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_Toc16491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68573"/>
              <w:placeholder>
                <w:docPart w:val="{2d281b0a-f6f8-4452-bd88-aa61ccf606c1}"/>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_Toc25168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78239"/>
                  <w:placeholder>
                    <w:docPart w:val="{94b0dca9-9aa6-4185-a0b6-444280492032}"/>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4.2</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sdtContent>
              </w:sdt>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75315"/>
                  <w:placeholder>
                    <w:docPart w:val="{cd1c34dc-5f26-4028-8e2f-95f6645a85f0}"/>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归档质量</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8</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14:paraId="57E278D3">
          <w:pPr>
            <w:pStyle w:val="19"/>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_Toc16491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67175"/>
              <w:placeholder>
                <w:docPart w:val="{48c8931a-fcbb-4863-a8bd-0ccaaf3e81f8}"/>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_Toc25168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72578"/>
                  <w:placeholder>
                    <w:docPart w:val="{b3fa5f34-96fb-48c1-9507-11ed760c25f7}"/>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4.3</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sdtContent>
              </w:sdt>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1771"/>
                  <w:placeholder>
                    <w:docPart w:val="{133beb5b-b2d7-4a42-9299-a8b31badda5e}"/>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归档时间与套数</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1</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14:paraId="1D266DCF">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_Toc16877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70890"/>
              <w:placeholder>
                <w:docPart w:val="{ff61fc47-2eb9-4023-9740-1e61ac88877f}"/>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5  </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地下管线工程文件立卷</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1</w:t>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14:paraId="04D83798">
          <w:pPr>
            <w:pStyle w:val="19"/>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_Toc25168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68632"/>
              <w:placeholder>
                <w:docPart w:val="{6b11efc7-9f5c-442c-95ec-f78c4c9ceb54}"/>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5.1</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sdtContent>
          </w:sdt>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80638"/>
              <w:placeholder>
                <w:docPart w:val="{07a68b97-5191-4c7c-a163-52cee699fd4a}"/>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原则、流程、方法</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1</w:t>
          </w:r>
        </w:p>
        <w:p w14:paraId="2076243D">
          <w:pPr>
            <w:pStyle w:val="19"/>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_Toc16491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79889"/>
              <w:placeholder>
                <w:docPart w:val="{1783a153-a0fb-4334-b166-d3d052cb55ff}"/>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_Toc25168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80721"/>
                  <w:placeholder>
                    <w:docPart w:val="{9bde97f0-9d37-42b2-a64c-0655c103e685}"/>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5.2</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sdtContent>
              </w:sdt>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62552"/>
                  <w:placeholder>
                    <w:docPart w:val="{5254e607-e900-42af-9f10-e3dbabaccf69}"/>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卷内文件排列</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2</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14:paraId="1F644AC2">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_Toc16491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3454"/>
              <w:placeholder>
                <w:docPart w:val="{4c886096-d485-4493-b1fa-33a77f4834a7}"/>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_Toc25168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68108"/>
                  <w:placeholder>
                    <w:docPart w:val="{0be138e5-6ac6-4d17-8343-aa632e6555ec}"/>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 xml:space="preserve">   5.3</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sdtContent>
              </w:sdt>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81906"/>
                  <w:placeholder>
                    <w:docPart w:val="{065b6c13-4487-4867-9718-681ad47ec26a}"/>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案卷编目</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3</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14:paraId="2F8AA370">
          <w:pPr>
            <w:pStyle w:val="19"/>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_Toc2236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74850"/>
              <w:placeholder>
                <w:docPart w:val="{50cfdf99-4711-4745-900c-429dd1454bb5}"/>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案卷装订与装具</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1</w:t>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6</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14:paraId="3030D1F0">
          <w:pPr>
            <w:pStyle w:val="19"/>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_Toc1653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64956"/>
              <w:placeholder>
                <w:docPart w:val="{2965c641-073b-4484-8b53-f86dc163ab7d}"/>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案卷</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目录编制</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1</w:t>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6</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14:paraId="6EBC9790">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_Toc9422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65978"/>
              <w:placeholder>
                <w:docPart w:val="{a53979a6-6c97-4b99-88af-4265635b89ef}"/>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6</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地下管线工程档案验收与移交</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1</w:t>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6</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14:paraId="23D9D83C">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_Toc14952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7518"/>
              <w:placeholder>
                <w:docPart w:val="{27e1ad84-c2d9-4b94-b317-f6ddac340028}"/>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附录A  工程档案报送责任书格式</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0</w:t>
          </w:r>
        </w:p>
        <w:p w14:paraId="083548CE">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_Toc14952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61914"/>
              <w:placeholder>
                <w:docPart w:val="{2ad15a25-447f-4659-91b1-cbc54bc22178}"/>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附录</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B</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地下管线建设工程文件归档范围</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2</w:t>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14:paraId="3B1F41FA">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_Toc14952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75728"/>
              <w:placeholder>
                <w:docPart w:val="{3db50697-850e-4c11-9aaf-78eedac9aa95}"/>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附录</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C</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地下管线普查工程文件归档范围</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3</w:t>
          </w:r>
        </w:p>
        <w:p w14:paraId="30A85534">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_Toc14952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77523"/>
              <w:placeholder>
                <w:docPart w:val="{7b084409-ef3b-42f0-89ef-697897702d5d}"/>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附录</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D</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案卷封面式样</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5</w:t>
          </w:r>
        </w:p>
        <w:p w14:paraId="5DF2DF5D">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_Toc14952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77611"/>
              <w:placeholder>
                <w:docPart w:val="{19b9efa7-9f43-4aa9-91e2-c7dc0217a41b}"/>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附录</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E</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案卷脊背式样</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5</w:t>
          </w:r>
        </w:p>
        <w:p w14:paraId="174F521B">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_Toc14952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64975"/>
              <w:placeholder>
                <w:docPart w:val="{0a959bcc-992f-4753-9044-4a8824983da8}"/>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附录</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F</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卷内目录式样</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6</w:t>
          </w:r>
        </w:p>
        <w:p w14:paraId="7384E4DB">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_Toc14952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78705"/>
              <w:placeholder>
                <w:docPart w:val="{b2016737-efa8-4ed3-9874-35c45a35abdd}"/>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附录</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G</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卷内备考表式样</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7</w:t>
          </w:r>
        </w:p>
        <w:p w14:paraId="36D79ACA">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_Toc14952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80940"/>
              <w:placeholder>
                <w:docPart w:val="{e352aa35-32a8-4dfa-97fb-a7ed0cedf5e8}"/>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附录</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H</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案卷目录封面式样</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8</w:t>
          </w:r>
        </w:p>
        <w:p w14:paraId="19C20D27">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_Toc14952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80421"/>
              <w:placeholder>
                <w:docPart w:val="{d6335b1a-995d-4d80-9fb2-db13efc9b20b}"/>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附录</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I</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案卷目录式样</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39</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14:paraId="0FCAFA9A">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_Toc14952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63628"/>
              <w:placeholder>
                <w:docPart w:val="{6b8a5865-7a5a-4843-ab0a-f1978d86c7d5}"/>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附录</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J</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工程档案</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预验收申请书</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格式</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1</w:t>
          </w:r>
        </w:p>
        <w:p w14:paraId="0B1B8554">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_Toc14952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3745"/>
              <w:placeholder>
                <w:docPart w:val="{cf9760c7-5e46-448d-8cb0-41c09638038c}"/>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附录</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K</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工程档案</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预验收意见</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书格式</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4</w:t>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14:paraId="10875A7D">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_Toc14952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69447"/>
              <w:placeholder>
                <w:docPart w:val="{d239f6cf-3f93-4c33-aaa4-b565bc63cb28}"/>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附录</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L</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工程档案</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接收证明</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书格式</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3</w:t>
          </w:r>
        </w:p>
        <w:p w14:paraId="41BB4BE5">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_Toc5151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74955"/>
              <w:placeholder>
                <w:docPart w:val="{0a2e8922-15c1-497e-82c1-44edf76f2a2c}"/>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本规范用词说明</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4</w:t>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14:paraId="669DAEEB">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_Toc5151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81277"/>
              <w:placeholder>
                <w:docPart w:val="{0235bcb3-23e8-4c8d-ab63-2acfc8546143}"/>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引用标准名录</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5</w:t>
          </w:r>
        </w:p>
        <w:p w14:paraId="522A36D2">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_Toc5151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7918"/>
              <w:placeholder>
                <w:docPart w:val="{24642dca-107f-4b5b-ac25-fe6925d48fb9}"/>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附：条文</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说明</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6</w:t>
          </w:r>
        </w:p>
      </w:sdtContent>
    </w:sdt>
    <w:p w14:paraId="5E8228AE">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14:paraId="0380FA87">
      <w:pPr>
        <w:pStyle w:val="2"/>
        <w:ind w:firstLine="420" w:firstLineChars="0"/>
        <w:rPr>
          <w:rFonts w:hint="eastAsia"/>
          <w:color w:val="000000" w:themeColor="text1"/>
          <w14:textFill>
            <w14:solidFill>
              <w14:schemeClr w14:val="tx1"/>
            </w14:solidFill>
          </w14:textFill>
        </w:rPr>
        <w:sectPr>
          <w:pgSz w:w="11906" w:h="16838"/>
          <w:pgMar w:top="1757" w:right="1587" w:bottom="1984" w:left="1587" w:header="851" w:footer="992" w:gutter="0"/>
          <w:pgNumType w:fmt="numberInDash" w:start="1"/>
          <w:cols w:space="0" w:num="1"/>
          <w:rtlGutter w:val="0"/>
          <w:docGrid w:linePitch="312" w:charSpace="0"/>
        </w:sectPr>
      </w:pPr>
    </w:p>
    <w:p w14:paraId="3E5FE474">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1 总 则</w:t>
      </w:r>
    </w:p>
    <w:p w14:paraId="749896E3">
      <w:pPr>
        <w:spacing w:line="56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14:paraId="6B7C9BF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1.0.1</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为规范城市地下管线工程文件的归档与移交工作，统一验收标准，建立</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真实、</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完整、准确</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系统、</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规范和安全</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的城市地下管线工程档案，制定本</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标准</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w:t>
      </w:r>
    </w:p>
    <w:p w14:paraId="24CFC579">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outlineLvl w:val="9"/>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1.0.2</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本</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标准</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适用于山西省行政区域内城市地下管线建设（新</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建、改</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建、扩建</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和技术改造</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)、普查工程文件的立卷、归档和档案的验收、移交。</w:t>
      </w:r>
    </w:p>
    <w:p w14:paraId="045CA47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本</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标准</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不适用于油气管线工程文件归档。</w:t>
      </w:r>
    </w:p>
    <w:p w14:paraId="363A94CB">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outlineLvl w:val="9"/>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1.0.3</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城市地下管线工程文件的立卷、归档和档案的验收、移交除应符合本</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标准</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外，尚应符合国家、行业和山西省现行有关标准的规定。</w:t>
      </w:r>
    </w:p>
    <w:p w14:paraId="245F745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6791D5A6">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14:paraId="1B462138">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14:paraId="230F8D30">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14:paraId="504A59E0">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14:paraId="5323C5E4">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14:paraId="58CFA220">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14:paraId="5AE0100E">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14:paraId="15325151">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14:paraId="20FF6A14">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14:paraId="575B3F69">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14:paraId="24DD0F74">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2 术 语</w:t>
      </w:r>
    </w:p>
    <w:p w14:paraId="26A412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54D188E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2.0.</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 xml:space="preserve">城市地下管线  </w:t>
      </w:r>
      <w:r>
        <w:rPr>
          <w:rFonts w:hint="eastAsia" w:ascii="Times New Roman" w:hAnsi="Times New Roman" w:eastAsia="仿宋" w:cs="Times New Roman"/>
          <w:b w:val="0"/>
          <w:bCs w:val="0"/>
          <w:i w:val="0"/>
          <w:iCs w:val="0"/>
          <w:caps w:val="0"/>
          <w:strike w:val="0"/>
          <w:dstrike w:val="0"/>
          <w:color w:val="000000" w:themeColor="text1"/>
          <w:spacing w:val="0"/>
          <w:sz w:val="28"/>
          <w:szCs w:val="28"/>
          <w:u w:val="none"/>
          <w:shd w:val="clear" w:fill="FFFFFF"/>
          <w:lang w:val="en-US" w:eastAsia="zh-CN"/>
          <w14:textFill>
            <w14:solidFill>
              <w14:schemeClr w14:val="tx1"/>
            </w14:solidFill>
          </w14:textFill>
        </w:rPr>
        <w:t>u</w:t>
      </w:r>
      <w:r>
        <w:rPr>
          <w:rFonts w:hint="default" w:ascii="Times New Roman" w:hAnsi="Times New Roman" w:eastAsia="仿宋" w:cs="Times New Roman"/>
          <w:b w:val="0"/>
          <w:bCs w:val="0"/>
          <w:i w:val="0"/>
          <w:iCs w:val="0"/>
          <w:caps w:val="0"/>
          <w:strike w:val="0"/>
          <w:dstrike w:val="0"/>
          <w:color w:val="000000" w:themeColor="text1"/>
          <w:spacing w:val="0"/>
          <w:sz w:val="28"/>
          <w:szCs w:val="28"/>
          <w:u w:val="none"/>
          <w:shd w:val="clear" w:fill="FFFFFF"/>
          <w:lang w:val="en-US" w:eastAsia="zh-CN"/>
          <w14:textFill>
            <w14:solidFill>
              <w14:schemeClr w14:val="tx1"/>
            </w14:solidFill>
          </w14:textFill>
        </w:rPr>
        <w:t>nde</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rground pipelines in the city</w:t>
      </w:r>
    </w:p>
    <w:p w14:paraId="1ED61BD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建设于城镇开发边界内的地下供水、排水（包括雨水和污水）、再生水、燃气、热力、照明、通信、广播电视、消防、交通信号、公共视频监控、工业、电力、煤炭等管线（含附属设施，包括延伸至地面的附属设施）及用于集中敷设上述管线的综合管廊。  　　</w:t>
      </w:r>
    </w:p>
    <w:p w14:paraId="71207A6D">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outlineLvl w:val="9"/>
        <w:rPr>
          <w:rFonts w:hint="default" w:ascii="仿宋" w:hAnsi="仿宋" w:eastAsia="仿宋" w:cs="仿宋"/>
          <w:i w:val="0"/>
          <w:iCs w:val="0"/>
          <w:caps w:val="0"/>
          <w:strike w:val="0"/>
          <w:dstrike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2.0.</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 xml:space="preserve">地下管线综合管廊  </w:t>
      </w:r>
      <w:r>
        <w:rPr>
          <w:rFonts w:hint="eastAsia" w:ascii="Times New Roman" w:hAnsi="Times New Roman" w:eastAsia="仿宋" w:cs="Times New Roman"/>
          <w:b w:val="0"/>
          <w:bCs w:val="0"/>
          <w:i w:val="0"/>
          <w:iCs w:val="0"/>
          <w:caps w:val="0"/>
          <w:strike w:val="0"/>
          <w:dstrike w:val="0"/>
          <w:color w:val="000000" w:themeColor="text1"/>
          <w:spacing w:val="0"/>
          <w:sz w:val="28"/>
          <w:szCs w:val="28"/>
          <w:u w:val="none"/>
          <w:shd w:val="clear" w:fill="FFFFFF"/>
          <w:lang w:val="en-US" w:eastAsia="zh-CN"/>
          <w14:textFill>
            <w14:solidFill>
              <w14:schemeClr w14:val="tx1"/>
            </w14:solidFill>
          </w14:textFill>
        </w:rPr>
        <w:t>u</w:t>
      </w:r>
      <w:r>
        <w:rPr>
          <w:rFonts w:hint="default" w:ascii="Times New Roman" w:hAnsi="Times New Roman" w:eastAsia="仿宋" w:cs="Times New Roman"/>
          <w:b w:val="0"/>
          <w:bCs w:val="0"/>
          <w:i w:val="0"/>
          <w:iCs w:val="0"/>
          <w:caps w:val="0"/>
          <w:strike w:val="0"/>
          <w:dstrike w:val="0"/>
          <w:color w:val="000000" w:themeColor="text1"/>
          <w:spacing w:val="0"/>
          <w:sz w:val="28"/>
          <w:szCs w:val="28"/>
          <w:u w:val="none"/>
          <w:shd w:val="clear" w:fill="FFFFFF"/>
          <w:lang w:val="en-US" w:eastAsia="zh-CN"/>
          <w14:textFill>
            <w14:solidFill>
              <w14:schemeClr w14:val="tx1"/>
            </w14:solidFill>
          </w14:textFill>
        </w:rPr>
        <w:t>nderground pipeline integrated pipe gallery</w:t>
      </w:r>
    </w:p>
    <w:p w14:paraId="35A18F4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用于容纳多种公用设施地下管线的构筑物。</w:t>
      </w:r>
      <w:r>
        <w:rPr>
          <w:rFonts w:hint="eastAsia" w:ascii="仿宋_GB2312" w:hAnsi="仿宋_GB2312" w:eastAsia="仿宋_GB2312" w:cs="仿宋_GB2312"/>
          <w:b/>
          <w:color w:val="000000" w:themeColor="text1"/>
          <w:sz w:val="32"/>
          <w:szCs w:val="32"/>
          <w14:textFill>
            <w14:solidFill>
              <w14:schemeClr w14:val="tx1"/>
            </w14:solidFill>
          </w14:textFill>
        </w:rPr>
        <w:t xml:space="preserve"> </w:t>
      </w:r>
    </w:p>
    <w:p w14:paraId="69403A3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2.0.</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 xml:space="preserve">地下管线建设工程 </w:t>
      </w:r>
      <w:r>
        <w:rPr>
          <w:rFonts w:hint="eastAsia" w:ascii="仿宋_GB2312" w:hAnsi="仿宋_GB2312" w:eastAsia="仿宋_GB2312" w:cs="仿宋_GB2312"/>
          <w:b/>
          <w:color w:val="000000" w:themeColor="text1"/>
          <w:sz w:val="32"/>
          <w:szCs w:val="32"/>
          <w14:textFill>
            <w14:solidFill>
              <w14:schemeClr w14:val="tx1"/>
            </w14:solidFill>
          </w14:textFill>
        </w:rPr>
        <w:t xml:space="preserve"> </w:t>
      </w:r>
    </w:p>
    <w:p w14:paraId="152CB26A">
      <w:pPr>
        <w:keepNext w:val="0"/>
        <w:keepLines w:val="0"/>
        <w:pageBreakBefore w:val="0"/>
        <w:widowControl w:val="0"/>
        <w:kinsoku/>
        <w:wordWrap/>
        <w:overflowPunct/>
        <w:topLinePunct w:val="0"/>
        <w:autoSpaceDE/>
        <w:autoSpaceDN/>
        <w:bidi w:val="0"/>
        <w:adjustRightInd/>
        <w:snapToGrid/>
        <w:spacing w:line="560" w:lineRule="exact"/>
        <w:ind w:left="0" w:leftChars="0" w:firstLine="838" w:firstLineChars="262"/>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经批准按照一个总体设计进行施工，经济上实行统一核算，行政上具有独立组织形式，实行统一管理的城市地下管线建设工程基本单位。它由一个或若干个具有内在联系的单位工程所组成。</w:t>
      </w:r>
    </w:p>
    <w:p w14:paraId="47088EB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2.0.</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 xml:space="preserve">  地下管线</w:t>
      </w:r>
      <w:r>
        <w:rPr>
          <w:rFonts w:hint="eastAsia" w:ascii="仿宋_GB2312" w:hAnsi="仿宋_GB2312" w:eastAsia="仿宋_GB2312" w:cs="仿宋_GB2312"/>
          <w:color w:val="000000" w:themeColor="text1"/>
          <w:sz w:val="32"/>
          <w:szCs w:val="32"/>
          <w:lang w:eastAsia="zh-CN"/>
          <w14:textFill>
            <w14:solidFill>
              <w14:schemeClr w14:val="tx1"/>
            </w14:solidFill>
          </w14:textFill>
        </w:rPr>
        <w:t>工程文件</w:t>
      </w:r>
      <w:r>
        <w:rPr>
          <w:rFonts w:hint="eastAsia" w:ascii="仿宋" w:hAnsi="仿宋" w:eastAsia="仿宋" w:cs="仿宋"/>
          <w:i w:val="0"/>
          <w:iCs w:val="0"/>
          <w:caps w:val="0"/>
          <w:strike w:val="0"/>
          <w:dstrike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iCs w:val="0"/>
          <w:caps w:val="0"/>
          <w:strike w:val="0"/>
          <w:dstrike w:val="0"/>
          <w:color w:val="000000" w:themeColor="text1"/>
          <w:spacing w:val="0"/>
          <w:sz w:val="28"/>
          <w:szCs w:val="28"/>
          <w:shd w:val="clear" w:fill="FFFFFF"/>
          <w:lang w:val="en-US" w:eastAsia="zh-CN"/>
          <w14:textFill>
            <w14:solidFill>
              <w14:schemeClr w14:val="tx1"/>
            </w14:solidFill>
          </w14:textFill>
        </w:rPr>
        <w:t xml:space="preserve"> </w:t>
      </w:r>
      <w:r>
        <w:rPr>
          <w:rFonts w:hint="eastAsia" w:ascii="Times New Roman" w:hAnsi="Times New Roman" w:eastAsia="仿宋" w:cs="Times New Roman"/>
          <w:b w:val="0"/>
          <w:bCs w:val="0"/>
          <w:i w:val="0"/>
          <w:iCs w:val="0"/>
          <w:caps w:val="0"/>
          <w:strike w:val="0"/>
          <w:dstrike w:val="0"/>
          <w:color w:val="000000" w:themeColor="text1"/>
          <w:spacing w:val="0"/>
          <w:sz w:val="28"/>
          <w:szCs w:val="28"/>
          <w:u w:val="none"/>
          <w:shd w:val="clear" w:fill="FFFFFF"/>
          <w:lang w:val="en-US" w:eastAsia="zh-CN"/>
          <w14:textFill>
            <w14:solidFill>
              <w14:schemeClr w14:val="tx1"/>
            </w14:solidFill>
          </w14:textFill>
        </w:rPr>
        <w:t xml:space="preserve">underground pipeline engineering files </w:t>
      </w:r>
    </w:p>
    <w:p w14:paraId="51E044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城市</w:t>
      </w:r>
      <w:r>
        <w:rPr>
          <w:rFonts w:hint="eastAsia" w:ascii="仿宋_GB2312" w:hAnsi="仿宋_GB2312" w:eastAsia="仿宋_GB2312" w:cs="仿宋_GB2312"/>
          <w:color w:val="000000" w:themeColor="text1"/>
          <w:sz w:val="32"/>
          <w:szCs w:val="32"/>
          <w:lang w:eastAsia="zh-CN"/>
          <w14:textFill>
            <w14:solidFill>
              <w14:schemeClr w14:val="tx1"/>
            </w14:solidFill>
          </w14:textFill>
        </w:rPr>
        <w:t>范围内</w:t>
      </w:r>
      <w:r>
        <w:rPr>
          <w:rFonts w:hint="eastAsia" w:ascii="仿宋_GB2312" w:hAnsi="仿宋_GB2312" w:eastAsia="仿宋_GB2312" w:cs="仿宋_GB2312"/>
          <w:color w:val="000000" w:themeColor="text1"/>
          <w:sz w:val="32"/>
          <w:szCs w:val="32"/>
          <w14:textFill>
            <w14:solidFill>
              <w14:schemeClr w14:val="tx1"/>
            </w14:solidFill>
          </w14:textFill>
        </w:rPr>
        <w:t>给水、排水、燃气、热力、电力、通信、广播电视、工业等</w:t>
      </w:r>
      <w:r>
        <w:rPr>
          <w:rFonts w:hint="eastAsia" w:ascii="仿宋_GB2312" w:hAnsi="仿宋_GB2312" w:eastAsia="仿宋_GB2312" w:cs="仿宋_GB2312"/>
          <w:color w:val="000000" w:themeColor="text1"/>
          <w:sz w:val="32"/>
          <w:szCs w:val="32"/>
          <w:lang w:eastAsia="zh-CN"/>
          <w14:textFill>
            <w14:solidFill>
              <w14:schemeClr w14:val="tx1"/>
            </w14:solidFill>
          </w14:textFill>
        </w:rPr>
        <w:t>地下</w:t>
      </w:r>
      <w:r>
        <w:rPr>
          <w:rFonts w:hint="eastAsia" w:ascii="仿宋_GB2312" w:hAnsi="仿宋_GB2312" w:eastAsia="仿宋_GB2312" w:cs="仿宋_GB2312"/>
          <w:color w:val="000000" w:themeColor="text1"/>
          <w:sz w:val="32"/>
          <w:szCs w:val="32"/>
          <w14:textFill>
            <w14:solidFill>
              <w14:schemeClr w14:val="tx1"/>
            </w14:solidFill>
          </w14:textFill>
        </w:rPr>
        <w:t>管线</w:t>
      </w:r>
      <w:r>
        <w:rPr>
          <w:rFonts w:hint="eastAsia" w:ascii="仿宋_GB2312" w:hAnsi="仿宋_GB2312" w:eastAsia="仿宋_GB2312" w:cs="仿宋_GB2312"/>
          <w:color w:val="000000" w:themeColor="text1"/>
          <w:sz w:val="32"/>
          <w:szCs w:val="32"/>
          <w:lang w:eastAsia="zh-CN"/>
          <w14:textFill>
            <w14:solidFill>
              <w14:schemeClr w14:val="tx1"/>
            </w14:solidFill>
          </w14:textFill>
        </w:rPr>
        <w:t>（不包括油气管线）、</w:t>
      </w:r>
      <w:r>
        <w:rPr>
          <w:rFonts w:hint="eastAsia" w:ascii="仿宋_GB2312" w:hAnsi="仿宋_GB2312" w:eastAsia="仿宋_GB2312" w:cs="仿宋_GB2312"/>
          <w:color w:val="000000" w:themeColor="text1"/>
          <w:sz w:val="32"/>
          <w:szCs w:val="32"/>
          <w14:textFill>
            <w14:solidFill>
              <w14:schemeClr w14:val="tx1"/>
            </w14:solidFill>
          </w14:textFill>
        </w:rPr>
        <w:t>综合管廊及</w:t>
      </w:r>
      <w:r>
        <w:rPr>
          <w:rFonts w:hint="eastAsia" w:ascii="仿宋_GB2312" w:hAnsi="仿宋_GB2312" w:eastAsia="仿宋_GB2312" w:cs="仿宋_GB2312"/>
          <w:color w:val="000000" w:themeColor="text1"/>
          <w:sz w:val="32"/>
          <w:szCs w:val="32"/>
          <w:lang w:eastAsia="zh-CN"/>
          <w14:textFill>
            <w14:solidFill>
              <w14:schemeClr w14:val="tx1"/>
            </w14:solidFill>
          </w14:textFill>
        </w:rPr>
        <w:t>地下管线</w:t>
      </w:r>
      <w:r>
        <w:rPr>
          <w:rFonts w:hint="eastAsia" w:ascii="仿宋_GB2312" w:hAnsi="仿宋_GB2312" w:eastAsia="仿宋_GB2312" w:cs="仿宋_GB2312"/>
          <w:color w:val="000000" w:themeColor="text1"/>
          <w:sz w:val="32"/>
          <w:szCs w:val="32"/>
          <w14:textFill>
            <w14:solidFill>
              <w14:schemeClr w14:val="tx1"/>
            </w14:solidFill>
          </w14:textFill>
        </w:rPr>
        <w:t>附属设施</w:t>
      </w:r>
      <w:r>
        <w:rPr>
          <w:rFonts w:hint="eastAsia" w:ascii="仿宋_GB2312" w:hAnsi="仿宋_GB2312" w:eastAsia="仿宋_GB2312" w:cs="仿宋_GB2312"/>
          <w:color w:val="000000" w:themeColor="text1"/>
          <w:sz w:val="32"/>
          <w:szCs w:val="32"/>
          <w:lang w:eastAsia="zh-CN"/>
          <w14:textFill>
            <w14:solidFill>
              <w14:schemeClr w14:val="tx1"/>
            </w14:solidFill>
          </w14:textFill>
        </w:rPr>
        <w:t>建设和普查工程文件</w:t>
      </w:r>
      <w:r>
        <w:rPr>
          <w:rFonts w:hint="eastAsia" w:ascii="仿宋_GB2312" w:hAnsi="仿宋_GB2312" w:eastAsia="仿宋_GB2312" w:cs="仿宋_GB2312"/>
          <w:color w:val="000000" w:themeColor="text1"/>
          <w:sz w:val="32"/>
          <w:szCs w:val="32"/>
          <w14:textFill>
            <w14:solidFill>
              <w14:schemeClr w14:val="tx1"/>
            </w14:solidFill>
          </w14:textFill>
        </w:rPr>
        <w:t>。</w:t>
      </w:r>
    </w:p>
    <w:p w14:paraId="4FF333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地下管线工程文件包括地下管线建设工程文件和普查工程文件。</w:t>
      </w:r>
    </w:p>
    <w:p w14:paraId="7975A1B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2.0.</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 xml:space="preserve">5 </w:t>
      </w:r>
      <w:r>
        <w:rPr>
          <w:rFonts w:hint="eastAsia" w:ascii="仿宋_GB2312" w:hAnsi="仿宋_GB2312" w:eastAsia="仿宋_GB2312" w:cs="仿宋_GB2312"/>
          <w:b/>
          <w:color w:val="000000" w:themeColor="text1"/>
          <w:w w:val="100"/>
          <w:sz w:val="32"/>
          <w:szCs w:val="32"/>
          <w:lang w:val="en-US" w:eastAsia="zh-CN"/>
          <w14:textFill>
            <w14:solidFill>
              <w14:schemeClr w14:val="tx1"/>
            </w14:solidFill>
          </w14:textFill>
        </w:rPr>
        <w:t xml:space="preserve"> </w:t>
      </w:r>
      <w:r>
        <w:rPr>
          <w:rFonts w:hint="eastAsia" w:ascii="仿宋_GB2312" w:hAnsi="仿宋_GB2312" w:eastAsia="仿宋_GB2312" w:cs="仿宋_GB2312"/>
          <w:i w:val="0"/>
          <w:iCs w:val="0"/>
          <w:caps w:val="0"/>
          <w:strike w:val="0"/>
          <w:dstrike w:val="0"/>
          <w:color w:val="000000" w:themeColor="text1"/>
          <w:spacing w:val="0"/>
          <w:sz w:val="32"/>
          <w:szCs w:val="32"/>
          <w:shd w:val="clear" w:fill="FFFFFF"/>
          <w:lang w:val="en-US" w:eastAsia="zh-CN"/>
          <w14:textFill>
            <w14:solidFill>
              <w14:schemeClr w14:val="tx1"/>
            </w14:solidFill>
          </w14:textFill>
        </w:rPr>
        <w:t>地下管线建设工程文件</w:t>
      </w:r>
      <w:r>
        <w:rPr>
          <w:rFonts w:hint="eastAsia" w:ascii="仿宋" w:hAnsi="仿宋" w:eastAsia="仿宋" w:cs="仿宋"/>
          <w:i w:val="0"/>
          <w:iCs w:val="0"/>
          <w:caps w:val="0"/>
          <w:strike w:val="0"/>
          <w:dstrike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iCs w:val="0"/>
          <w:caps w:val="0"/>
          <w:strike w:val="0"/>
          <w:dstrike w:val="0"/>
          <w:color w:val="000000" w:themeColor="text1"/>
          <w:spacing w:val="0"/>
          <w:sz w:val="28"/>
          <w:szCs w:val="28"/>
          <w:shd w:val="clear" w:fill="FFFFFF"/>
          <w:lang w:val="en-US" w:eastAsia="zh-CN"/>
          <w14:textFill>
            <w14:solidFill>
              <w14:schemeClr w14:val="tx1"/>
            </w14:solidFill>
          </w14:textFill>
        </w:rPr>
        <w:t xml:space="preserve"> </w:t>
      </w:r>
      <w:r>
        <w:rPr>
          <w:rFonts w:hint="eastAsia" w:ascii="Times New Roman" w:hAnsi="Times New Roman" w:eastAsia="仿宋" w:cs="Times New Roman"/>
          <w:b w:val="0"/>
          <w:bCs w:val="0"/>
          <w:i w:val="0"/>
          <w:iCs w:val="0"/>
          <w:caps w:val="0"/>
          <w:strike w:val="0"/>
          <w:dstrike w:val="0"/>
          <w:color w:val="000000" w:themeColor="text1"/>
          <w:spacing w:val="0"/>
          <w:sz w:val="28"/>
          <w:szCs w:val="28"/>
          <w:u w:val="none"/>
          <w:shd w:val="clear" w:fill="FFFFFF"/>
          <w:lang w:val="en-US" w:eastAsia="zh-CN"/>
          <w14:textFill>
            <w14:solidFill>
              <w14:schemeClr w14:val="tx1"/>
            </w14:solidFill>
          </w14:textFill>
        </w:rPr>
        <w:t xml:space="preserve">underground pipeline construction engineering files </w:t>
      </w:r>
    </w:p>
    <w:p w14:paraId="07DE95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lang w:val="en-US" w:eastAsia="zh-CN"/>
          <w14:textFill>
            <w14:solidFill>
              <w14:schemeClr w14:val="tx1"/>
            </w14:solidFill>
          </w14:textFill>
        </w:rPr>
        <w:t>地下管线建设</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（新</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建、改</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建、扩建</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和技术改造</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活动中形成的文字、图纸、图表、声像、电子文件等形式的信息记录，包括工程准备阶段文件、监理文件、施工文件、竣工图和竣工验收文件。</w:t>
      </w:r>
    </w:p>
    <w:p w14:paraId="44728FF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 w:cs="Times New Roman"/>
          <w:b w:val="0"/>
          <w:bCs w:val="0"/>
          <w:i w:val="0"/>
          <w:iCs w:val="0"/>
          <w:caps w:val="0"/>
          <w:strike w:val="0"/>
          <w:dstrike w:val="0"/>
          <w:color w:val="000000" w:themeColor="text1"/>
          <w:spacing w:val="0"/>
          <w:sz w:val="28"/>
          <w:szCs w:val="28"/>
          <w:u w:val="none"/>
          <w:shd w:val="clear" w:fill="FFFFFF"/>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2.0.</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b/>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 xml:space="preserve">地下管线普查  </w:t>
      </w:r>
      <w:r>
        <w:rPr>
          <w:rFonts w:hint="eastAsia" w:ascii="Times New Roman" w:hAnsi="Times New Roman" w:eastAsia="仿宋" w:cs="Times New Roman"/>
          <w:b w:val="0"/>
          <w:bCs w:val="0"/>
          <w:i w:val="0"/>
          <w:iCs w:val="0"/>
          <w:caps w:val="0"/>
          <w:strike w:val="0"/>
          <w:dstrike w:val="0"/>
          <w:color w:val="000000" w:themeColor="text1"/>
          <w:spacing w:val="0"/>
          <w:sz w:val="28"/>
          <w:szCs w:val="28"/>
          <w:u w:val="none"/>
          <w:shd w:val="clear" w:fill="FFFFFF"/>
          <w:lang w:val="en-US" w:eastAsia="zh-CN"/>
          <w14:textFill>
            <w14:solidFill>
              <w14:schemeClr w14:val="tx1"/>
            </w14:solidFill>
          </w14:textFill>
        </w:rPr>
        <w:t xml:space="preserve">general suivey of underground pipeline  </w:t>
      </w:r>
    </w:p>
    <w:p w14:paraId="07DBB2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采用适当的技术方法，查明指定区域内的地下管线现状，获取准确的管线相关数据，编绘管线成果和建立管线数据库的过程。</w:t>
      </w:r>
      <w:r>
        <w:rPr>
          <w:rFonts w:hint="eastAsia" w:ascii="仿宋_GB2312" w:hAnsi="仿宋_GB2312" w:eastAsia="仿宋_GB2312" w:cs="仿宋_GB2312"/>
          <w:b/>
          <w:color w:val="000000" w:themeColor="text1"/>
          <w:sz w:val="32"/>
          <w:szCs w:val="32"/>
          <w14:textFill>
            <w14:solidFill>
              <w14:schemeClr w14:val="tx1"/>
            </w14:solidFill>
          </w14:textFill>
        </w:rPr>
        <w:t xml:space="preserve">  　</w:t>
      </w:r>
    </w:p>
    <w:p w14:paraId="41E4C31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2.0.</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b/>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地下管线普查工程文件 </w:t>
      </w:r>
      <w:r>
        <w:rPr>
          <w:rFonts w:hint="eastAsia" w:ascii="Times New Roman" w:hAnsi="Times New Roman" w:eastAsia="仿宋" w:cs="Times New Roman"/>
          <w:b w:val="0"/>
          <w:bCs w:val="0"/>
          <w:i w:val="0"/>
          <w:iCs w:val="0"/>
          <w:caps w:val="0"/>
          <w:strike w:val="0"/>
          <w:dstrike w:val="0"/>
          <w:color w:val="000000" w:themeColor="text1"/>
          <w:spacing w:val="0"/>
          <w:sz w:val="28"/>
          <w:szCs w:val="28"/>
          <w:u w:val="none"/>
          <w:shd w:val="clear" w:fill="FFFFFF"/>
          <w:lang w:val="en-US" w:eastAsia="zh-CN"/>
          <w14:textFill>
            <w14:solidFill>
              <w14:schemeClr w14:val="tx1"/>
            </w14:solidFill>
          </w14:textFill>
        </w:rPr>
        <w:t xml:space="preserve"> underground pipeline survey inspection engineering files</w:t>
      </w:r>
    </w:p>
    <w:p w14:paraId="3FE043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lang w:val="en-US" w:eastAsia="zh-CN"/>
          <w14:textFill>
            <w14:solidFill>
              <w14:schemeClr w14:val="tx1"/>
            </w14:solidFill>
          </w14:textFill>
        </w:rPr>
        <w:t>地下管线普查</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活动中形成的文字、图纸、图表、声像、电子文件等形式的信息记录。</w:t>
      </w:r>
    </w:p>
    <w:p w14:paraId="7605105F">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2.0.</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地下管线工程声像文件</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Times New Roman" w:hAnsi="Times New Roman" w:eastAsia="仿宋" w:cs="Times New Roman"/>
          <w:b w:val="0"/>
          <w:bCs w:val="0"/>
          <w:i w:val="0"/>
          <w:iCs w:val="0"/>
          <w:caps w:val="0"/>
          <w:strike w:val="0"/>
          <w:dstrike w:val="0"/>
          <w:color w:val="000000" w:themeColor="text1"/>
          <w:spacing w:val="0"/>
          <w:sz w:val="28"/>
          <w:szCs w:val="28"/>
          <w:u w:val="none"/>
          <w:shd w:val="clear" w:fill="FFFFFF"/>
          <w:lang w:val="en-US" w:eastAsia="zh-CN"/>
          <w14:textFill>
            <w14:solidFill>
              <w14:schemeClr w14:val="tx1"/>
            </w14:solidFill>
          </w14:textFill>
        </w:rPr>
        <w:t>underground pipeline engineering audio and video files</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14:paraId="70A117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地下管线工程建设和普查活动中，用照片、影片、录音带、录像带、光盘、硬盘等记载的图片、声音、影像等</w:t>
      </w:r>
      <w:r>
        <w:rPr>
          <w:rFonts w:hint="eastAsia" w:ascii="仿宋_GB2312" w:hAnsi="仿宋_GB2312" w:eastAsia="仿宋_GB2312" w:cs="仿宋_GB2312"/>
          <w:color w:val="000000" w:themeColor="text1"/>
          <w:sz w:val="32"/>
          <w:szCs w:val="32"/>
          <w:lang w:eastAsia="zh-CN"/>
          <w14:textFill>
            <w14:solidFill>
              <w14:schemeClr w14:val="tx1"/>
            </w14:solidFill>
          </w14:textFill>
        </w:rPr>
        <w:t>信息</w:t>
      </w:r>
      <w:r>
        <w:rPr>
          <w:rFonts w:hint="eastAsia" w:ascii="仿宋_GB2312" w:hAnsi="仿宋_GB2312" w:eastAsia="仿宋_GB2312" w:cs="仿宋_GB2312"/>
          <w:color w:val="000000" w:themeColor="text1"/>
          <w:sz w:val="32"/>
          <w:szCs w:val="32"/>
          <w14:textFill>
            <w14:solidFill>
              <w14:schemeClr w14:val="tx1"/>
            </w14:solidFill>
          </w14:textFill>
        </w:rPr>
        <w:t>记录。</w:t>
      </w:r>
    </w:p>
    <w:p w14:paraId="0E3E2C9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2.0.</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地下管线工程电子文件 </w:t>
      </w:r>
      <w:r>
        <w:rPr>
          <w:rFonts w:hint="eastAsia" w:ascii="仿宋" w:hAnsi="仿宋" w:eastAsia="仿宋" w:cs="仿宋"/>
          <w:i w:val="0"/>
          <w:iCs w:val="0"/>
          <w:caps w:val="0"/>
          <w:strike w:val="0"/>
          <w:dstrike w:val="0"/>
          <w:color w:val="000000" w:themeColor="text1"/>
          <w:spacing w:val="0"/>
          <w:sz w:val="28"/>
          <w:szCs w:val="28"/>
          <w:shd w:val="clear" w:fill="FFFFFF"/>
          <w:lang w:val="en-US" w:eastAsia="zh-CN"/>
          <w14:textFill>
            <w14:solidFill>
              <w14:schemeClr w14:val="tx1"/>
            </w14:solidFill>
          </w14:textFill>
        </w:rPr>
        <w:t xml:space="preserve"> </w:t>
      </w:r>
      <w:r>
        <w:rPr>
          <w:rFonts w:hint="eastAsia" w:ascii="Times New Roman" w:hAnsi="Times New Roman" w:eastAsia="仿宋" w:cs="Times New Roman"/>
          <w:b w:val="0"/>
          <w:bCs w:val="0"/>
          <w:i w:val="0"/>
          <w:iCs w:val="0"/>
          <w:caps w:val="0"/>
          <w:strike w:val="0"/>
          <w:dstrike w:val="0"/>
          <w:color w:val="000000" w:themeColor="text1"/>
          <w:spacing w:val="0"/>
          <w:sz w:val="28"/>
          <w:szCs w:val="28"/>
          <w:u w:val="none"/>
          <w:shd w:val="clear" w:fill="FFFFFF"/>
          <w:lang w:val="en-US" w:eastAsia="zh-CN"/>
          <w14:textFill>
            <w14:solidFill>
              <w14:schemeClr w14:val="tx1"/>
            </w14:solidFill>
          </w14:textFill>
        </w:rPr>
        <w:t xml:space="preserve">underground pipeline engineering electronic files </w:t>
      </w:r>
    </w:p>
    <w:p w14:paraId="04A8DB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地下管线工程建设和普查活动中，通过数字设备及环境生成，用数码形式存储于各种载体，依赖计算机等数字设备阅读、处理，并可在通信网络上传送的地下管线工程文件。包括文本电子文件、图像电子文件、图形电子文件、视频电子文件、音频电子文件等。</w:t>
      </w:r>
    </w:p>
    <w:p w14:paraId="02062157">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2.0.</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地下管线工程档案</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 xml:space="preserve"> </w:t>
      </w:r>
      <w:r>
        <w:rPr>
          <w:rFonts w:hint="eastAsia" w:ascii="Times New Roman" w:hAnsi="Times New Roman" w:eastAsia="仿宋" w:cs="Times New Roman"/>
          <w:b w:val="0"/>
          <w:bCs w:val="0"/>
          <w:i w:val="0"/>
          <w:iCs w:val="0"/>
          <w:caps w:val="0"/>
          <w:strike w:val="0"/>
          <w:dstrike w:val="0"/>
          <w:color w:val="000000" w:themeColor="text1"/>
          <w:spacing w:val="0"/>
          <w:sz w:val="28"/>
          <w:szCs w:val="28"/>
          <w:u w:val="none"/>
          <w:shd w:val="clear" w:fill="FFFFFF"/>
          <w:lang w:val="en-US" w:eastAsia="zh-CN"/>
          <w14:textFill>
            <w14:solidFill>
              <w14:schemeClr w14:val="tx1"/>
            </w14:solidFill>
          </w14:textFill>
        </w:rPr>
        <w:t>underground pipeline engineering archives</w:t>
      </w:r>
    </w:p>
    <w:p w14:paraId="62266F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地下管线建设工程档案和地下管线普查工程档案。</w:t>
      </w:r>
    </w:p>
    <w:p w14:paraId="7AF4F02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2.0.</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 xml:space="preserve">  地下管线建设工程档案  </w:t>
      </w:r>
      <w:r>
        <w:rPr>
          <w:rFonts w:hint="eastAsia" w:ascii="Times New Roman" w:hAnsi="Times New Roman" w:eastAsia="仿宋" w:cs="Times New Roman"/>
          <w:b w:val="0"/>
          <w:bCs w:val="0"/>
          <w:i w:val="0"/>
          <w:iCs w:val="0"/>
          <w:caps w:val="0"/>
          <w:strike w:val="0"/>
          <w:dstrike w:val="0"/>
          <w:color w:val="000000" w:themeColor="text1"/>
          <w:spacing w:val="0"/>
          <w:sz w:val="28"/>
          <w:szCs w:val="28"/>
          <w:u w:val="none"/>
          <w:shd w:val="clear" w:fill="FFFFFF"/>
          <w:lang w:val="en-US" w:eastAsia="zh-CN"/>
          <w14:textFill>
            <w14:solidFill>
              <w14:schemeClr w14:val="tx1"/>
            </w14:solidFill>
          </w14:textFill>
        </w:rPr>
        <w:t>underground pipeline construction engineering archives</w:t>
      </w:r>
    </w:p>
    <w:p w14:paraId="6EA9BB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具有保存和利用价值，归档的地下管线建设工程文件和实物。</w:t>
      </w:r>
    </w:p>
    <w:p w14:paraId="26F0D9D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2.0.</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 xml:space="preserve">  地下管线普查工程档案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 w:cs="Times New Roman"/>
          <w:b w:val="0"/>
          <w:bCs w:val="0"/>
          <w:i w:val="0"/>
          <w:iCs w:val="0"/>
          <w:caps w:val="0"/>
          <w:strike w:val="0"/>
          <w:dstrike w:val="0"/>
          <w:color w:val="000000" w:themeColor="text1"/>
          <w:spacing w:val="0"/>
          <w:sz w:val="28"/>
          <w:szCs w:val="28"/>
          <w:u w:val="none"/>
          <w:shd w:val="clear" w:fill="FFFFFF"/>
          <w:lang w:val="en-US" w:eastAsia="zh-CN"/>
          <w14:textFill>
            <w14:solidFill>
              <w14:schemeClr w14:val="tx1"/>
            </w14:solidFill>
          </w14:textFill>
        </w:rPr>
        <w:t>underground pipeline survey inspection engineering archives</w:t>
      </w:r>
    </w:p>
    <w:p w14:paraId="4EC15375">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具有保存和利用价值，归档的地下管线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普查</w:t>
      </w:r>
      <w:r>
        <w:rPr>
          <w:rFonts w:hint="eastAsia" w:ascii="仿宋_GB2312" w:hAnsi="仿宋_GB2312" w:eastAsia="仿宋_GB2312" w:cs="仿宋_GB2312"/>
          <w:color w:val="000000" w:themeColor="text1"/>
          <w:sz w:val="32"/>
          <w:szCs w:val="32"/>
          <w14:textFill>
            <w14:solidFill>
              <w14:schemeClr w14:val="tx1"/>
            </w14:solidFill>
          </w14:textFill>
        </w:rPr>
        <w:t>工程文件和实物。</w:t>
      </w:r>
    </w:p>
    <w:p w14:paraId="27A3AF3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2.0.</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13</w:t>
      </w:r>
      <w:r>
        <w:rPr>
          <w:rFonts w:hint="eastAsia" w:ascii="仿宋_GB2312" w:hAnsi="仿宋_GB2312" w:eastAsia="仿宋_GB2312" w:cs="仿宋_GB2312"/>
          <w:color w:val="000000" w:themeColor="text1"/>
          <w:sz w:val="32"/>
          <w:szCs w:val="32"/>
          <w14:textFill>
            <w14:solidFill>
              <w14:schemeClr w14:val="tx1"/>
            </w14:solidFill>
          </w14:textFill>
        </w:rPr>
        <w:t xml:space="preserve">  地下管线工程声像档案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 w:cs="Times New Roman"/>
          <w:b w:val="0"/>
          <w:bCs w:val="0"/>
          <w:i w:val="0"/>
          <w:iCs w:val="0"/>
          <w:caps w:val="0"/>
          <w:strike w:val="0"/>
          <w:dstrike w:val="0"/>
          <w:color w:val="000000" w:themeColor="text1"/>
          <w:spacing w:val="0"/>
          <w:sz w:val="28"/>
          <w:szCs w:val="28"/>
          <w:u w:val="none"/>
          <w:shd w:val="clear" w:fill="FFFFFF"/>
          <w:lang w:val="en-US" w:eastAsia="zh-CN"/>
          <w14:textFill>
            <w14:solidFill>
              <w14:schemeClr w14:val="tx1"/>
            </w14:solidFill>
          </w14:textFill>
        </w:rPr>
        <w:t>underground pipeline engineering audio and video archives</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14:paraId="081C1B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具有保存和利用价值，归档的地下管线工程声像文件。</w:t>
      </w:r>
    </w:p>
    <w:p w14:paraId="5F2C95C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2.0.1</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 xml:space="preserve">  地下管线工程电子档案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 w:cs="Times New Roman"/>
          <w:b w:val="0"/>
          <w:bCs w:val="0"/>
          <w:i w:val="0"/>
          <w:iCs w:val="0"/>
          <w:caps w:val="0"/>
          <w:strike w:val="0"/>
          <w:dstrike w:val="0"/>
          <w:color w:val="000000" w:themeColor="text1"/>
          <w:spacing w:val="0"/>
          <w:sz w:val="28"/>
          <w:szCs w:val="28"/>
          <w:u w:val="none"/>
          <w:shd w:val="clear" w:fill="FFFFFF"/>
          <w:lang w:val="en-US" w:eastAsia="zh-CN"/>
          <w14:textFill>
            <w14:solidFill>
              <w14:schemeClr w14:val="tx1"/>
            </w14:solidFill>
          </w14:textFill>
        </w:rPr>
        <w:t>underground pipeline engineering electronic archives</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14:paraId="0EF047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具有保存和利用价值，归档的地下管线工程电子文件及相应的支持软件、参数和其他相关数据。</w:t>
      </w:r>
    </w:p>
    <w:p w14:paraId="3AC35E1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2.0.1</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 xml:space="preserve">5  </w:t>
      </w:r>
      <w:r>
        <w:rPr>
          <w:rFonts w:hint="eastAsia" w:ascii="仿宋_GB2312" w:hAnsi="仿宋_GB2312" w:eastAsia="仿宋_GB2312" w:cs="仿宋_GB2312"/>
          <w:color w:val="000000" w:themeColor="text1"/>
          <w:sz w:val="32"/>
          <w:szCs w:val="32"/>
          <w14:textFill>
            <w14:solidFill>
              <w14:schemeClr w14:val="tx1"/>
            </w14:solidFill>
          </w14:textFill>
        </w:rPr>
        <w:t>地下管线工程竣工测量成果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 w:cs="Times New Roman"/>
          <w:b w:val="0"/>
          <w:bCs w:val="0"/>
          <w:i w:val="0"/>
          <w:iCs w:val="0"/>
          <w:caps w:val="0"/>
          <w:strike w:val="0"/>
          <w:dstrike w:val="0"/>
          <w:color w:val="000000" w:themeColor="text1"/>
          <w:spacing w:val="0"/>
          <w:sz w:val="28"/>
          <w:szCs w:val="28"/>
          <w:u w:val="none"/>
          <w:shd w:val="clear" w:fill="FFFFFF"/>
          <w:lang w:val="en-US" w:eastAsia="zh-CN"/>
          <w14:textFill>
            <w14:solidFill>
              <w14:schemeClr w14:val="tx1"/>
            </w14:solidFill>
          </w14:textFill>
        </w:rPr>
        <w:t>underground pipeline engineering completion measurement achievements</w:t>
      </w:r>
    </w:p>
    <w:p w14:paraId="0BF6D1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地下管线工程竣工测量过程中形成的各种信息记录。包括成果说明文件、管线元数据文件、管线探查数据文件、管线测量数据文件、管线属性数据文件、管线图形文件和管线成果表册等。</w:t>
      </w:r>
    </w:p>
    <w:p w14:paraId="7110679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2.0.</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16</w:t>
      </w:r>
      <w:r>
        <w:rPr>
          <w:rFonts w:hint="eastAsia" w:ascii="仿宋_GB2312" w:hAnsi="仿宋_GB2312" w:eastAsia="仿宋_GB2312" w:cs="仿宋_GB2312"/>
          <w:color w:val="000000" w:themeColor="text1"/>
          <w:sz w:val="32"/>
          <w:szCs w:val="32"/>
          <w14:textFill>
            <w14:solidFill>
              <w14:schemeClr w14:val="tx1"/>
            </w14:solidFill>
          </w14:textFill>
        </w:rPr>
        <w:t xml:space="preserve">  整理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arrangement</w:t>
      </w:r>
    </w:p>
    <w:p w14:paraId="461FCF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按照一定的原则和方法，对文件进行挑选、分类、组合、排列、编目，使之有序化的过程。</w:t>
      </w:r>
    </w:p>
    <w:p w14:paraId="40BB38E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2.0.1</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 xml:space="preserve">  立卷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 w:cs="Times New Roman"/>
          <w:b w:val="0"/>
          <w:bCs w:val="0"/>
          <w:i w:val="0"/>
          <w:iCs w:val="0"/>
          <w:caps w:val="0"/>
          <w:strike w:val="0"/>
          <w:dstrike w:val="0"/>
          <w:color w:val="000000" w:themeColor="text1"/>
          <w:spacing w:val="0"/>
          <w:sz w:val="28"/>
          <w:szCs w:val="28"/>
          <w:u w:val="none"/>
          <w:shd w:val="clear" w:fill="FFFFFF"/>
          <w:lang w:val="en-US" w:eastAsia="zh-CN"/>
          <w14:textFill>
            <w14:solidFill>
              <w14:schemeClr w14:val="tx1"/>
            </w14:solidFill>
          </w14:textFill>
        </w:rPr>
        <w:t>archives establishment</w:t>
      </w:r>
    </w:p>
    <w:p w14:paraId="23DB17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按照一定的原则和方法，将具有保存价值的文件分门别类整理成案卷的过程，亦称组卷。</w:t>
      </w:r>
    </w:p>
    <w:p w14:paraId="5282F48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2.0.1</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 xml:space="preserve">  案卷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 w:cs="Times New Roman"/>
          <w:b w:val="0"/>
          <w:bCs w:val="0"/>
          <w:i w:val="0"/>
          <w:iCs w:val="0"/>
          <w:caps w:val="0"/>
          <w:strike w:val="0"/>
          <w:dstrike w:val="0"/>
          <w:color w:val="000000" w:themeColor="text1"/>
          <w:spacing w:val="0"/>
          <w:sz w:val="28"/>
          <w:szCs w:val="28"/>
          <w:u w:val="none"/>
          <w:shd w:val="clear" w:fill="FFFFFF"/>
          <w:lang w:val="en-US" w:eastAsia="zh-CN"/>
          <w14:textFill>
            <w14:solidFill>
              <w14:schemeClr w14:val="tx1"/>
            </w14:solidFill>
          </w14:textFill>
        </w:rPr>
        <w:t xml:space="preserve"> files</w:t>
      </w:r>
    </w:p>
    <w:p w14:paraId="528F45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由互有联系的若干文件组成的档案保管单位。</w:t>
      </w:r>
    </w:p>
    <w:p w14:paraId="601A4A6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2.0.</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19</w:t>
      </w:r>
      <w:r>
        <w:rPr>
          <w:rFonts w:hint="eastAsia" w:ascii="仿宋_GB2312" w:hAnsi="仿宋_GB2312" w:eastAsia="仿宋_GB2312" w:cs="仿宋_GB2312"/>
          <w:color w:val="000000" w:themeColor="text1"/>
          <w:sz w:val="32"/>
          <w:szCs w:val="32"/>
          <w14:textFill>
            <w14:solidFill>
              <w14:schemeClr w14:val="tx1"/>
            </w14:solidFill>
          </w14:textFill>
        </w:rPr>
        <w:t xml:space="preserve">  归档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 w:cs="Times New Roman"/>
          <w:b w:val="0"/>
          <w:bCs w:val="0"/>
          <w:i w:val="0"/>
          <w:iCs w:val="0"/>
          <w:caps w:val="0"/>
          <w:strike w:val="0"/>
          <w:dstrike w:val="0"/>
          <w:color w:val="000000" w:themeColor="text1"/>
          <w:spacing w:val="0"/>
          <w:sz w:val="28"/>
          <w:szCs w:val="28"/>
          <w:u w:val="none"/>
          <w:shd w:val="clear" w:fill="FFFFFF"/>
          <w:lang w:val="en-US" w:eastAsia="zh-CN"/>
          <w14:textFill>
            <w14:solidFill>
              <w14:schemeClr w14:val="tx1"/>
            </w14:solidFill>
          </w14:textFill>
        </w:rPr>
        <w:t xml:space="preserve"> filling</w:t>
      </w:r>
    </w:p>
    <w:p w14:paraId="764E6A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文件形成</w:t>
      </w:r>
      <w:r>
        <w:rPr>
          <w:rFonts w:hint="eastAsia" w:ascii="仿宋_GB2312" w:hAnsi="仿宋_GB2312" w:eastAsia="仿宋_GB2312" w:cs="仿宋_GB2312"/>
          <w:color w:val="000000" w:themeColor="text1"/>
          <w:sz w:val="32"/>
          <w:szCs w:val="32"/>
          <w:lang w:eastAsia="zh-CN"/>
          <w14:textFill>
            <w14:solidFill>
              <w14:schemeClr w14:val="tx1"/>
            </w14:solidFill>
          </w14:textFill>
        </w:rPr>
        <w:t>者</w:t>
      </w:r>
      <w:r>
        <w:rPr>
          <w:rFonts w:hint="eastAsia" w:ascii="仿宋_GB2312" w:hAnsi="仿宋_GB2312" w:eastAsia="仿宋_GB2312" w:cs="仿宋_GB2312"/>
          <w:color w:val="000000" w:themeColor="text1"/>
          <w:sz w:val="32"/>
          <w:szCs w:val="32"/>
          <w14:textFill>
            <w14:solidFill>
              <w14:schemeClr w14:val="tx1"/>
            </w14:solidFill>
          </w14:textFill>
        </w:rPr>
        <w:t>完成其工作任务，将形成的文件整理立卷后，按规定向档案</w:t>
      </w:r>
      <w:r>
        <w:rPr>
          <w:rFonts w:hint="eastAsia" w:ascii="仿宋_GB2312" w:hAnsi="仿宋_GB2312" w:eastAsia="仿宋_GB2312" w:cs="仿宋_GB2312"/>
          <w:color w:val="000000" w:themeColor="text1"/>
          <w:sz w:val="32"/>
          <w:szCs w:val="32"/>
          <w:lang w:eastAsia="zh-CN"/>
          <w14:textFill>
            <w14:solidFill>
              <w14:schemeClr w14:val="tx1"/>
            </w14:solidFill>
          </w14:textFill>
        </w:rPr>
        <w:t>监管机构</w:t>
      </w:r>
      <w:r>
        <w:rPr>
          <w:rFonts w:hint="eastAsia" w:ascii="仿宋_GB2312" w:hAnsi="仿宋_GB2312" w:eastAsia="仿宋_GB2312" w:cs="仿宋_GB2312"/>
          <w:color w:val="000000" w:themeColor="text1"/>
          <w:sz w:val="32"/>
          <w:szCs w:val="32"/>
          <w14:textFill>
            <w14:solidFill>
              <w14:schemeClr w14:val="tx1"/>
            </w14:solidFill>
          </w14:textFill>
        </w:rPr>
        <w:t>移交的过程。</w:t>
      </w:r>
    </w:p>
    <w:p w14:paraId="132840A6">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14:paraId="74A8CCB9">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14:paraId="7CE9C85F">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14:paraId="10030E4D">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14:paraId="0CC66EA9">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14:paraId="4B5344B5">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14:paraId="42017E92">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14:paraId="7690A1A6">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14:paraId="0BDF8448">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14:paraId="1DD7B789">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3 基本规定</w:t>
      </w:r>
    </w:p>
    <w:p w14:paraId="2F50684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6504A96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3.0.1</w:t>
      </w:r>
      <w:r>
        <w:rPr>
          <w:rFonts w:hint="eastAsia" w:ascii="仿宋_GB2312" w:hAnsi="仿宋_GB2312" w:eastAsia="仿宋_GB2312" w:cs="仿宋_GB2312"/>
          <w:color w:val="000000" w:themeColor="text1"/>
          <w:sz w:val="32"/>
          <w:szCs w:val="32"/>
          <w14:textFill>
            <w14:solidFill>
              <w14:schemeClr w14:val="tx1"/>
            </w14:solidFill>
          </w14:textFill>
        </w:rPr>
        <w:t xml:space="preserve">  地下管线建设和普查各方主体,应将地下管线</w:t>
      </w:r>
      <w:r>
        <w:rPr>
          <w:rFonts w:hint="eastAsia" w:ascii="仿宋_GB2312" w:hAnsi="仿宋_GB2312" w:eastAsia="仿宋_GB2312" w:cs="仿宋_GB2312"/>
          <w:color w:val="000000" w:themeColor="text1"/>
          <w:sz w:val="32"/>
          <w:szCs w:val="32"/>
          <w:lang w:eastAsia="zh-CN"/>
          <w14:textFill>
            <w14:solidFill>
              <w14:schemeClr w14:val="tx1"/>
            </w14:solidFill>
          </w14:textFill>
        </w:rPr>
        <w:t>工程</w:t>
      </w:r>
      <w:r>
        <w:rPr>
          <w:rFonts w:hint="eastAsia" w:ascii="仿宋_GB2312" w:hAnsi="仿宋_GB2312" w:eastAsia="仿宋_GB2312" w:cs="仿宋_GB2312"/>
          <w:color w:val="000000" w:themeColor="text1"/>
          <w:sz w:val="32"/>
          <w:szCs w:val="32"/>
          <w14:textFill>
            <w14:solidFill>
              <w14:schemeClr w14:val="tx1"/>
            </w14:solidFill>
          </w14:textFill>
        </w:rPr>
        <w:t>文件的收集和归档,纳入建设和普查管理的各个环节及相关人员的职责范围。</w:t>
      </w:r>
    </w:p>
    <w:p w14:paraId="47773F16">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outlineLvl w:val="9"/>
        <w:rPr>
          <w:rFonts w:hint="eastAsia" w:ascii="仿宋" w:hAnsi="仿宋" w:eastAsia="仿宋" w:cs="仿宋"/>
          <w:i w:val="0"/>
          <w:iCs w:val="0"/>
          <w:caps w:val="0"/>
          <w:strike w:val="0"/>
          <w:dstrike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3.0.2</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 w:hAnsi="仿宋" w:eastAsia="仿宋" w:cs="仿宋"/>
          <w:i w:val="0"/>
          <w:iCs w:val="0"/>
          <w:caps w:val="0"/>
          <w:strike w:val="0"/>
          <w:dstrike w:val="0"/>
          <w:color w:val="000000" w:themeColor="text1"/>
          <w:spacing w:val="0"/>
          <w:sz w:val="32"/>
          <w:szCs w:val="32"/>
          <w:shd w:val="clear" w:fill="FFFFFF"/>
          <w:lang w:val="en-US" w:eastAsia="zh-CN"/>
          <w14:textFill>
            <w14:solidFill>
              <w14:schemeClr w14:val="tx1"/>
            </w14:solidFill>
          </w14:textFill>
        </w:rPr>
        <w:t>地下管线建设和普查各方主体，应配备档案资料管理员，负责地下管线建设工程文件的收集、整理、归档和保管。</w:t>
      </w:r>
    </w:p>
    <w:p w14:paraId="5447B4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 w:hAnsi="仿宋" w:eastAsia="仿宋" w:cs="仿宋"/>
          <w:i w:val="0"/>
          <w:iCs w:val="0"/>
          <w:caps w:val="0"/>
          <w:strike w:val="0"/>
          <w:dstrike w:val="0"/>
          <w:color w:val="000000" w:themeColor="text1"/>
          <w:spacing w:val="0"/>
          <w:sz w:val="32"/>
          <w:szCs w:val="32"/>
          <w:shd w:val="clear" w:fill="FFFFFF"/>
          <w:lang w:val="en-US" w:eastAsia="zh-CN"/>
          <w14:textFill>
            <w14:solidFill>
              <w14:schemeClr w14:val="tx1"/>
            </w14:solidFill>
          </w14:textFill>
        </w:rPr>
        <w:t>档案资料管理员</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应经过工程文件归档整理的专业培训，且</w:t>
      </w:r>
      <w:r>
        <w:rPr>
          <w:rFonts w:hint="eastAsia" w:ascii="仿宋" w:hAnsi="仿宋" w:eastAsia="仿宋" w:cs="仿宋"/>
          <w:i w:val="0"/>
          <w:iCs w:val="0"/>
          <w:caps w:val="0"/>
          <w:strike w:val="0"/>
          <w:dstrike w:val="0"/>
          <w:color w:val="000000" w:themeColor="text1"/>
          <w:spacing w:val="0"/>
          <w:sz w:val="32"/>
          <w:szCs w:val="32"/>
          <w:shd w:val="clear" w:fill="FFFFFF"/>
          <w:lang w:val="en-US" w:eastAsia="zh-CN"/>
          <w14:textFill>
            <w14:solidFill>
              <w14:schemeClr w14:val="tx1"/>
            </w14:solidFill>
          </w14:textFill>
        </w:rPr>
        <w:t>具有文件整理归档的专业知识和技能。</w:t>
      </w:r>
    </w:p>
    <w:p w14:paraId="420EEC8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3.0.3</w:t>
      </w:r>
      <w:r>
        <w:rPr>
          <w:rFonts w:hint="eastAsia" w:ascii="仿宋_GB2312" w:hAnsi="仿宋_GB2312" w:eastAsia="仿宋_GB2312" w:cs="仿宋_GB2312"/>
          <w:color w:val="000000" w:themeColor="text1"/>
          <w:sz w:val="32"/>
          <w:szCs w:val="32"/>
          <w14:textFill>
            <w14:solidFill>
              <w14:schemeClr w14:val="tx1"/>
            </w14:solidFill>
          </w14:textFill>
        </w:rPr>
        <w:t xml:space="preserve">  建设单位在办理地下管线建设工程规划许可证前应与当地城建档案</w:t>
      </w:r>
      <w:r>
        <w:rPr>
          <w:rFonts w:hint="eastAsia" w:ascii="仿宋_GB2312" w:hAnsi="仿宋_GB2312" w:eastAsia="仿宋_GB2312" w:cs="仿宋_GB2312"/>
          <w:color w:val="000000" w:themeColor="text1"/>
          <w:sz w:val="32"/>
          <w:szCs w:val="32"/>
          <w:lang w:eastAsia="zh-CN"/>
          <w14:textFill>
            <w14:solidFill>
              <w14:schemeClr w14:val="tx1"/>
            </w14:solidFill>
          </w14:textFill>
        </w:rPr>
        <w:t>监管机构</w:t>
      </w:r>
      <w:r>
        <w:rPr>
          <w:rFonts w:hint="eastAsia" w:ascii="仿宋_GB2312" w:hAnsi="仿宋_GB2312" w:eastAsia="仿宋_GB2312" w:cs="仿宋_GB2312"/>
          <w:color w:val="000000" w:themeColor="text1"/>
          <w:sz w:val="32"/>
          <w:szCs w:val="32"/>
          <w14:textFill>
            <w14:solidFill>
              <w14:schemeClr w14:val="tx1"/>
            </w14:solidFill>
          </w14:textFill>
        </w:rPr>
        <w:t>签订工程档案报送责任书（</w:t>
      </w:r>
      <w:r>
        <w:rPr>
          <w:rFonts w:hint="eastAsia" w:ascii="仿宋_GB2312" w:hAnsi="仿宋_GB2312" w:eastAsia="仿宋_GB2312" w:cs="仿宋_GB2312"/>
          <w:color w:val="000000" w:themeColor="text1"/>
          <w:sz w:val="32"/>
          <w:szCs w:val="32"/>
          <w:lang w:eastAsia="zh-CN"/>
          <w14:textFill>
            <w14:solidFill>
              <w14:schemeClr w14:val="tx1"/>
            </w14:solidFill>
          </w14:textFill>
        </w:rPr>
        <w:t>格式</w:t>
      </w:r>
      <w:r>
        <w:rPr>
          <w:rFonts w:hint="eastAsia" w:ascii="仿宋_GB2312" w:hAnsi="仿宋_GB2312" w:eastAsia="仿宋_GB2312" w:cs="仿宋_GB2312"/>
          <w:color w:val="000000" w:themeColor="text1"/>
          <w:sz w:val="32"/>
          <w:szCs w:val="32"/>
          <w14:textFill>
            <w14:solidFill>
              <w14:schemeClr w14:val="tx1"/>
            </w14:solidFill>
          </w14:textFill>
        </w:rPr>
        <w:t>见本规范附录A），城建档案</w:t>
      </w:r>
      <w:r>
        <w:rPr>
          <w:rFonts w:hint="eastAsia" w:ascii="仿宋_GB2312" w:hAnsi="仿宋_GB2312" w:eastAsia="仿宋_GB2312" w:cs="仿宋_GB2312"/>
          <w:color w:val="000000" w:themeColor="text1"/>
          <w:sz w:val="32"/>
          <w:szCs w:val="32"/>
          <w:lang w:eastAsia="zh-CN"/>
          <w14:textFill>
            <w14:solidFill>
              <w14:schemeClr w14:val="tx1"/>
            </w14:solidFill>
          </w14:textFill>
        </w:rPr>
        <w:t>监管机构</w:t>
      </w:r>
      <w:r>
        <w:rPr>
          <w:rFonts w:hint="eastAsia" w:ascii="仿宋_GB2312" w:hAnsi="仿宋_GB2312" w:eastAsia="仿宋_GB2312" w:cs="仿宋_GB2312"/>
          <w:color w:val="000000" w:themeColor="text1"/>
          <w:sz w:val="32"/>
          <w:szCs w:val="32"/>
          <w14:textFill>
            <w14:solidFill>
              <w14:schemeClr w14:val="tx1"/>
            </w14:solidFill>
          </w14:textFill>
        </w:rPr>
        <w:t>应将报送档案的内容和要求告知建设单位。</w:t>
      </w:r>
    </w:p>
    <w:p w14:paraId="7072A384">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3.0.4</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地下管线建设工程文件的形成应与工程建设进度同步，不得事后补编，并应真实反映建筑工程的建设情况和实体质量。</w:t>
      </w:r>
    </w:p>
    <w:p w14:paraId="3777C54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 xml:space="preserve">3.0.5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地下管线普查工程文件的形成应与普查工作进度同步，不得事后补编，并应真实反映建筑工程的建设情况和实体质量。</w:t>
      </w:r>
    </w:p>
    <w:p w14:paraId="3EC714A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 xml:space="preserve">3.0.6 </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地下管线工程文件的形成应符合下列规定：</w:t>
      </w:r>
    </w:p>
    <w:p w14:paraId="397D7C1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1工程文件形成单位应对档案内容的真实性、完整性、有效性负责；由多方形成的文件，应各负其责；</w:t>
      </w:r>
    </w:p>
    <w:p w14:paraId="23BFF6F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2工程文件的填写、编制、审核、审批、签认应及时进行，其内容应符合相关规定；</w:t>
      </w:r>
    </w:p>
    <w:p w14:paraId="54A38D5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3工程文件不得随意修改；当需修改时，应实行划改，并由划改人签署；</w:t>
      </w:r>
    </w:p>
    <w:p w14:paraId="267D875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4工程文件的文字、图表、印章应清晰。</w:t>
      </w:r>
    </w:p>
    <w:p w14:paraId="1E69200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 xml:space="preserve">3.0.7 </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地下管线工程档案应为原件；当为复印件时，提供单位应在复印件上加盖单位印章，并应有经办人签字及日期。提供单位应对档案的真实性负责。</w:t>
      </w:r>
    </w:p>
    <w:p w14:paraId="7566C7F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 xml:space="preserve">3.0.8 </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地下管线建设工程档案的验收应纳入建设工程竣工联合验收环节。</w:t>
      </w:r>
    </w:p>
    <w:p w14:paraId="31ED1B1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 xml:space="preserve">3.0.9 </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城建档案监管机构应对工程文件的立卷归档工作进行指导和服务，并按本规范的要求对建设单位移交的建设工程档案进行联合验收。</w:t>
      </w:r>
    </w:p>
    <w:p w14:paraId="0BEE862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3.0.10</w:t>
      </w:r>
      <w:r>
        <w:rPr>
          <w:rFonts w:hint="eastAsia" w:ascii="仿宋_GB2312" w:hAnsi="仿宋_GB2312" w:eastAsia="仿宋_GB2312" w:cs="仿宋_GB2312"/>
          <w:b/>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城建档案</w:t>
      </w:r>
      <w:r>
        <w:rPr>
          <w:rFonts w:hint="eastAsia" w:ascii="仿宋_GB2312" w:hAnsi="仿宋_GB2312" w:eastAsia="仿宋_GB2312" w:cs="仿宋_GB2312"/>
          <w:color w:val="000000" w:themeColor="text1"/>
          <w:sz w:val="32"/>
          <w:szCs w:val="32"/>
          <w:lang w:eastAsia="zh-CN"/>
          <w14:textFill>
            <w14:solidFill>
              <w14:schemeClr w14:val="tx1"/>
            </w14:solidFill>
          </w14:textFill>
        </w:rPr>
        <w:t>监管机构负责</w:t>
      </w:r>
      <w:r>
        <w:rPr>
          <w:rFonts w:hint="eastAsia" w:ascii="仿宋_GB2312" w:hAnsi="仿宋_GB2312" w:eastAsia="仿宋_GB2312" w:cs="仿宋_GB2312"/>
          <w:color w:val="000000" w:themeColor="text1"/>
          <w:sz w:val="32"/>
          <w:szCs w:val="32"/>
          <w14:textFill>
            <w14:solidFill>
              <w14:schemeClr w14:val="tx1"/>
            </w14:solidFill>
          </w14:textFill>
        </w:rPr>
        <w:t>管理本地区城建档案工作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接收、收集、保管城建档案</w:t>
      </w:r>
      <w:r>
        <w:rPr>
          <w:rFonts w:hint="eastAsia" w:ascii="仿宋_GB2312" w:hAnsi="仿宋_GB2312" w:eastAsia="仿宋_GB2312" w:cs="仿宋_GB2312"/>
          <w:color w:val="000000" w:themeColor="text1"/>
          <w:sz w:val="32"/>
          <w:szCs w:val="32"/>
          <w:lang w:eastAsia="zh-CN"/>
          <w14:textFill>
            <w14:solidFill>
              <w14:schemeClr w14:val="tx1"/>
            </w14:solidFill>
          </w14:textFill>
        </w:rPr>
        <w:t>并</w:t>
      </w:r>
      <w:r>
        <w:rPr>
          <w:rFonts w:hint="eastAsia" w:ascii="仿宋_GB2312" w:hAnsi="仿宋_GB2312" w:eastAsia="仿宋_GB2312" w:cs="仿宋_GB2312"/>
          <w:color w:val="000000" w:themeColor="text1"/>
          <w:sz w:val="32"/>
          <w:szCs w:val="32"/>
          <w14:textFill>
            <w14:solidFill>
              <w14:schemeClr w14:val="tx1"/>
            </w14:solidFill>
          </w14:textFill>
        </w:rPr>
        <w:t>提供利用</w:t>
      </w:r>
      <w:r>
        <w:rPr>
          <w:rFonts w:hint="eastAsia" w:ascii="仿宋_GB2312" w:hAnsi="仿宋_GB2312" w:eastAsia="仿宋_GB2312" w:cs="仿宋_GB2312"/>
          <w:color w:val="000000" w:themeColor="text1"/>
          <w:sz w:val="32"/>
          <w:szCs w:val="32"/>
          <w:lang w:eastAsia="zh-CN"/>
          <w14:textFill>
            <w14:solidFill>
              <w14:schemeClr w14:val="tx1"/>
            </w14:solidFill>
          </w14:textFill>
        </w:rPr>
        <w:t>和服务</w:t>
      </w:r>
      <w:r>
        <w:rPr>
          <w:rFonts w:hint="eastAsia" w:ascii="仿宋_GB2312" w:hAnsi="仿宋_GB2312" w:eastAsia="仿宋_GB2312" w:cs="仿宋_GB2312"/>
          <w:color w:val="000000" w:themeColor="text1"/>
          <w:sz w:val="32"/>
          <w:szCs w:val="32"/>
          <w14:textFill>
            <w14:solidFill>
              <w14:schemeClr w14:val="tx1"/>
            </w14:solidFill>
          </w14:textFill>
        </w:rPr>
        <w:t>。</w:t>
      </w:r>
    </w:p>
    <w:p w14:paraId="119A09E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3.0.</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 xml:space="preserve">  城建档案</w:t>
      </w:r>
      <w:r>
        <w:rPr>
          <w:rFonts w:hint="eastAsia" w:ascii="仿宋_GB2312" w:hAnsi="仿宋_GB2312" w:eastAsia="仿宋_GB2312" w:cs="仿宋_GB2312"/>
          <w:color w:val="000000" w:themeColor="text1"/>
          <w:sz w:val="32"/>
          <w:szCs w:val="32"/>
          <w:lang w:eastAsia="zh-CN"/>
          <w14:textFill>
            <w14:solidFill>
              <w14:schemeClr w14:val="tx1"/>
            </w14:solidFill>
          </w14:textFill>
        </w:rPr>
        <w:t>监管机构</w:t>
      </w:r>
      <w:r>
        <w:rPr>
          <w:rFonts w:hint="eastAsia" w:ascii="仿宋_GB2312" w:hAnsi="仿宋_GB2312" w:eastAsia="仿宋_GB2312" w:cs="仿宋_GB2312"/>
          <w:color w:val="000000" w:themeColor="text1"/>
          <w:sz w:val="32"/>
          <w:szCs w:val="32"/>
          <w14:textFill>
            <w14:solidFill>
              <w14:schemeClr w14:val="tx1"/>
            </w14:solidFill>
          </w14:textFill>
        </w:rPr>
        <w:t>应配备设施设备，满足纸质、声像、电子等各种形式地下管线档案科学保管和有效利用的需要，对重要馆藏档案进行数字化处理,实行异质异地备份。</w:t>
      </w:r>
    </w:p>
    <w:p w14:paraId="7A257858">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3.0.</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b/>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城建档案监管机构宜建立地下管线信息动态管理系统，运用信息化手段实时存储、更新地下管线信息。其他单位建立城市地下管线信息动态管理系统时，应给城建档案监管机构提供查询利用的接口。</w:t>
      </w:r>
    </w:p>
    <w:p w14:paraId="76E3F0F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 xml:space="preserve">3.0.13 </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地下管线建设单位和普查牵头部门应依据《建设项目档案管理规范》DA/T 28保管期限的规定，对档案进行价值鉴定，确定其保管期限，同一卷内有不同保管期限的文件时，该卷保管期限应从长。</w:t>
      </w:r>
    </w:p>
    <w:p w14:paraId="7E9D6D7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3.0.14</w:t>
      </w:r>
      <w:r>
        <w:rPr>
          <w:rFonts w:hint="eastAsia" w:ascii="仿宋_GB2312" w:hAnsi="仿宋_GB2312" w:eastAsia="仿宋_GB2312" w:cs="仿宋_GB2312"/>
          <w:b/>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地下管线工程档案保管期限分为永久保管、长期保管和定期保管三种。永久保管指无限期地、尽可能长远地保存</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长期保管指保存到该地下管线被彻底拆除</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定期保管指定期30年和定期10年。</w:t>
      </w:r>
    </w:p>
    <w:p w14:paraId="36886AD8">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3.0.15</w:t>
      </w:r>
      <w:r>
        <w:rPr>
          <w:rFonts w:hint="eastAsia" w:ascii="仿宋_GB2312" w:hAnsi="仿宋_GB2312" w:eastAsia="仿宋_GB2312" w:cs="仿宋_GB2312"/>
          <w:color w:val="000000" w:themeColor="text1"/>
          <w:sz w:val="32"/>
          <w:szCs w:val="32"/>
          <w14:textFill>
            <w14:solidFill>
              <w14:schemeClr w14:val="tx1"/>
            </w14:solidFill>
          </w14:textFill>
        </w:rPr>
        <w:t xml:space="preserve">  地下管线工程档案的密级分为绝密、机密、秘密三级。绝密级是最重要的秘密，泄露会使国家安全和利益遭受特别严重的损害；机密级是重要的秘密，泄露会使国家安全和利益遭受严重的损害；秘密级是一般的秘密，泄露会使国家安全和利益遭受损害。</w:t>
      </w:r>
    </w:p>
    <w:p w14:paraId="1208ED3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仿宋" w:hAnsi="仿宋" w:eastAsia="仿宋" w:cs="仿宋"/>
          <w:i w:val="0"/>
          <w:iCs w:val="0"/>
          <w:caps w:val="0"/>
          <w:strike w:val="0"/>
          <w:dstrike w:val="0"/>
          <w:color w:val="000000" w:themeColor="text1"/>
          <w:spacing w:val="0"/>
          <w:sz w:val="32"/>
          <w:szCs w:val="32"/>
          <w:u w:val="none"/>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t>当同一案卷内有不同密级的文件时，应以高密级为本卷密级。</w:t>
      </w:r>
    </w:p>
    <w:p w14:paraId="777C8165">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outlineLvl w:val="9"/>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 xml:space="preserve">3.0.16 </w:t>
      </w:r>
      <w:r>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t xml:space="preserve"> 住房和城乡建设行政主管部门应定期组织有关人员对城建档案的保存价值进行鉴定，发现破损或变质的档案，应及时修补或复制。销毁档案必须编目造册，并依拾《中华人民共和国档案法》的有关规定监销。</w:t>
      </w:r>
    </w:p>
    <w:p w14:paraId="542E8BAA">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p>
    <w:p w14:paraId="044FA6ED">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14:paraId="7F7A1B50">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14:paraId="3A870933">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14:paraId="4683FE63">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14:paraId="253E1024">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14:paraId="4F509EDE">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14:paraId="63BDDFC9">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14:paraId="22314A54">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4  地下管线工程文件归档</w:t>
      </w:r>
    </w:p>
    <w:p w14:paraId="20C2D5D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p w14:paraId="10E196EB">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Theme="minorEastAsia" w:hAnsiTheme="minorEastAsia" w:eastAsiaTheme="minorEastAsia" w:cstheme="minorEastAsia"/>
          <w:b/>
          <w:color w:val="000000" w:themeColor="text1"/>
          <w:sz w:val="32"/>
          <w:szCs w:val="32"/>
          <w14:textFill>
            <w14:solidFill>
              <w14:schemeClr w14:val="tx1"/>
            </w14:solidFill>
          </w14:textFill>
        </w:rPr>
      </w:pPr>
      <w:bookmarkStart w:id="5" w:name="_Toc14742"/>
      <w:r>
        <w:rPr>
          <w:rFonts w:hint="eastAsia" w:asciiTheme="minorEastAsia" w:hAnsiTheme="minorEastAsia" w:eastAsiaTheme="minorEastAsia" w:cstheme="minorEastAsia"/>
          <w:b/>
          <w:color w:val="000000" w:themeColor="text1"/>
          <w:sz w:val="32"/>
          <w:szCs w:val="32"/>
          <w14:textFill>
            <w14:solidFill>
              <w14:schemeClr w14:val="tx1"/>
            </w14:solidFill>
          </w14:textFill>
        </w:rPr>
        <w:t>4.1归档范围</w:t>
      </w:r>
      <w:bookmarkEnd w:id="5"/>
    </w:p>
    <w:p w14:paraId="2FB7CEE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4.1.1</w:t>
      </w:r>
      <w:r>
        <w:rPr>
          <w:rFonts w:hint="eastAsia" w:ascii="仿宋_GB2312" w:hAnsi="仿宋_GB2312" w:eastAsia="仿宋_GB2312" w:cs="仿宋_GB2312"/>
          <w:color w:val="000000" w:themeColor="text1"/>
          <w:sz w:val="32"/>
          <w:szCs w:val="32"/>
          <w14:textFill>
            <w14:solidFill>
              <w14:schemeClr w14:val="tx1"/>
            </w14:solidFill>
          </w14:textFill>
        </w:rPr>
        <w:t xml:space="preserve">  凡在地下管线建设和普查工程活动中形成的，记载有关重要活动、主要过程和现状，具有保存和利用价值的各种形式的文件，均属归档范围。</w:t>
      </w:r>
    </w:p>
    <w:p w14:paraId="7E74F6B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地下管线建设和普查各方主体应按国家有关规定和本规范附录B、附录C的要求将需归档的文件立卷归档。</w:t>
      </w:r>
    </w:p>
    <w:p w14:paraId="678C182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4.1.2</w:t>
      </w:r>
      <w:r>
        <w:rPr>
          <w:rFonts w:hint="eastAsia" w:ascii="仿宋_GB2312" w:hAnsi="仿宋_GB2312" w:eastAsia="仿宋_GB2312" w:cs="仿宋_GB2312"/>
          <w:color w:val="000000" w:themeColor="text1"/>
          <w:sz w:val="32"/>
          <w:szCs w:val="32"/>
          <w14:textFill>
            <w14:solidFill>
              <w14:schemeClr w14:val="tx1"/>
            </w14:solidFill>
          </w14:textFill>
        </w:rPr>
        <w:t xml:space="preserve">  地下管线建设工程文件归档范围</w:t>
      </w:r>
      <w:r>
        <w:rPr>
          <w:rFonts w:hint="eastAsia" w:ascii="仿宋_GB2312" w:hAnsi="仿宋_GB2312" w:eastAsia="仿宋_GB2312" w:cs="仿宋_GB2312"/>
          <w:color w:val="000000" w:themeColor="text1"/>
          <w:sz w:val="32"/>
          <w:szCs w:val="32"/>
          <w:lang w:eastAsia="zh-CN"/>
          <w14:textFill>
            <w14:solidFill>
              <w14:schemeClr w14:val="tx1"/>
            </w14:solidFill>
          </w14:textFill>
        </w:rPr>
        <w:t>包括：准备阶段文件、监理文件、施工文件、竣工图和工程竣工文件，</w:t>
      </w:r>
      <w:r>
        <w:rPr>
          <w:rFonts w:hint="eastAsia" w:ascii="仿宋_GB2312" w:hAnsi="仿宋_GB2312" w:eastAsia="仿宋_GB2312" w:cs="仿宋_GB2312"/>
          <w:color w:val="000000" w:themeColor="text1"/>
          <w:sz w:val="32"/>
          <w:szCs w:val="32"/>
          <w14:textFill>
            <w14:solidFill>
              <w14:schemeClr w14:val="tx1"/>
            </w14:solidFill>
          </w14:textFill>
        </w:rPr>
        <w:t>具体</w:t>
      </w:r>
      <w:r>
        <w:rPr>
          <w:rFonts w:hint="eastAsia" w:ascii="仿宋_GB2312" w:hAnsi="仿宋_GB2312" w:eastAsia="仿宋_GB2312" w:cs="仿宋_GB2312"/>
          <w:color w:val="000000" w:themeColor="text1"/>
          <w:sz w:val="32"/>
          <w:szCs w:val="32"/>
          <w:lang w:eastAsia="zh-CN"/>
          <w14:textFill>
            <w14:solidFill>
              <w14:schemeClr w14:val="tx1"/>
            </w14:solidFill>
          </w14:textFill>
        </w:rPr>
        <w:t>内容</w:t>
      </w:r>
      <w:r>
        <w:rPr>
          <w:rFonts w:hint="eastAsia" w:ascii="仿宋_GB2312" w:hAnsi="仿宋_GB2312" w:eastAsia="仿宋_GB2312" w:cs="仿宋_GB2312"/>
          <w:color w:val="000000" w:themeColor="text1"/>
          <w:sz w:val="32"/>
          <w:szCs w:val="32"/>
          <w14:textFill>
            <w14:solidFill>
              <w14:schemeClr w14:val="tx1"/>
            </w14:solidFill>
          </w14:textFill>
        </w:rPr>
        <w:t xml:space="preserve">见本规范附录B </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53973F1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lang w:val="en-US" w:eastAsia="zh-CN"/>
          <w14:textFill>
            <w14:solidFill>
              <w14:schemeClr w14:val="tx1"/>
            </w14:solidFill>
          </w14:textFill>
        </w:rPr>
        <w:t xml:space="preserve">4.1.3  </w:t>
      </w:r>
      <w:r>
        <w:rPr>
          <w:rFonts w:hint="eastAsia" w:ascii="仿宋_GB2312" w:hAnsi="仿宋_GB2312" w:eastAsia="仿宋_GB2312" w:cs="仿宋_GB2312"/>
          <w:color w:val="000000" w:themeColor="text1"/>
          <w:sz w:val="32"/>
          <w:szCs w:val="32"/>
          <w14:textFill>
            <w14:solidFill>
              <w14:schemeClr w14:val="tx1"/>
            </w14:solidFill>
          </w14:textFill>
        </w:rPr>
        <w:t>地下管线普查工程文件归档范围</w:t>
      </w:r>
      <w:r>
        <w:rPr>
          <w:rFonts w:hint="eastAsia" w:ascii="仿宋_GB2312" w:hAnsi="仿宋_GB2312" w:eastAsia="仿宋_GB2312" w:cs="仿宋_GB2312"/>
          <w:color w:val="000000" w:themeColor="text1"/>
          <w:sz w:val="32"/>
          <w:szCs w:val="32"/>
          <w:lang w:eastAsia="zh-CN"/>
          <w14:textFill>
            <w14:solidFill>
              <w14:schemeClr w14:val="tx1"/>
            </w14:solidFill>
          </w14:textFill>
        </w:rPr>
        <w:t>包括：准备阶段文件、监理文件、探测文件信息管理系统开发建设文件和成果验收文件，</w:t>
      </w:r>
      <w:r>
        <w:rPr>
          <w:rFonts w:hint="eastAsia" w:ascii="仿宋_GB2312" w:hAnsi="仿宋_GB2312" w:eastAsia="仿宋_GB2312" w:cs="仿宋_GB2312"/>
          <w:color w:val="000000" w:themeColor="text1"/>
          <w:sz w:val="32"/>
          <w:szCs w:val="32"/>
          <w14:textFill>
            <w14:solidFill>
              <w14:schemeClr w14:val="tx1"/>
            </w14:solidFill>
          </w14:textFill>
        </w:rPr>
        <w:t>具体</w:t>
      </w:r>
      <w:r>
        <w:rPr>
          <w:rFonts w:hint="eastAsia" w:ascii="仿宋_GB2312" w:hAnsi="仿宋_GB2312" w:eastAsia="仿宋_GB2312" w:cs="仿宋_GB2312"/>
          <w:color w:val="000000" w:themeColor="text1"/>
          <w:sz w:val="32"/>
          <w:szCs w:val="32"/>
          <w:lang w:eastAsia="zh-CN"/>
          <w14:textFill>
            <w14:solidFill>
              <w14:schemeClr w14:val="tx1"/>
            </w14:solidFill>
          </w14:textFill>
        </w:rPr>
        <w:t>内容</w:t>
      </w:r>
      <w:r>
        <w:rPr>
          <w:rFonts w:hint="eastAsia" w:ascii="仿宋_GB2312" w:hAnsi="仿宋_GB2312" w:eastAsia="仿宋_GB2312" w:cs="仿宋_GB2312"/>
          <w:color w:val="000000" w:themeColor="text1"/>
          <w:sz w:val="32"/>
          <w:szCs w:val="32"/>
          <w14:textFill>
            <w14:solidFill>
              <w14:schemeClr w14:val="tx1"/>
            </w14:solidFill>
          </w14:textFill>
        </w:rPr>
        <w:t>见本规范附录C。</w:t>
      </w:r>
    </w:p>
    <w:p w14:paraId="26DA6E6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 w:eastAsia="仿宋_GB2312"/>
          <w:b/>
          <w:bCs/>
          <w:color w:val="000000" w:themeColor="text1"/>
          <w:sz w:val="32"/>
          <w:lang w:val="en-US" w:eastAsia="zh-CN"/>
          <w14:textFill>
            <w14:solidFill>
              <w14:schemeClr w14:val="tx1"/>
            </w14:solidFill>
          </w14:textFill>
        </w:rPr>
        <w:t xml:space="preserve">4.1.4  </w:t>
      </w:r>
      <w:r>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t>声像资料的归档范围和质量要求应符合现行行业标准 《城建档案业务管理规范》CJJ/T 158的要求。</w:t>
      </w:r>
    </w:p>
    <w:p w14:paraId="58D0A581">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Theme="minorEastAsia" w:hAnsiTheme="minorEastAsia" w:eastAsiaTheme="minorEastAsia" w:cstheme="minorEastAsia"/>
          <w:b/>
          <w:color w:val="000000" w:themeColor="text1"/>
          <w:sz w:val="32"/>
          <w:szCs w:val="32"/>
          <w14:textFill>
            <w14:solidFill>
              <w14:schemeClr w14:val="tx1"/>
            </w14:solidFill>
          </w14:textFill>
        </w:rPr>
      </w:pPr>
      <w:bookmarkStart w:id="6" w:name="_Toc314"/>
      <w:r>
        <w:rPr>
          <w:rFonts w:hint="eastAsia" w:asciiTheme="minorEastAsia" w:hAnsiTheme="minorEastAsia" w:eastAsiaTheme="minorEastAsia" w:cstheme="minorEastAsia"/>
          <w:b/>
          <w:color w:val="000000" w:themeColor="text1"/>
          <w:sz w:val="32"/>
          <w:szCs w:val="32"/>
          <w14:textFill>
            <w14:solidFill>
              <w14:schemeClr w14:val="tx1"/>
            </w14:solidFill>
          </w14:textFill>
        </w:rPr>
        <w:t xml:space="preserve">4.2  </w:t>
      </w:r>
      <w:r>
        <w:rPr>
          <w:rFonts w:hint="eastAsia" w:asciiTheme="minorEastAsia" w:hAnsiTheme="minorEastAsia" w:eastAsiaTheme="minorEastAsia" w:cstheme="minorEastAsia"/>
          <w:b/>
          <w:color w:val="000000" w:themeColor="text1"/>
          <w:sz w:val="32"/>
          <w:szCs w:val="32"/>
          <w:lang w:eastAsia="zh-CN"/>
          <w14:textFill>
            <w14:solidFill>
              <w14:schemeClr w14:val="tx1"/>
            </w14:solidFill>
          </w14:textFill>
        </w:rPr>
        <w:t>归档</w:t>
      </w:r>
      <w:r>
        <w:rPr>
          <w:rFonts w:hint="eastAsia" w:asciiTheme="minorEastAsia" w:hAnsiTheme="minorEastAsia" w:eastAsiaTheme="minorEastAsia" w:cstheme="minorEastAsia"/>
          <w:b/>
          <w:color w:val="000000" w:themeColor="text1"/>
          <w:sz w:val="32"/>
          <w:szCs w:val="32"/>
          <w14:textFill>
            <w14:solidFill>
              <w14:schemeClr w14:val="tx1"/>
            </w14:solidFill>
          </w14:textFill>
        </w:rPr>
        <w:t>质量</w:t>
      </w:r>
      <w:bookmarkEnd w:id="6"/>
    </w:p>
    <w:p w14:paraId="47F58D6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4.2.1</w:t>
      </w:r>
      <w:r>
        <w:rPr>
          <w:rFonts w:hint="eastAsia" w:ascii="仿宋_GB2312" w:hAnsi="仿宋_GB2312" w:eastAsia="仿宋_GB2312" w:cs="仿宋_GB2312"/>
          <w:color w:val="000000" w:themeColor="text1"/>
          <w:sz w:val="32"/>
          <w:szCs w:val="32"/>
          <w14:textFill>
            <w14:solidFill>
              <w14:schemeClr w14:val="tx1"/>
            </w14:solidFill>
          </w14:textFill>
        </w:rPr>
        <w:t xml:space="preserve">  归档的纸质文件应为原件。</w:t>
      </w:r>
    </w:p>
    <w:p w14:paraId="2CEBD1D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4.2.2</w:t>
      </w:r>
      <w:r>
        <w:rPr>
          <w:rFonts w:hint="eastAsia" w:ascii="仿宋_GB2312" w:hAnsi="仿宋_GB2312" w:eastAsia="仿宋_GB2312" w:cs="仿宋_GB2312"/>
          <w:color w:val="000000" w:themeColor="text1"/>
          <w:sz w:val="32"/>
          <w:szCs w:val="32"/>
          <w14:textFill>
            <w14:solidFill>
              <w14:schemeClr w14:val="tx1"/>
            </w14:solidFill>
          </w14:textFill>
        </w:rPr>
        <w:t xml:space="preserve">  归档文件的内容必须真实、准确，符合工程实际。</w:t>
      </w:r>
    </w:p>
    <w:p w14:paraId="4BEE82F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4.2.3</w:t>
      </w:r>
      <w:r>
        <w:rPr>
          <w:rFonts w:hint="eastAsia" w:ascii="仿宋_GB2312" w:hAnsi="仿宋_GB2312" w:eastAsia="仿宋_GB2312" w:cs="仿宋_GB2312"/>
          <w:color w:val="000000" w:themeColor="text1"/>
          <w:sz w:val="32"/>
          <w:szCs w:val="32"/>
          <w14:textFill>
            <w14:solidFill>
              <w14:schemeClr w14:val="tx1"/>
            </w14:solidFill>
          </w14:textFill>
        </w:rPr>
        <w:t xml:space="preserve">  归档文件应采用耐久性强的材料，使用不易褪色的材料书写，纸张应韧性大能长期保存。</w:t>
      </w:r>
    </w:p>
    <w:p w14:paraId="5DDEF25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4.2.4</w:t>
      </w:r>
      <w:r>
        <w:rPr>
          <w:rFonts w:hint="eastAsia" w:ascii="仿宋_GB2312" w:hAnsi="仿宋_GB2312" w:eastAsia="仿宋_GB2312" w:cs="仿宋_GB2312"/>
          <w:color w:val="000000" w:themeColor="text1"/>
          <w:sz w:val="32"/>
          <w:szCs w:val="32"/>
          <w14:textFill>
            <w14:solidFill>
              <w14:schemeClr w14:val="tx1"/>
            </w14:solidFill>
          </w14:textFill>
        </w:rPr>
        <w:t xml:space="preserve">  利用其他图纸改绘的竣工图应加盖竣工图章</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5D5B564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t>竣工图的绘制与改绘应符合国家现行有关制图标准的规定。</w:t>
      </w:r>
    </w:p>
    <w:p w14:paraId="2B1BA9D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t>竣工图章应用不易褪色的印泥，应盖在图标栏上方空白处。</w:t>
      </w:r>
    </w:p>
    <w:p w14:paraId="5E71341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竣工图章竣工图章的样式、尺寸、内容见</w:t>
      </w:r>
      <w:r>
        <w:rPr>
          <w:rFonts w:hint="eastAsia" w:ascii="仿宋_GB2312" w:hAnsi="仿宋_GB2312" w:eastAsia="仿宋_GB2312" w:cs="仿宋_GB2312"/>
          <w:b w:val="0"/>
          <w:bCs w:val="0"/>
          <w:color w:val="000000" w:themeColor="text1"/>
          <w:sz w:val="32"/>
          <w:szCs w:val="32"/>
          <w14:textFill>
            <w14:solidFill>
              <w14:schemeClr w14:val="tx1"/>
            </w14:solidFill>
          </w14:textFill>
        </w:rPr>
        <w:t>图4.2.4</w:t>
      </w:r>
      <w:r>
        <w:rPr>
          <w:rFonts w:hint="eastAsia" w:ascii="仿宋_GB2312" w:hAnsi="仿宋_GB2312" w:eastAsia="仿宋_GB2312" w:cs="仿宋_GB2312"/>
          <w:color w:val="000000" w:themeColor="text1"/>
          <w:sz w:val="32"/>
          <w:szCs w:val="32"/>
          <w14:textFill>
            <w14:solidFill>
              <w14:schemeClr w14:val="tx1"/>
            </w14:solidFill>
          </w14:textFill>
        </w:rPr>
        <w:t>。</w:t>
      </w:r>
    </w:p>
    <w:p w14:paraId="3265EBD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4.2.5</w:t>
      </w:r>
      <w:r>
        <w:rPr>
          <w:rFonts w:hint="eastAsia" w:ascii="仿宋_GB2312" w:hAnsi="仿宋_GB2312" w:eastAsia="仿宋_GB2312" w:cs="仿宋_GB2312"/>
          <w:color w:val="000000" w:themeColor="text1"/>
          <w:sz w:val="32"/>
          <w:szCs w:val="32"/>
          <w14:textFill>
            <w14:solidFill>
              <w14:schemeClr w14:val="tx1"/>
            </w14:solidFill>
          </w14:textFill>
        </w:rPr>
        <w:t xml:space="preserve">  归档文件中文字材料宜为A4幅面（297mm×210mm），图纸宜为国家标准图幅。</w:t>
      </w:r>
    </w:p>
    <w:p w14:paraId="5DC3F59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4.2.</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 xml:space="preserve">  归档文件应清晰整洁，签字盖章手续</w:t>
      </w:r>
      <w:r>
        <w:rPr>
          <w:rFonts w:hint="eastAsia" w:ascii="仿宋_GB2312" w:hAnsi="仿宋_GB2312" w:eastAsia="仿宋_GB2312" w:cs="仿宋_GB2312"/>
          <w:color w:val="000000" w:themeColor="text1"/>
          <w:sz w:val="32"/>
          <w:szCs w:val="32"/>
          <w:lang w:eastAsia="zh-CN"/>
          <w14:textFill>
            <w14:solidFill>
              <w14:schemeClr w14:val="tx1"/>
            </w14:solidFill>
          </w14:textFill>
        </w:rPr>
        <w:t>应</w:t>
      </w:r>
      <w:r>
        <w:rPr>
          <w:rFonts w:hint="eastAsia" w:ascii="仿宋_GB2312" w:hAnsi="仿宋_GB2312" w:eastAsia="仿宋_GB2312" w:cs="仿宋_GB2312"/>
          <w:color w:val="000000" w:themeColor="text1"/>
          <w:sz w:val="32"/>
          <w:szCs w:val="32"/>
          <w14:textFill>
            <w14:solidFill>
              <w14:schemeClr w14:val="tx1"/>
            </w14:solidFill>
          </w14:textFill>
        </w:rPr>
        <w:t>完备。</w:t>
      </w:r>
    </w:p>
    <w:p w14:paraId="582581A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4.2.</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 xml:space="preserve">7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t>归档的电子文件质量应符合《建设电子文件与电子档案管理规范》CJJ/T 117的要求。</w:t>
      </w:r>
    </w:p>
    <w:p w14:paraId="23BC52FC">
      <w:pPr>
        <w:pStyle w:val="15"/>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lang w:val="en-US" w:eastAsia="zh-CN"/>
          <w14:textFill>
            <w14:solidFill>
              <w14:schemeClr w14:val="tx1"/>
            </w14:solidFill>
          </w14:textFill>
        </w:rPr>
        <w:t>4.2.</w:t>
      </w:r>
      <w:r>
        <w:rPr>
          <w:rFonts w:hint="default" w:ascii="仿宋_GB2312" w:hAnsi="仿宋" w:eastAsia="仿宋_GB2312"/>
          <w:b/>
          <w:bCs/>
          <w:color w:val="000000" w:themeColor="text1"/>
          <w:sz w:val="32"/>
          <w:lang w:val="en-US" w:eastAsia="zh-CN"/>
          <w14:textFill>
            <w14:solidFill>
              <w14:schemeClr w14:val="tx1"/>
            </w14:solidFill>
          </w14:textFill>
        </w:rPr>
        <w:t>8</w:t>
      </w:r>
      <w:r>
        <w:rPr>
          <w:rFonts w:hint="eastAsia" w:ascii="仿宋_GB2312" w:hAnsi="仿宋" w:eastAsia="仿宋_GB2312"/>
          <w:b/>
          <w:bCs/>
          <w:color w:val="000000" w:themeColor="text1"/>
          <w:sz w:val="32"/>
          <w:lang w:val="en-US" w:eastAsia="zh-CN"/>
          <w14:textFill>
            <w14:solidFill>
              <w14:schemeClr w14:val="tx1"/>
            </w14:solidFill>
          </w14:textFill>
        </w:rPr>
        <w:t xml:space="preserve"> </w:t>
      </w:r>
      <w:r>
        <w:rPr>
          <w:rFonts w:hint="eastAsia" w:ascii="仿宋_GB2312" w:hAnsi="仿宋" w:eastAsia="仿宋_GB2312"/>
          <w:color w:val="000000" w:themeColor="text1"/>
          <w:sz w:val="32"/>
          <w14:textFill>
            <w14:solidFill>
              <w14:schemeClr w14:val="tx1"/>
            </w14:solidFill>
          </w14:textFill>
        </w:rPr>
        <w:t>归档时，移交方和接收方应核对移交的文件，无误后,双方承办人在移交清单上签字，加盖单位公章。</w:t>
      </w:r>
    </w:p>
    <w:p w14:paraId="07FAAC6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 w:eastAsia="仿宋_GB2312"/>
          <w:b/>
          <w:bCs/>
          <w:color w:val="000000" w:themeColor="text1"/>
          <w:sz w:val="32"/>
          <w:lang w:val="en-US" w:eastAsia="zh-CN"/>
          <w14:textFill>
            <w14:solidFill>
              <w14:schemeClr w14:val="tx1"/>
            </w14:solidFill>
          </w14:textFill>
        </w:rPr>
        <w:t>4.2.</w:t>
      </w:r>
      <w:r>
        <w:rPr>
          <w:rFonts w:hint="default" w:ascii="仿宋_GB2312" w:hAnsi="仿宋" w:eastAsia="仿宋_GB2312"/>
          <w:b/>
          <w:bCs/>
          <w:color w:val="000000" w:themeColor="text1"/>
          <w:sz w:val="32"/>
          <w:lang w:val="en-US" w:eastAsia="zh-CN"/>
          <w14:textFill>
            <w14:solidFill>
              <w14:schemeClr w14:val="tx1"/>
            </w14:solidFill>
          </w14:textFill>
        </w:rPr>
        <w:t>9</w:t>
      </w:r>
      <w:r>
        <w:rPr>
          <w:rFonts w:hint="eastAsia" w:ascii="仿宋_GB2312" w:hAnsi="仿宋" w:eastAsia="仿宋_GB2312"/>
          <w:b/>
          <w:bCs/>
          <w:color w:val="000000" w:themeColor="text1"/>
          <w:sz w:val="32"/>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t xml:space="preserve"> 计算机输出文字、图件以及手工书写材料，其字迹的耐久性和耐用性应符合现行国家标准《信息与文献 纸张上书写、打印和复印字迹的耐久性和耐用性 要求与测试方法》GB/T 32004的规定。</w:t>
      </w:r>
    </w:p>
    <w:p w14:paraId="10C3E0FC">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0880C42A">
      <w:pPr>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drawing>
          <wp:inline distT="0" distB="0" distL="114300" distR="114300">
            <wp:extent cx="3399790" cy="2334895"/>
            <wp:effectExtent l="0" t="0" r="1016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rcRect/>
                    <a:stretch>
                      <a:fillRect/>
                    </a:stretch>
                  </pic:blipFill>
                  <pic:spPr>
                    <a:xfrm>
                      <a:off x="0" y="0"/>
                      <a:ext cx="3399790" cy="2334895"/>
                    </a:xfrm>
                    <a:prstGeom prst="rect">
                      <a:avLst/>
                    </a:prstGeom>
                    <a:noFill/>
                    <a:ln w="9525">
                      <a:noFill/>
                      <a:miter/>
                    </a:ln>
                  </pic:spPr>
                </pic:pic>
              </a:graphicData>
            </a:graphic>
          </wp:inline>
        </w:drawing>
      </w:r>
    </w:p>
    <w:p w14:paraId="794FBE4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color w:val="000000" w:themeColor="text1"/>
          <w:sz w:val="28"/>
          <w:szCs w:val="28"/>
          <w14:textFill>
            <w14:solidFill>
              <w14:schemeClr w14:val="tx1"/>
            </w14:solidFill>
          </w14:textFill>
        </w:rPr>
      </w:pPr>
      <w:bookmarkStart w:id="7" w:name="_Toc25168"/>
      <w:r>
        <w:rPr>
          <w:rFonts w:hint="eastAsia" w:ascii="黑体" w:hAnsi="黑体" w:eastAsia="黑体" w:cs="黑体"/>
          <w:color w:val="000000" w:themeColor="text1"/>
          <w:sz w:val="28"/>
          <w:szCs w:val="28"/>
          <w14:textFill>
            <w14:solidFill>
              <w14:schemeClr w14:val="tx1"/>
            </w14:solidFill>
          </w14:textFill>
        </w:rPr>
        <w:t>图4.2.4竣工图章</w:t>
      </w:r>
      <w:bookmarkEnd w:id="7"/>
    </w:p>
    <w:p w14:paraId="1109566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注：尺寸单位为mm</w:t>
      </w:r>
    </w:p>
    <w:p w14:paraId="27B824E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仿宋_GB2312" w:hAnsi="仿宋" w:eastAsia="仿宋_GB2312"/>
          <w:b/>
          <w:bCs/>
          <w:color w:val="000000" w:themeColor="text1"/>
          <w:sz w:val="32"/>
          <w:lang w:val="en-US" w:eastAsia="zh-CN"/>
          <w14:textFill>
            <w14:solidFill>
              <w14:schemeClr w14:val="tx1"/>
            </w14:solidFill>
          </w14:textFill>
        </w:rPr>
        <w:t>4.2.</w:t>
      </w:r>
      <w:r>
        <w:rPr>
          <w:rFonts w:hint="default" w:ascii="仿宋_GB2312" w:hAnsi="仿宋" w:eastAsia="仿宋_GB2312"/>
          <w:b/>
          <w:bCs/>
          <w:color w:val="000000" w:themeColor="text1"/>
          <w:sz w:val="32"/>
          <w:lang w:val="en-US" w:eastAsia="zh-CN"/>
          <w14:textFill>
            <w14:solidFill>
              <w14:schemeClr w14:val="tx1"/>
            </w14:solidFill>
          </w14:textFill>
        </w:rPr>
        <w:t>10</w:t>
      </w:r>
      <w:r>
        <w:rPr>
          <w:rFonts w:hint="eastAsia" w:ascii="仿宋_GB2312" w:hAnsi="仿宋" w:eastAsia="仿宋_GB2312"/>
          <w:b/>
          <w:bCs/>
          <w:color w:val="000000" w:themeColor="text1"/>
          <w:sz w:val="32"/>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t>工程文件的纸张，应符合现行国家标准《信息与文献  纸张上书写、打印和复印字迹的耐久性和耐用性要求与测试方法》GB/T 32004的规定。</w:t>
      </w:r>
    </w:p>
    <w:p w14:paraId="03A2B59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u w:val="none"/>
          <w:shd w:val="clear" w:fill="FFFFFF"/>
          <w:lang w:val="en-US" w:eastAsia="zh-CN"/>
          <w14:textFill>
            <w14:solidFill>
              <w14:schemeClr w14:val="tx1"/>
            </w14:solidFill>
          </w14:textFill>
        </w:rPr>
        <w:t>4.2.</w:t>
      </w:r>
      <w:r>
        <w:rPr>
          <w:rFonts w:hint="default" w:ascii="仿宋" w:hAnsi="仿宋" w:eastAsia="仿宋" w:cs="仿宋"/>
          <w:b/>
          <w:bCs/>
          <w:i w:val="0"/>
          <w:iCs w:val="0"/>
          <w:caps w:val="0"/>
          <w:color w:val="000000" w:themeColor="text1"/>
          <w:spacing w:val="0"/>
          <w:sz w:val="32"/>
          <w:szCs w:val="32"/>
          <w:u w:val="none"/>
          <w:shd w:val="clear" w:fill="FFFFFF"/>
          <w:lang w:val="en-US" w:eastAsia="zh-CN"/>
          <w14:textFill>
            <w14:solidFill>
              <w14:schemeClr w14:val="tx1"/>
            </w14:solidFill>
          </w14:textFill>
        </w:rPr>
        <w:t>11</w:t>
      </w:r>
      <w:r>
        <w:rPr>
          <w:rFonts w:hint="eastAsia" w:ascii="仿宋" w:hAnsi="仿宋" w:eastAsia="仿宋" w:cs="仿宋"/>
          <w:b/>
          <w:bCs/>
          <w:i w:val="0"/>
          <w:iCs w:val="0"/>
          <w:caps w:val="0"/>
          <w:color w:val="000000" w:themeColor="text1"/>
          <w:spacing w:val="0"/>
          <w:sz w:val="32"/>
          <w:szCs w:val="32"/>
          <w:u w:val="none"/>
          <w:shd w:val="clear"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t>建设工程电子文件离线归档的存储媒体，可采用移动硬盘、闪存盘、光盘、磁带等。</w:t>
      </w:r>
    </w:p>
    <w:p w14:paraId="3CC9B2D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u w:val="none"/>
          <w:shd w:val="clear" w:fill="FFFFFF"/>
          <w:lang w:val="en-US" w:eastAsia="zh-CN"/>
          <w14:textFill>
            <w14:solidFill>
              <w14:schemeClr w14:val="tx1"/>
            </w14:solidFill>
          </w14:textFill>
        </w:rPr>
        <w:t>4.2.</w:t>
      </w:r>
      <w:r>
        <w:rPr>
          <w:rFonts w:hint="default" w:ascii="仿宋" w:hAnsi="仿宋" w:eastAsia="仿宋" w:cs="仿宋"/>
          <w:b/>
          <w:bCs/>
          <w:i w:val="0"/>
          <w:iCs w:val="0"/>
          <w:caps w:val="0"/>
          <w:color w:val="000000" w:themeColor="text1"/>
          <w:spacing w:val="0"/>
          <w:sz w:val="32"/>
          <w:szCs w:val="32"/>
          <w:u w:val="none"/>
          <w:shd w:val="clear" w:fill="FFFFFF"/>
          <w:lang w:val="en-US" w:eastAsia="zh-CN"/>
          <w14:textFill>
            <w14:solidFill>
              <w14:schemeClr w14:val="tx1"/>
            </w14:solidFill>
          </w14:textFill>
        </w:rPr>
        <w:t>12</w:t>
      </w:r>
      <w:r>
        <w:rPr>
          <w:rFonts w:hint="eastAsia" w:ascii="仿宋" w:hAnsi="仿宋" w:eastAsia="仿宋" w:cs="仿宋"/>
          <w:b/>
          <w:bCs/>
          <w:i w:val="0"/>
          <w:iCs w:val="0"/>
          <w:caps w:val="0"/>
          <w:color w:val="000000" w:themeColor="text1"/>
          <w:spacing w:val="0"/>
          <w:sz w:val="32"/>
          <w:szCs w:val="32"/>
          <w:u w:val="none"/>
          <w:shd w:val="clear"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t>归档的建设工程电子文件应采用或转换为4.2.10报列文件格式。</w:t>
      </w:r>
    </w:p>
    <w:tbl>
      <w:tblPr>
        <w:tblStyle w:val="10"/>
        <w:tblpPr w:leftFromText="180" w:rightFromText="180" w:vertAnchor="text" w:horzAnchor="page" w:tblpXSpec="center" w:tblpY="449"/>
        <w:tblOverlap w:val="never"/>
        <w:tblW w:w="7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0"/>
        <w:gridCol w:w="5025"/>
      </w:tblGrid>
      <w:tr w14:paraId="2A7B0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370" w:type="dxa"/>
            <w:vAlign w:val="top"/>
          </w:tcPr>
          <w:p w14:paraId="57A69C5B">
            <w:pPr>
              <w:keepNext w:val="0"/>
              <w:keepLines w:val="0"/>
              <w:widowControl/>
              <w:suppressLineNumbers w:val="0"/>
              <w:jc w:val="center"/>
              <w:rPr>
                <w:rFonts w:hint="eastAsia" w:ascii="宋体" w:hAnsi="宋体" w:eastAsia="宋体" w:cs="宋体"/>
                <w:color w:val="000000" w:themeColor="text1"/>
                <w:kern w:val="0"/>
                <w:sz w:val="18"/>
                <w:szCs w:val="18"/>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文件类别</w:t>
            </w:r>
          </w:p>
        </w:tc>
        <w:tc>
          <w:tcPr>
            <w:tcW w:w="5025" w:type="dxa"/>
            <w:vAlign w:val="top"/>
          </w:tcPr>
          <w:p w14:paraId="39A48478">
            <w:pPr>
              <w:keepNext w:val="0"/>
              <w:keepLines w:val="0"/>
              <w:widowControl/>
              <w:suppressLineNumbers w:val="0"/>
              <w:jc w:val="center"/>
              <w:rPr>
                <w:rFonts w:hint="eastAsia" w:ascii="宋体" w:hAnsi="宋体" w:eastAsia="宋体" w:cs="宋体"/>
                <w:color w:val="000000" w:themeColor="text1"/>
                <w:kern w:val="0"/>
                <w:sz w:val="18"/>
                <w:szCs w:val="18"/>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格 式</w:t>
            </w:r>
          </w:p>
        </w:tc>
      </w:tr>
      <w:tr w14:paraId="1C447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370" w:type="dxa"/>
            <w:vAlign w:val="top"/>
          </w:tcPr>
          <w:p w14:paraId="4A21F779">
            <w:pPr>
              <w:keepNext w:val="0"/>
              <w:keepLines w:val="0"/>
              <w:widowControl/>
              <w:suppressLineNumbers w:val="0"/>
              <w:jc w:val="center"/>
              <w:rPr>
                <w:rFonts w:hint="eastAsia" w:ascii="宋体" w:hAnsi="宋体" w:eastAsia="宋体" w:cs="宋体"/>
                <w:color w:val="000000" w:themeColor="text1"/>
                <w:kern w:val="0"/>
                <w:sz w:val="18"/>
                <w:szCs w:val="18"/>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文本（表格）文件</w:t>
            </w:r>
          </w:p>
        </w:tc>
        <w:tc>
          <w:tcPr>
            <w:tcW w:w="5025" w:type="dxa"/>
            <w:vAlign w:val="top"/>
          </w:tcPr>
          <w:p w14:paraId="59EB9CF1">
            <w:pPr>
              <w:keepNext w:val="0"/>
              <w:keepLines w:val="0"/>
              <w:widowControl/>
              <w:suppressLineNumbers w:val="0"/>
              <w:jc w:val="center"/>
              <w:rPr>
                <w:rFonts w:hint="default"/>
                <w:color w:val="000000" w:themeColor="text1"/>
                <w:sz w:val="18"/>
                <w:szCs w:val="18"/>
                <w:u w:val="single"/>
                <w:lang w:val="en-US"/>
                <w14:textFill>
                  <w14:solidFill>
                    <w14:schemeClr w14:val="tx1"/>
                  </w14:solidFill>
                </w14:textFill>
              </w:rPr>
            </w:pPr>
            <w:r>
              <w:rPr>
                <w:rFonts w:hint="eastAsia" w:ascii="宋体" w:hAnsi="宋体" w:eastAsia="宋体" w:cs="宋体"/>
                <w:color w:val="000000" w:themeColor="text1"/>
                <w:kern w:val="0"/>
                <w:sz w:val="18"/>
                <w:szCs w:val="18"/>
                <w:u w:val="single"/>
                <w:lang w:val="en-US" w:eastAsia="zh-CN" w:bidi="ar"/>
                <w14:textFill>
                  <w14:solidFill>
                    <w14:schemeClr w14:val="tx1"/>
                  </w14:solidFill>
                </w14:textFill>
              </w:rPr>
              <w:t>OFD、DOC、DOCX、XLS、XLSX、PDF/A</w:t>
            </w:r>
            <w:r>
              <w:rPr>
                <w:rFonts w:hint="eastAsia" w:ascii="宋体" w:hAnsi="宋体" w:eastAsia="宋体" w:cs="宋体"/>
                <w:color w:val="000000" w:themeColor="text1"/>
                <w:kern w:val="0"/>
                <w:sz w:val="18"/>
                <w:szCs w:val="18"/>
                <w:lang w:val="en-US" w:eastAsia="zh-CN" w:bidi="ar"/>
                <w14:textFill>
                  <w14:solidFill>
                    <w14:schemeClr w14:val="tx1"/>
                  </w14:solidFill>
                </w14:textFill>
              </w:rPr>
              <w:t>、XML、TXT、</w:t>
            </w:r>
            <w:r>
              <w:rPr>
                <w:rFonts w:hint="eastAsia" w:ascii="宋体" w:hAnsi="宋体" w:eastAsia="宋体" w:cs="宋体"/>
                <w:color w:val="000000" w:themeColor="text1"/>
                <w:kern w:val="0"/>
                <w:sz w:val="18"/>
                <w:szCs w:val="18"/>
                <w:u w:val="single"/>
                <w:lang w:val="en-US" w:eastAsia="zh-CN" w:bidi="ar"/>
                <w14:textFill>
                  <w14:solidFill>
                    <w14:schemeClr w14:val="tx1"/>
                  </w14:solidFill>
                </w14:textFill>
              </w:rPr>
              <w:t>RTF</w:t>
            </w:r>
          </w:p>
          <w:p w14:paraId="4E4B9707">
            <w:pPr>
              <w:keepNext w:val="0"/>
              <w:keepLines w:val="0"/>
              <w:widowControl/>
              <w:suppressLineNumbers w:val="0"/>
              <w:jc w:val="center"/>
              <w:rPr>
                <w:rFonts w:hint="eastAsia" w:ascii="宋体" w:hAnsi="宋体" w:eastAsia="宋体" w:cs="宋体"/>
                <w:color w:val="000000" w:themeColor="text1"/>
                <w:kern w:val="0"/>
                <w:sz w:val="18"/>
                <w:szCs w:val="18"/>
                <w:vertAlign w:val="baseline"/>
                <w:lang w:val="en-US" w:eastAsia="zh-CN" w:bidi="ar"/>
                <w14:textFill>
                  <w14:solidFill>
                    <w14:schemeClr w14:val="tx1"/>
                  </w14:solidFill>
                </w14:textFill>
              </w:rPr>
            </w:pPr>
          </w:p>
        </w:tc>
      </w:tr>
      <w:tr w14:paraId="41253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370" w:type="dxa"/>
            <w:vAlign w:val="top"/>
          </w:tcPr>
          <w:p w14:paraId="0CF79B55">
            <w:pPr>
              <w:keepNext w:val="0"/>
              <w:keepLines w:val="0"/>
              <w:widowControl/>
              <w:suppressLineNumbers w:val="0"/>
              <w:jc w:val="center"/>
              <w:rPr>
                <w:rFonts w:hint="eastAsia" w:ascii="宋体" w:hAnsi="宋体" w:eastAsia="宋体" w:cs="宋体"/>
                <w:color w:val="000000" w:themeColor="text1"/>
                <w:kern w:val="0"/>
                <w:sz w:val="18"/>
                <w:szCs w:val="18"/>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图像文件</w:t>
            </w:r>
          </w:p>
        </w:tc>
        <w:tc>
          <w:tcPr>
            <w:tcW w:w="5025" w:type="dxa"/>
            <w:vAlign w:val="top"/>
          </w:tcPr>
          <w:p w14:paraId="0B1C3883">
            <w:pPr>
              <w:keepNext w:val="0"/>
              <w:keepLines w:val="0"/>
              <w:widowControl/>
              <w:suppressLineNumbers w:val="0"/>
              <w:jc w:val="center"/>
              <w:rPr>
                <w:rFonts w:hint="eastAsia" w:ascii="宋体" w:hAnsi="宋体" w:eastAsia="宋体" w:cs="宋体"/>
                <w:color w:val="000000" w:themeColor="text1"/>
                <w:kern w:val="0"/>
                <w:sz w:val="18"/>
                <w:szCs w:val="18"/>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JPEG、TIFF</w:t>
            </w:r>
          </w:p>
        </w:tc>
      </w:tr>
      <w:tr w14:paraId="25D9E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370" w:type="dxa"/>
            <w:vAlign w:val="top"/>
          </w:tcPr>
          <w:p w14:paraId="6D23DC4A">
            <w:pPr>
              <w:keepNext w:val="0"/>
              <w:keepLines w:val="0"/>
              <w:widowControl/>
              <w:suppressLineNumbers w:val="0"/>
              <w:jc w:val="center"/>
              <w:rPr>
                <w:rFonts w:hint="eastAsia" w:ascii="宋体" w:hAnsi="宋体" w:eastAsia="宋体" w:cs="宋体"/>
                <w:color w:val="000000" w:themeColor="text1"/>
                <w:kern w:val="0"/>
                <w:sz w:val="18"/>
                <w:szCs w:val="18"/>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图形文件</w:t>
            </w:r>
          </w:p>
        </w:tc>
        <w:tc>
          <w:tcPr>
            <w:tcW w:w="5025" w:type="dxa"/>
            <w:vAlign w:val="top"/>
          </w:tcPr>
          <w:p w14:paraId="4827A85A">
            <w:pPr>
              <w:keepNext w:val="0"/>
              <w:keepLines w:val="0"/>
              <w:widowControl/>
              <w:suppressLineNumbers w:val="0"/>
              <w:jc w:val="center"/>
              <w:rPr>
                <w:rFonts w:hint="eastAsia" w:ascii="宋体" w:hAnsi="宋体" w:eastAsia="宋体" w:cs="宋体"/>
                <w:color w:val="000000" w:themeColor="text1"/>
                <w:kern w:val="0"/>
                <w:sz w:val="18"/>
                <w:szCs w:val="18"/>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DWG、</w:t>
            </w:r>
            <w:r>
              <w:rPr>
                <w:rFonts w:hint="eastAsia" w:ascii="宋体" w:hAnsi="宋体" w:eastAsia="宋体" w:cs="宋体"/>
                <w:color w:val="000000" w:themeColor="text1"/>
                <w:kern w:val="0"/>
                <w:sz w:val="18"/>
                <w:szCs w:val="18"/>
                <w:u w:val="single"/>
                <w:lang w:val="en-US" w:eastAsia="zh-CN" w:bidi="ar"/>
                <w14:textFill>
                  <w14:solidFill>
                    <w14:schemeClr w14:val="tx1"/>
                  </w14:solidFill>
                </w14:textFill>
              </w:rPr>
              <w:t>PDF/A</w:t>
            </w:r>
            <w:r>
              <w:rPr>
                <w:rFonts w:hint="eastAsia" w:ascii="宋体" w:hAnsi="宋体" w:eastAsia="宋体" w:cs="宋体"/>
                <w:color w:val="000000" w:themeColor="text1"/>
                <w:kern w:val="0"/>
                <w:sz w:val="18"/>
                <w:szCs w:val="18"/>
                <w:lang w:val="en-US" w:eastAsia="zh-CN" w:bidi="ar"/>
                <w14:textFill>
                  <w14:solidFill>
                    <w14:schemeClr w14:val="tx1"/>
                  </w14:solidFill>
                </w14:textFill>
              </w:rPr>
              <w:t>、SVG</w:t>
            </w:r>
          </w:p>
        </w:tc>
      </w:tr>
      <w:tr w14:paraId="60B2F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370" w:type="dxa"/>
            <w:vAlign w:val="top"/>
          </w:tcPr>
          <w:p w14:paraId="43460840">
            <w:pPr>
              <w:keepNext w:val="0"/>
              <w:keepLines w:val="0"/>
              <w:widowControl/>
              <w:suppressLineNumbers w:val="0"/>
              <w:jc w:val="both"/>
              <w:rPr>
                <w:rFonts w:hint="default"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 xml:space="preserve">        视频文件</w:t>
            </w:r>
          </w:p>
        </w:tc>
        <w:tc>
          <w:tcPr>
            <w:tcW w:w="5025" w:type="dxa"/>
            <w:vAlign w:val="top"/>
          </w:tcPr>
          <w:p w14:paraId="3CC8EF75">
            <w:pPr>
              <w:keepNext w:val="0"/>
              <w:keepLines w:val="0"/>
              <w:widowControl/>
              <w:suppressLineNumbers w:val="0"/>
              <w:jc w:val="center"/>
              <w:rPr>
                <w:rFonts w:hint="default"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u w:val="single"/>
                <w:lang w:val="en-US" w:eastAsia="zh-CN" w:bidi="ar"/>
                <w14:textFill>
                  <w14:solidFill>
                    <w14:schemeClr w14:val="tx1"/>
                  </w14:solidFill>
                </w14:textFill>
              </w:rPr>
              <w:t>AVS</w:t>
            </w:r>
            <w:r>
              <w:rPr>
                <w:rFonts w:hint="eastAsia" w:ascii="宋体" w:hAnsi="宋体" w:eastAsia="宋体" w:cs="宋体"/>
                <w:color w:val="000000" w:themeColor="text1"/>
                <w:kern w:val="0"/>
                <w:sz w:val="18"/>
                <w:szCs w:val="18"/>
                <w:lang w:val="en-US" w:eastAsia="zh-CN" w:bidi="ar"/>
                <w14:textFill>
                  <w14:solidFill>
                    <w14:schemeClr w14:val="tx1"/>
                  </w14:solidFill>
                </w14:textFill>
              </w:rPr>
              <w:t>、AVI、MPEG2、MPEG4</w:t>
            </w:r>
          </w:p>
        </w:tc>
      </w:tr>
      <w:tr w14:paraId="06A1C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370" w:type="dxa"/>
            <w:vAlign w:val="top"/>
          </w:tcPr>
          <w:p w14:paraId="2068134F">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音频文件</w:t>
            </w:r>
          </w:p>
        </w:tc>
        <w:tc>
          <w:tcPr>
            <w:tcW w:w="5025" w:type="dxa"/>
            <w:vAlign w:val="top"/>
          </w:tcPr>
          <w:p w14:paraId="72D1F834">
            <w:pPr>
              <w:keepNext w:val="0"/>
              <w:keepLines w:val="0"/>
              <w:widowControl/>
              <w:suppressLineNumbers w:val="0"/>
              <w:jc w:val="center"/>
              <w:rPr>
                <w:rFonts w:hint="default"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u w:val="single"/>
                <w:lang w:val="en-US" w:eastAsia="zh-CN" w:bidi="ar"/>
                <w14:textFill>
                  <w14:solidFill>
                    <w14:schemeClr w14:val="tx1"/>
                  </w14:solidFill>
                </w14:textFill>
              </w:rPr>
              <w:t>AVS</w:t>
            </w:r>
            <w:r>
              <w:rPr>
                <w:rFonts w:hint="eastAsia" w:ascii="宋体" w:hAnsi="宋体" w:eastAsia="宋体" w:cs="宋体"/>
                <w:color w:val="000000" w:themeColor="text1"/>
                <w:kern w:val="0"/>
                <w:sz w:val="18"/>
                <w:szCs w:val="18"/>
                <w:lang w:val="en-US" w:eastAsia="zh-CN" w:bidi="ar"/>
                <w14:textFill>
                  <w14:solidFill>
                    <w14:schemeClr w14:val="tx1"/>
                  </w14:solidFill>
                </w14:textFill>
              </w:rPr>
              <w:t>、WAV、</w:t>
            </w:r>
            <w:r>
              <w:rPr>
                <w:rFonts w:hint="eastAsia" w:ascii="宋体" w:hAnsi="宋体" w:eastAsia="宋体" w:cs="宋体"/>
                <w:color w:val="000000" w:themeColor="text1"/>
                <w:kern w:val="0"/>
                <w:sz w:val="18"/>
                <w:szCs w:val="18"/>
                <w:u w:val="single"/>
                <w:lang w:val="en-US" w:eastAsia="zh-CN" w:bidi="ar"/>
                <w14:textFill>
                  <w14:solidFill>
                    <w14:schemeClr w14:val="tx1"/>
                  </w14:solidFill>
                </w14:textFill>
              </w:rPr>
              <w:t>AIF、MID</w:t>
            </w:r>
            <w:r>
              <w:rPr>
                <w:rFonts w:hint="eastAsia" w:ascii="宋体" w:hAnsi="宋体" w:eastAsia="宋体" w:cs="宋体"/>
                <w:color w:val="000000" w:themeColor="text1"/>
                <w:kern w:val="0"/>
                <w:sz w:val="18"/>
                <w:szCs w:val="18"/>
                <w:lang w:val="en-US" w:eastAsia="zh-CN" w:bidi="ar"/>
                <w14:textFill>
                  <w14:solidFill>
                    <w14:schemeClr w14:val="tx1"/>
                  </w14:solidFill>
                </w14:textFill>
              </w:rPr>
              <w:t>、MP3</w:t>
            </w:r>
          </w:p>
        </w:tc>
      </w:tr>
      <w:tr w14:paraId="61D4B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370" w:type="dxa"/>
            <w:vAlign w:val="top"/>
          </w:tcPr>
          <w:p w14:paraId="3920CED4">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数据库文件</w:t>
            </w:r>
          </w:p>
        </w:tc>
        <w:tc>
          <w:tcPr>
            <w:tcW w:w="5025" w:type="dxa"/>
            <w:vAlign w:val="top"/>
          </w:tcPr>
          <w:p w14:paraId="3AC48707">
            <w:pPr>
              <w:keepNext w:val="0"/>
              <w:keepLines w:val="0"/>
              <w:widowControl/>
              <w:suppressLineNumbers w:val="0"/>
              <w:jc w:val="center"/>
              <w:rPr>
                <w:rFonts w:hint="default"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u w:val="single"/>
                <w:lang w:val="en-US" w:eastAsia="zh-CN" w:bidi="ar"/>
                <w14:textFill>
                  <w14:solidFill>
                    <w14:schemeClr w14:val="tx1"/>
                  </w14:solidFill>
                </w14:textFill>
              </w:rPr>
              <w:t>SQL、DDL、DBF、MDB、ORA</w:t>
            </w:r>
          </w:p>
        </w:tc>
      </w:tr>
      <w:tr w14:paraId="7DE4B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370" w:type="dxa"/>
            <w:vAlign w:val="top"/>
          </w:tcPr>
          <w:p w14:paraId="29827804">
            <w:pPr>
              <w:keepNext w:val="0"/>
              <w:keepLines w:val="0"/>
              <w:widowControl/>
              <w:suppressLineNumbers w:val="0"/>
              <w:jc w:val="center"/>
              <w:rPr>
                <w:rFonts w:hint="default" w:ascii="宋体" w:hAnsi="宋体" w:eastAsia="宋体" w:cs="宋体"/>
                <w:color w:val="000000" w:themeColor="text1"/>
                <w:kern w:val="0"/>
                <w:sz w:val="18"/>
                <w:szCs w:val="18"/>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虚拟现实/3D图像文件</w:t>
            </w:r>
          </w:p>
        </w:tc>
        <w:tc>
          <w:tcPr>
            <w:tcW w:w="5025" w:type="dxa"/>
            <w:vAlign w:val="top"/>
          </w:tcPr>
          <w:p w14:paraId="220566EA">
            <w:pPr>
              <w:keepNext w:val="0"/>
              <w:keepLines w:val="0"/>
              <w:widowControl/>
              <w:suppressLineNumbers w:val="0"/>
              <w:jc w:val="center"/>
              <w:rPr>
                <w:rFonts w:hint="default" w:ascii="宋体" w:hAnsi="宋体" w:eastAsia="宋体" w:cs="宋体"/>
                <w:color w:val="000000" w:themeColor="text1"/>
                <w:kern w:val="0"/>
                <w:sz w:val="18"/>
                <w:szCs w:val="18"/>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18"/>
                <w:szCs w:val="18"/>
                <w:u w:val="single"/>
                <w:vertAlign w:val="baseline"/>
                <w:lang w:val="en-US" w:eastAsia="zh-CN" w:bidi="ar"/>
                <w14:textFill>
                  <w14:solidFill>
                    <w14:schemeClr w14:val="tx1"/>
                  </w14:solidFill>
                </w14:textFill>
              </w:rPr>
              <w:t>WRL</w:t>
            </w:r>
            <w:r>
              <w:rPr>
                <w:rFonts w:hint="eastAsia" w:ascii="宋体" w:hAnsi="宋体" w:eastAsia="宋体" w:cs="宋体"/>
                <w:color w:val="000000" w:themeColor="text1"/>
                <w:kern w:val="0"/>
                <w:sz w:val="18"/>
                <w:szCs w:val="18"/>
                <w:u w:val="single"/>
                <w:lang w:val="en-US" w:eastAsia="zh-CN" w:bidi="ar"/>
                <w14:textFill>
                  <w14:solidFill>
                    <w14:schemeClr w14:val="tx1"/>
                  </w14:solidFill>
                </w14:textFill>
              </w:rPr>
              <w:t>、</w:t>
            </w:r>
            <w:r>
              <w:rPr>
                <w:rFonts w:hint="eastAsia" w:ascii="宋体" w:hAnsi="宋体" w:eastAsia="宋体" w:cs="宋体"/>
                <w:color w:val="000000" w:themeColor="text1"/>
                <w:kern w:val="0"/>
                <w:sz w:val="18"/>
                <w:szCs w:val="18"/>
                <w:u w:val="single"/>
                <w:vertAlign w:val="baseline"/>
                <w:lang w:val="en-US" w:eastAsia="zh-CN" w:bidi="ar"/>
                <w14:textFill>
                  <w14:solidFill>
                    <w14:schemeClr w14:val="tx1"/>
                  </w14:solidFill>
                </w14:textFill>
              </w:rPr>
              <w:t>3DS</w:t>
            </w:r>
            <w:r>
              <w:rPr>
                <w:rFonts w:hint="eastAsia" w:ascii="宋体" w:hAnsi="宋体" w:eastAsia="宋体" w:cs="宋体"/>
                <w:color w:val="000000" w:themeColor="text1"/>
                <w:kern w:val="0"/>
                <w:sz w:val="18"/>
                <w:szCs w:val="18"/>
                <w:u w:val="single"/>
                <w:lang w:val="en-US" w:eastAsia="zh-CN" w:bidi="ar"/>
                <w14:textFill>
                  <w14:solidFill>
                    <w14:schemeClr w14:val="tx1"/>
                  </w14:solidFill>
                </w14:textFill>
              </w:rPr>
              <w:t>、</w:t>
            </w:r>
            <w:r>
              <w:rPr>
                <w:rFonts w:hint="eastAsia" w:ascii="宋体" w:hAnsi="宋体" w:eastAsia="宋体" w:cs="宋体"/>
                <w:color w:val="000000" w:themeColor="text1"/>
                <w:kern w:val="0"/>
                <w:sz w:val="18"/>
                <w:szCs w:val="18"/>
                <w:u w:val="single"/>
                <w:vertAlign w:val="baseline"/>
                <w:lang w:val="en-US" w:eastAsia="zh-CN" w:bidi="ar"/>
                <w14:textFill>
                  <w14:solidFill>
                    <w14:schemeClr w14:val="tx1"/>
                  </w14:solidFill>
                </w14:textFill>
              </w:rPr>
              <w:t>VRML</w:t>
            </w:r>
            <w:r>
              <w:rPr>
                <w:rFonts w:hint="eastAsia" w:ascii="宋体" w:hAnsi="宋体" w:eastAsia="宋体" w:cs="宋体"/>
                <w:color w:val="000000" w:themeColor="text1"/>
                <w:kern w:val="0"/>
                <w:sz w:val="18"/>
                <w:szCs w:val="18"/>
                <w:u w:val="single"/>
                <w:lang w:val="en-US" w:eastAsia="zh-CN" w:bidi="ar"/>
                <w14:textFill>
                  <w14:solidFill>
                    <w14:schemeClr w14:val="tx1"/>
                  </w14:solidFill>
                </w14:textFill>
              </w:rPr>
              <w:t>、</w:t>
            </w:r>
            <w:r>
              <w:rPr>
                <w:rFonts w:hint="eastAsia" w:ascii="宋体" w:hAnsi="宋体" w:eastAsia="宋体" w:cs="宋体"/>
                <w:color w:val="000000" w:themeColor="text1"/>
                <w:kern w:val="0"/>
                <w:sz w:val="18"/>
                <w:szCs w:val="18"/>
                <w:u w:val="single"/>
                <w:vertAlign w:val="baseline"/>
                <w:lang w:val="en-US" w:eastAsia="zh-CN" w:bidi="ar"/>
                <w14:textFill>
                  <w14:solidFill>
                    <w14:schemeClr w14:val="tx1"/>
                  </w14:solidFill>
                </w14:textFill>
              </w:rPr>
              <w:t>X3D</w:t>
            </w:r>
            <w:r>
              <w:rPr>
                <w:rFonts w:hint="eastAsia" w:ascii="宋体" w:hAnsi="宋体" w:eastAsia="宋体" w:cs="宋体"/>
                <w:color w:val="000000" w:themeColor="text1"/>
                <w:kern w:val="0"/>
                <w:sz w:val="18"/>
                <w:szCs w:val="18"/>
                <w:u w:val="single"/>
                <w:lang w:val="en-US" w:eastAsia="zh-CN" w:bidi="ar"/>
                <w14:textFill>
                  <w14:solidFill>
                    <w14:schemeClr w14:val="tx1"/>
                  </w14:solidFill>
                </w14:textFill>
              </w:rPr>
              <w:t>、</w:t>
            </w:r>
            <w:r>
              <w:rPr>
                <w:rFonts w:hint="eastAsia" w:ascii="宋体" w:hAnsi="宋体" w:eastAsia="宋体" w:cs="宋体"/>
                <w:color w:val="000000" w:themeColor="text1"/>
                <w:kern w:val="0"/>
                <w:sz w:val="18"/>
                <w:szCs w:val="18"/>
                <w:u w:val="single"/>
                <w:vertAlign w:val="baseline"/>
                <w:lang w:val="en-US" w:eastAsia="zh-CN" w:bidi="ar"/>
                <w14:textFill>
                  <w14:solidFill>
                    <w14:schemeClr w14:val="tx1"/>
                  </w14:solidFill>
                </w14:textFill>
              </w:rPr>
              <w:t>IFC</w:t>
            </w:r>
            <w:r>
              <w:rPr>
                <w:rFonts w:hint="eastAsia" w:ascii="宋体" w:hAnsi="宋体" w:eastAsia="宋体" w:cs="宋体"/>
                <w:color w:val="000000" w:themeColor="text1"/>
                <w:kern w:val="0"/>
                <w:sz w:val="18"/>
                <w:szCs w:val="18"/>
                <w:u w:val="single"/>
                <w:lang w:val="en-US" w:eastAsia="zh-CN" w:bidi="ar"/>
                <w14:textFill>
                  <w14:solidFill>
                    <w14:schemeClr w14:val="tx1"/>
                  </w14:solidFill>
                </w14:textFill>
              </w:rPr>
              <w:t>、</w:t>
            </w:r>
            <w:r>
              <w:rPr>
                <w:rFonts w:hint="eastAsia" w:ascii="宋体" w:hAnsi="宋体" w:eastAsia="宋体" w:cs="宋体"/>
                <w:color w:val="000000" w:themeColor="text1"/>
                <w:kern w:val="0"/>
                <w:sz w:val="18"/>
                <w:szCs w:val="18"/>
                <w:u w:val="single"/>
                <w:vertAlign w:val="baseline"/>
                <w:lang w:val="en-US" w:eastAsia="zh-CN" w:bidi="ar"/>
                <w14:textFill>
                  <w14:solidFill>
                    <w14:schemeClr w14:val="tx1"/>
                  </w14:solidFill>
                </w14:textFill>
              </w:rPr>
              <w:t>RVT</w:t>
            </w:r>
            <w:r>
              <w:rPr>
                <w:rFonts w:hint="eastAsia" w:ascii="宋体" w:hAnsi="宋体" w:eastAsia="宋体" w:cs="宋体"/>
                <w:color w:val="000000" w:themeColor="text1"/>
                <w:kern w:val="0"/>
                <w:sz w:val="18"/>
                <w:szCs w:val="18"/>
                <w:u w:val="single"/>
                <w:lang w:val="en-US" w:eastAsia="zh-CN" w:bidi="ar"/>
                <w14:textFill>
                  <w14:solidFill>
                    <w14:schemeClr w14:val="tx1"/>
                  </w14:solidFill>
                </w14:textFill>
              </w:rPr>
              <w:t>、</w:t>
            </w:r>
            <w:r>
              <w:rPr>
                <w:rFonts w:hint="eastAsia" w:ascii="宋体" w:hAnsi="宋体" w:eastAsia="宋体" w:cs="宋体"/>
                <w:color w:val="000000" w:themeColor="text1"/>
                <w:kern w:val="0"/>
                <w:sz w:val="18"/>
                <w:szCs w:val="18"/>
                <w:u w:val="single"/>
                <w:vertAlign w:val="baseline"/>
                <w:lang w:val="en-US" w:eastAsia="zh-CN" w:bidi="ar"/>
                <w14:textFill>
                  <w14:solidFill>
                    <w14:schemeClr w14:val="tx1"/>
                  </w14:solidFill>
                </w14:textFill>
              </w:rPr>
              <w:t>DGN</w:t>
            </w:r>
          </w:p>
        </w:tc>
      </w:tr>
      <w:tr w14:paraId="53626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370" w:type="dxa"/>
            <w:vAlign w:val="top"/>
          </w:tcPr>
          <w:p w14:paraId="435B9DA9">
            <w:pPr>
              <w:keepNext w:val="0"/>
              <w:keepLines w:val="0"/>
              <w:widowControl/>
              <w:suppressLineNumbers w:val="0"/>
              <w:jc w:val="center"/>
              <w:rPr>
                <w:rFonts w:hint="eastAsia" w:ascii="宋体" w:hAnsi="宋体" w:eastAsia="宋体" w:cs="宋体"/>
                <w:color w:val="000000" w:themeColor="text1"/>
                <w:kern w:val="0"/>
                <w:sz w:val="18"/>
                <w:szCs w:val="18"/>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地理信息数据文件</w:t>
            </w:r>
          </w:p>
        </w:tc>
        <w:tc>
          <w:tcPr>
            <w:tcW w:w="5025" w:type="dxa"/>
            <w:vAlign w:val="top"/>
          </w:tcPr>
          <w:p w14:paraId="6C823D18">
            <w:pPr>
              <w:keepNext w:val="0"/>
              <w:keepLines w:val="0"/>
              <w:widowControl/>
              <w:suppressLineNumbers w:val="0"/>
              <w:jc w:val="center"/>
              <w:rPr>
                <w:rFonts w:hint="default" w:ascii="宋体" w:hAnsi="宋体" w:eastAsia="宋体" w:cs="宋体"/>
                <w:color w:val="000000" w:themeColor="text1"/>
                <w:kern w:val="0"/>
                <w:sz w:val="18"/>
                <w:szCs w:val="18"/>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18"/>
                <w:szCs w:val="18"/>
                <w:u w:val="single"/>
                <w:vertAlign w:val="baseline"/>
                <w:lang w:val="en-US" w:eastAsia="zh-CN" w:bidi="ar"/>
                <w14:textFill>
                  <w14:solidFill>
                    <w14:schemeClr w14:val="tx1"/>
                  </w14:solidFill>
                </w14:textFill>
              </w:rPr>
              <w:t>DXF</w:t>
            </w:r>
            <w:r>
              <w:rPr>
                <w:rFonts w:hint="eastAsia" w:ascii="宋体" w:hAnsi="宋体" w:eastAsia="宋体" w:cs="宋体"/>
                <w:color w:val="000000" w:themeColor="text1"/>
                <w:kern w:val="0"/>
                <w:sz w:val="18"/>
                <w:szCs w:val="18"/>
                <w:u w:val="single"/>
                <w:lang w:val="en-US" w:eastAsia="zh-CN" w:bidi="ar"/>
                <w14:textFill>
                  <w14:solidFill>
                    <w14:schemeClr w14:val="tx1"/>
                  </w14:solidFill>
                </w14:textFill>
              </w:rPr>
              <w:t>、</w:t>
            </w:r>
            <w:r>
              <w:rPr>
                <w:rFonts w:hint="eastAsia" w:ascii="宋体" w:hAnsi="宋体" w:eastAsia="宋体" w:cs="宋体"/>
                <w:color w:val="000000" w:themeColor="text1"/>
                <w:kern w:val="0"/>
                <w:sz w:val="18"/>
                <w:szCs w:val="18"/>
                <w:u w:val="single"/>
                <w:vertAlign w:val="baseline"/>
                <w:lang w:val="en-US" w:eastAsia="zh-CN" w:bidi="ar"/>
                <w14:textFill>
                  <w14:solidFill>
                    <w14:schemeClr w14:val="tx1"/>
                  </w14:solidFill>
                </w14:textFill>
              </w:rPr>
              <w:t>SHP</w:t>
            </w:r>
            <w:r>
              <w:rPr>
                <w:rFonts w:hint="eastAsia" w:ascii="宋体" w:hAnsi="宋体" w:eastAsia="宋体" w:cs="宋体"/>
                <w:color w:val="000000" w:themeColor="text1"/>
                <w:kern w:val="0"/>
                <w:sz w:val="18"/>
                <w:szCs w:val="18"/>
                <w:u w:val="single"/>
                <w:lang w:val="en-US" w:eastAsia="zh-CN" w:bidi="ar"/>
                <w14:textFill>
                  <w14:solidFill>
                    <w14:schemeClr w14:val="tx1"/>
                  </w14:solidFill>
                </w14:textFill>
              </w:rPr>
              <w:t>、</w:t>
            </w:r>
            <w:r>
              <w:rPr>
                <w:rFonts w:hint="eastAsia" w:ascii="宋体" w:hAnsi="宋体" w:eastAsia="宋体" w:cs="宋体"/>
                <w:color w:val="000000" w:themeColor="text1"/>
                <w:kern w:val="0"/>
                <w:sz w:val="18"/>
                <w:szCs w:val="18"/>
                <w:u w:val="single"/>
                <w:vertAlign w:val="baseline"/>
                <w:lang w:val="en-US" w:eastAsia="zh-CN" w:bidi="ar"/>
                <w14:textFill>
                  <w14:solidFill>
                    <w14:schemeClr w14:val="tx1"/>
                  </w14:solidFill>
                </w14:textFill>
              </w:rPr>
              <w:t>SDB</w:t>
            </w:r>
          </w:p>
        </w:tc>
      </w:tr>
    </w:tbl>
    <w:p w14:paraId="7291C21C">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02BCD799">
      <w:pPr>
        <w:spacing w:line="580" w:lineRule="exact"/>
        <w:rPr>
          <w:rFonts w:hint="eastAsia" w:ascii="仿宋_GB2312" w:hAnsi="仿宋_GB2312" w:eastAsia="仿宋_GB2312" w:cs="仿宋_GB2312"/>
          <w:color w:val="000000" w:themeColor="text1"/>
          <w:sz w:val="32"/>
          <w:szCs w:val="32"/>
          <w14:textFill>
            <w14:solidFill>
              <w14:schemeClr w14:val="tx1"/>
            </w14:solidFill>
          </w14:textFill>
        </w:rPr>
      </w:pPr>
    </w:p>
    <w:p w14:paraId="0CB064A2">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color w:val="000000" w:themeColor="text1"/>
          <w:sz w:val="28"/>
          <w:szCs w:val="28"/>
          <w:lang w:val="en-US" w:eastAsia="zh-CN"/>
          <w14:textFill>
            <w14:solidFill>
              <w14:schemeClr w14:val="tx1"/>
            </w14:solidFill>
          </w14:textFill>
        </w:rPr>
      </w:pPr>
    </w:p>
    <w:p w14:paraId="6BF17D2D">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color w:val="000000" w:themeColor="text1"/>
          <w:sz w:val="28"/>
          <w:szCs w:val="28"/>
          <w:lang w:val="en-US" w:eastAsia="zh-CN"/>
          <w14:textFill>
            <w14:solidFill>
              <w14:schemeClr w14:val="tx1"/>
            </w14:solidFill>
          </w14:textFill>
        </w:rPr>
      </w:pPr>
    </w:p>
    <w:p w14:paraId="0933F3E2">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color w:val="000000" w:themeColor="text1"/>
          <w:sz w:val="28"/>
          <w:szCs w:val="28"/>
          <w:lang w:val="en-US" w:eastAsia="zh-CN"/>
          <w14:textFill>
            <w14:solidFill>
              <w14:schemeClr w14:val="tx1"/>
            </w14:solidFill>
          </w14:textFill>
        </w:rPr>
      </w:pPr>
    </w:p>
    <w:p w14:paraId="7EE81160">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color w:val="000000" w:themeColor="text1"/>
          <w:sz w:val="28"/>
          <w:szCs w:val="28"/>
          <w:lang w:val="en-US" w:eastAsia="zh-CN"/>
          <w14:textFill>
            <w14:solidFill>
              <w14:schemeClr w14:val="tx1"/>
            </w14:solidFill>
          </w14:textFill>
        </w:rPr>
      </w:pPr>
    </w:p>
    <w:p w14:paraId="670C8752">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color w:val="000000" w:themeColor="text1"/>
          <w:sz w:val="28"/>
          <w:szCs w:val="28"/>
          <w:lang w:val="en-US" w:eastAsia="zh-CN"/>
          <w14:textFill>
            <w14:solidFill>
              <w14:schemeClr w14:val="tx1"/>
            </w14:solidFill>
          </w14:textFill>
        </w:rPr>
      </w:pPr>
    </w:p>
    <w:p w14:paraId="4C585D69">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color w:val="000000" w:themeColor="text1"/>
          <w:sz w:val="28"/>
          <w:szCs w:val="28"/>
          <w:lang w:val="en-US" w:eastAsia="zh-CN"/>
          <w14:textFill>
            <w14:solidFill>
              <w14:schemeClr w14:val="tx1"/>
            </w14:solidFill>
          </w14:textFill>
        </w:rPr>
      </w:pPr>
    </w:p>
    <w:p w14:paraId="0091C2DB">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color w:val="000000" w:themeColor="text1"/>
          <w:sz w:val="28"/>
          <w:szCs w:val="28"/>
          <w:lang w:val="en-US" w:eastAsia="zh-CN"/>
          <w14:textFill>
            <w14:solidFill>
              <w14:schemeClr w14:val="tx1"/>
            </w14:solidFill>
          </w14:textFill>
        </w:rPr>
      </w:pPr>
    </w:p>
    <w:p w14:paraId="1CC63720">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pPr>
      <w:bookmarkStart w:id="8" w:name="_Toc16491"/>
      <w:r>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t>表4. 2.10工程电子文件存储格式表</w:t>
      </w:r>
      <w:bookmarkEnd w:id="8"/>
    </w:p>
    <w:p w14:paraId="55B633F0">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color w:val="000000" w:themeColor="text1"/>
          <w:sz w:val="28"/>
          <w:szCs w:val="28"/>
          <w:lang w:val="en-US" w:eastAsia="zh-CN"/>
          <w14:textFill>
            <w14:solidFill>
              <w14:schemeClr w14:val="tx1"/>
            </w14:solidFill>
          </w14:textFill>
        </w:rPr>
      </w:pPr>
    </w:p>
    <w:p w14:paraId="5059BBE3">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Theme="minorEastAsia" w:hAnsiTheme="minorEastAsia" w:eastAsiaTheme="minorEastAsia" w:cstheme="minorEastAsia"/>
          <w:b/>
          <w:color w:val="000000" w:themeColor="text1"/>
          <w:sz w:val="32"/>
          <w:szCs w:val="32"/>
          <w14:textFill>
            <w14:solidFill>
              <w14:schemeClr w14:val="tx1"/>
            </w14:solidFill>
          </w14:textFill>
        </w:rPr>
      </w:pPr>
      <w:bookmarkStart w:id="9" w:name="_Toc25334"/>
      <w:r>
        <w:rPr>
          <w:rFonts w:hint="eastAsia" w:asciiTheme="minorEastAsia" w:hAnsiTheme="minorEastAsia" w:eastAsiaTheme="minorEastAsia" w:cstheme="minorEastAsia"/>
          <w:b/>
          <w:color w:val="000000" w:themeColor="text1"/>
          <w:sz w:val="32"/>
          <w:szCs w:val="32"/>
          <w14:textFill>
            <w14:solidFill>
              <w14:schemeClr w14:val="tx1"/>
            </w14:solidFill>
          </w14:textFill>
        </w:rPr>
        <w:t>4.</w:t>
      </w:r>
      <w:r>
        <w:rPr>
          <w:rFonts w:hint="eastAsia" w:asciiTheme="minorEastAsia" w:hAnsiTheme="minorEastAsia" w:eastAsiaTheme="minorEastAsia" w:cstheme="minorEastAsia"/>
          <w:b/>
          <w:color w:val="000000" w:themeColor="text1"/>
          <w:sz w:val="32"/>
          <w:szCs w:val="32"/>
          <w:lang w:val="en-US" w:eastAsia="zh-CN"/>
          <w14:textFill>
            <w14:solidFill>
              <w14:schemeClr w14:val="tx1"/>
            </w14:solidFill>
          </w14:textFill>
        </w:rPr>
        <w:t>3</w:t>
      </w:r>
      <w:r>
        <w:rPr>
          <w:rFonts w:hint="eastAsia" w:asciiTheme="minorEastAsia" w:hAnsiTheme="minorEastAsia" w:eastAsiaTheme="minorEastAsia" w:cstheme="minorEastAsia"/>
          <w:b/>
          <w:color w:val="000000" w:themeColor="text1"/>
          <w:sz w:val="32"/>
          <w:szCs w:val="32"/>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2"/>
          <w:szCs w:val="32"/>
          <w:lang w:eastAsia="zh-CN"/>
          <w14:textFill>
            <w14:solidFill>
              <w14:schemeClr w14:val="tx1"/>
            </w14:solidFill>
          </w14:textFill>
        </w:rPr>
        <w:t>归档时间与套数</w:t>
      </w:r>
      <w:bookmarkEnd w:id="9"/>
    </w:p>
    <w:p w14:paraId="4F174B88">
      <w:pPr>
        <w:pageBreakBefore w:val="0"/>
        <w:widowControl w:val="0"/>
        <w:kinsoku/>
        <w:wordWrap/>
        <w:overflowPunct/>
        <w:topLinePunct w:val="0"/>
        <w:bidi w:val="0"/>
        <w:snapToGrid/>
        <w:spacing w:line="560" w:lineRule="exact"/>
        <w:textAlignment w:val="auto"/>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b/>
          <w:color w:val="000000" w:themeColor="text1"/>
          <w:sz w:val="32"/>
          <w:lang w:val="en-US" w:eastAsia="zh-CN"/>
          <w14:textFill>
            <w14:solidFill>
              <w14:schemeClr w14:val="tx1"/>
            </w14:solidFill>
          </w14:textFill>
        </w:rPr>
        <w:t>4.3.1</w:t>
      </w:r>
      <w:r>
        <w:rPr>
          <w:rFonts w:hint="eastAsia" w:ascii="仿宋_GB2312" w:hAnsi="仿宋" w:eastAsia="仿宋_GB2312"/>
          <w:color w:val="000000" w:themeColor="text1"/>
          <w:sz w:val="32"/>
          <w14:textFill>
            <w14:solidFill>
              <w14:schemeClr w14:val="tx1"/>
            </w14:solidFill>
          </w14:textFill>
        </w:rPr>
        <w:t xml:space="preserve">  归档时间应符合下列规定：</w:t>
      </w:r>
    </w:p>
    <w:p w14:paraId="3D6DEE50">
      <w:pPr>
        <w:pageBreakBefore w:val="0"/>
        <w:widowControl w:val="0"/>
        <w:kinsoku/>
        <w:wordWrap/>
        <w:overflowPunct/>
        <w:topLinePunct w:val="0"/>
        <w:bidi w:val="0"/>
        <w:snapToGrid/>
        <w:spacing w:line="560" w:lineRule="exact"/>
        <w:ind w:firstLine="640"/>
        <w:textAlignment w:val="auto"/>
        <w:rPr>
          <w:rFonts w:hint="eastAsia" w:ascii="仿宋_GB2312" w:hAnsi="仿宋" w:eastAsia="仿宋_GB2312"/>
          <w:color w:val="000000" w:themeColor="text1"/>
          <w:sz w:val="32"/>
          <w14:textFill>
            <w14:solidFill>
              <w14:schemeClr w14:val="tx1"/>
            </w14:solidFill>
          </w14:textFill>
        </w:rPr>
      </w:pPr>
      <w:r>
        <w:rPr>
          <w:rFonts w:hint="eastAsia" w:ascii="仿宋_GB2312" w:hAnsi="仿宋" w:eastAsia="仿宋_GB2312"/>
          <w:b/>
          <w:color w:val="000000" w:themeColor="text1"/>
          <w:sz w:val="32"/>
          <w14:textFill>
            <w14:solidFill>
              <w14:schemeClr w14:val="tx1"/>
            </w14:solidFill>
          </w14:textFill>
        </w:rPr>
        <w:t>1</w:t>
      </w:r>
      <w:r>
        <w:rPr>
          <w:rFonts w:hint="eastAsia" w:ascii="仿宋_GB2312" w:hAnsi="仿宋" w:eastAsia="仿宋_GB2312"/>
          <w:color w:val="000000" w:themeColor="text1"/>
          <w:sz w:val="32"/>
          <w14:textFill>
            <w14:solidFill>
              <w14:schemeClr w14:val="tx1"/>
            </w14:solidFill>
          </w14:textFill>
        </w:rPr>
        <w:t xml:space="preserve">  地下管线建设工程竣工验收文件在</w:t>
      </w:r>
      <w:r>
        <w:rPr>
          <w:rFonts w:hint="eastAsia" w:ascii="仿宋_GB2312" w:hAnsi="仿宋" w:eastAsia="仿宋_GB2312"/>
          <w:color w:val="000000" w:themeColor="text1"/>
          <w:sz w:val="32"/>
          <w:lang w:eastAsia="zh-CN"/>
          <w14:textFill>
            <w14:solidFill>
              <w14:schemeClr w14:val="tx1"/>
            </w14:solidFill>
          </w14:textFill>
        </w:rPr>
        <w:t>竣工</w:t>
      </w:r>
      <w:r>
        <w:rPr>
          <w:rFonts w:hint="eastAsia" w:ascii="仿宋_GB2312" w:hAnsi="仿宋" w:eastAsia="仿宋_GB2312"/>
          <w:color w:val="000000" w:themeColor="text1"/>
          <w:sz w:val="32"/>
          <w14:textFill>
            <w14:solidFill>
              <w14:schemeClr w14:val="tx1"/>
            </w14:solidFill>
          </w14:textFill>
        </w:rPr>
        <w:t>验收后归档</w:t>
      </w:r>
      <w:r>
        <w:rPr>
          <w:rFonts w:hint="eastAsia" w:ascii="仿宋_GB2312" w:hAnsi="仿宋" w:eastAsia="仿宋_GB2312"/>
          <w:color w:val="000000" w:themeColor="text1"/>
          <w:sz w:val="32"/>
          <w:lang w:eastAsia="zh-CN"/>
          <w14:textFill>
            <w14:solidFill>
              <w14:schemeClr w14:val="tx1"/>
            </w14:solidFill>
          </w14:textFill>
        </w:rPr>
        <w:t>。其他工程</w:t>
      </w:r>
      <w:r>
        <w:rPr>
          <w:rFonts w:hint="eastAsia" w:ascii="仿宋_GB2312" w:hAnsi="仿宋" w:eastAsia="仿宋_GB2312"/>
          <w:color w:val="000000" w:themeColor="text1"/>
          <w:sz w:val="32"/>
          <w14:textFill>
            <w14:solidFill>
              <w14:schemeClr w14:val="tx1"/>
            </w14:solidFill>
          </w14:textFill>
        </w:rPr>
        <w:t>文件</w:t>
      </w:r>
      <w:r>
        <w:rPr>
          <w:rFonts w:hint="eastAsia" w:ascii="仿宋_GB2312" w:hAnsi="仿宋" w:eastAsia="仿宋_GB2312"/>
          <w:color w:val="000000" w:themeColor="text1"/>
          <w:sz w:val="32"/>
          <w:lang w:eastAsia="zh-CN"/>
          <w14:textFill>
            <w14:solidFill>
              <w14:schemeClr w14:val="tx1"/>
            </w14:solidFill>
          </w14:textFill>
        </w:rPr>
        <w:t>应</w:t>
      </w:r>
      <w:r>
        <w:rPr>
          <w:rFonts w:hint="eastAsia" w:ascii="仿宋_GB2312" w:hAnsi="仿宋" w:eastAsia="仿宋_GB2312"/>
          <w:color w:val="000000" w:themeColor="text1"/>
          <w:sz w:val="32"/>
          <w14:textFill>
            <w14:solidFill>
              <w14:schemeClr w14:val="tx1"/>
            </w14:solidFill>
          </w14:textFill>
        </w:rPr>
        <w:t>在单位工程、分部工程竣工验收前</w:t>
      </w:r>
      <w:r>
        <w:rPr>
          <w:rFonts w:hint="eastAsia" w:ascii="仿宋_GB2312" w:hAnsi="仿宋" w:eastAsia="仿宋_GB2312"/>
          <w:color w:val="000000" w:themeColor="text1"/>
          <w:sz w:val="32"/>
          <w:lang w:eastAsia="zh-CN"/>
          <w14:textFill>
            <w14:solidFill>
              <w14:schemeClr w14:val="tx1"/>
            </w14:solidFill>
          </w14:textFill>
        </w:rPr>
        <w:t>，</w:t>
      </w:r>
      <w:r>
        <w:rPr>
          <w:rFonts w:hint="eastAsia" w:ascii="仿宋_GB2312" w:hAnsi="仿宋" w:eastAsia="仿宋_GB2312"/>
          <w:color w:val="000000" w:themeColor="text1"/>
          <w:sz w:val="32"/>
          <w14:textFill>
            <w14:solidFill>
              <w14:schemeClr w14:val="tx1"/>
            </w14:solidFill>
          </w14:textFill>
        </w:rPr>
        <w:t>根据建设程序和特点，分阶段分期归档。</w:t>
      </w:r>
    </w:p>
    <w:p w14:paraId="71148FE4">
      <w:pPr>
        <w:pageBreakBefore w:val="0"/>
        <w:widowControl w:val="0"/>
        <w:kinsoku/>
        <w:wordWrap/>
        <w:overflowPunct/>
        <w:topLinePunct w:val="0"/>
        <w:bidi w:val="0"/>
        <w:snapToGrid/>
        <w:spacing w:line="560" w:lineRule="exact"/>
        <w:ind w:firstLine="643" w:firstLineChars="200"/>
        <w:textAlignment w:val="auto"/>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b/>
          <w:color w:val="000000" w:themeColor="text1"/>
          <w:sz w:val="32"/>
          <w14:textFill>
            <w14:solidFill>
              <w14:schemeClr w14:val="tx1"/>
            </w14:solidFill>
          </w14:textFill>
        </w:rPr>
        <w:t xml:space="preserve">2  </w:t>
      </w:r>
      <w:r>
        <w:rPr>
          <w:rFonts w:hint="eastAsia" w:ascii="仿宋_GB2312" w:hAnsi="仿宋" w:eastAsia="仿宋_GB2312"/>
          <w:color w:val="000000" w:themeColor="text1"/>
          <w:sz w:val="32"/>
          <w14:textFill>
            <w14:solidFill>
              <w14:schemeClr w14:val="tx1"/>
            </w14:solidFill>
          </w14:textFill>
        </w:rPr>
        <w:t>地下管线普查工程成果验收文件在</w:t>
      </w:r>
      <w:r>
        <w:rPr>
          <w:rFonts w:hint="eastAsia" w:ascii="仿宋_GB2312" w:hAnsi="仿宋" w:eastAsia="仿宋_GB2312"/>
          <w:color w:val="000000" w:themeColor="text1"/>
          <w:sz w:val="32"/>
          <w:lang w:eastAsia="zh-CN"/>
          <w14:textFill>
            <w14:solidFill>
              <w14:schemeClr w14:val="tx1"/>
            </w14:solidFill>
          </w14:textFill>
        </w:rPr>
        <w:t>成果</w:t>
      </w:r>
      <w:r>
        <w:rPr>
          <w:rFonts w:hint="eastAsia" w:ascii="仿宋_GB2312" w:hAnsi="仿宋" w:eastAsia="仿宋_GB2312"/>
          <w:color w:val="000000" w:themeColor="text1"/>
          <w:sz w:val="32"/>
          <w14:textFill>
            <w14:solidFill>
              <w14:schemeClr w14:val="tx1"/>
            </w14:solidFill>
          </w14:textFill>
        </w:rPr>
        <w:t>验收后归档</w:t>
      </w:r>
      <w:r>
        <w:rPr>
          <w:rFonts w:hint="eastAsia" w:ascii="仿宋_GB2312" w:hAnsi="仿宋" w:eastAsia="仿宋_GB2312"/>
          <w:color w:val="000000" w:themeColor="text1"/>
          <w:sz w:val="32"/>
          <w:lang w:eastAsia="zh-CN"/>
          <w14:textFill>
            <w14:solidFill>
              <w14:schemeClr w14:val="tx1"/>
            </w14:solidFill>
          </w14:textFill>
        </w:rPr>
        <w:t>。其他工程</w:t>
      </w:r>
      <w:r>
        <w:rPr>
          <w:rFonts w:hint="eastAsia" w:ascii="仿宋_GB2312" w:hAnsi="仿宋" w:eastAsia="仿宋_GB2312"/>
          <w:color w:val="000000" w:themeColor="text1"/>
          <w:sz w:val="32"/>
          <w14:textFill>
            <w14:solidFill>
              <w14:schemeClr w14:val="tx1"/>
            </w14:solidFill>
          </w14:textFill>
        </w:rPr>
        <w:t>文件</w:t>
      </w:r>
      <w:r>
        <w:rPr>
          <w:rFonts w:hint="eastAsia" w:ascii="仿宋_GB2312" w:hAnsi="仿宋" w:eastAsia="仿宋_GB2312"/>
          <w:color w:val="000000" w:themeColor="text1"/>
          <w:sz w:val="32"/>
          <w:lang w:eastAsia="zh-CN"/>
          <w14:textFill>
            <w14:solidFill>
              <w14:schemeClr w14:val="tx1"/>
            </w14:solidFill>
          </w14:textFill>
        </w:rPr>
        <w:t>应</w:t>
      </w:r>
      <w:r>
        <w:rPr>
          <w:rFonts w:hint="eastAsia" w:ascii="仿宋_GB2312" w:hAnsi="仿宋" w:eastAsia="仿宋_GB2312"/>
          <w:color w:val="000000" w:themeColor="text1"/>
          <w:sz w:val="32"/>
          <w14:textFill>
            <w14:solidFill>
              <w14:schemeClr w14:val="tx1"/>
            </w14:solidFill>
          </w14:textFill>
        </w:rPr>
        <w:t>在</w:t>
      </w:r>
      <w:r>
        <w:rPr>
          <w:rFonts w:hint="eastAsia" w:ascii="仿宋_GB2312" w:hAnsi="仿宋" w:eastAsia="仿宋_GB2312"/>
          <w:color w:val="000000" w:themeColor="text1"/>
          <w:sz w:val="32"/>
          <w:lang w:eastAsia="zh-CN"/>
          <w14:textFill>
            <w14:solidFill>
              <w14:schemeClr w14:val="tx1"/>
            </w14:solidFill>
          </w14:textFill>
        </w:rPr>
        <w:t>专业</w:t>
      </w:r>
      <w:r>
        <w:rPr>
          <w:rFonts w:hint="eastAsia" w:ascii="仿宋_GB2312" w:hAnsi="仿宋" w:eastAsia="仿宋_GB2312"/>
          <w:color w:val="000000" w:themeColor="text1"/>
          <w:sz w:val="32"/>
          <w14:textFill>
            <w14:solidFill>
              <w14:schemeClr w14:val="tx1"/>
            </w14:solidFill>
          </w14:textFill>
        </w:rPr>
        <w:t>管线、测区普查成果验收前</w:t>
      </w:r>
      <w:r>
        <w:rPr>
          <w:rFonts w:hint="eastAsia" w:ascii="仿宋_GB2312" w:hAnsi="仿宋" w:eastAsia="仿宋_GB2312"/>
          <w:color w:val="000000" w:themeColor="text1"/>
          <w:sz w:val="32"/>
          <w:lang w:eastAsia="zh-CN"/>
          <w14:textFill>
            <w14:solidFill>
              <w14:schemeClr w14:val="tx1"/>
            </w14:solidFill>
          </w14:textFill>
        </w:rPr>
        <w:t>，</w:t>
      </w:r>
      <w:r>
        <w:rPr>
          <w:rFonts w:hint="eastAsia" w:ascii="仿宋_GB2312" w:hAnsi="仿宋" w:eastAsia="仿宋_GB2312"/>
          <w:color w:val="000000" w:themeColor="text1"/>
          <w:sz w:val="32"/>
          <w14:textFill>
            <w14:solidFill>
              <w14:schemeClr w14:val="tx1"/>
            </w14:solidFill>
          </w14:textFill>
        </w:rPr>
        <w:t>根据普查程序和特点，分阶段分期归档。</w:t>
      </w:r>
    </w:p>
    <w:p w14:paraId="56504D36">
      <w:pPr>
        <w:pStyle w:val="15"/>
        <w:pageBreakBefore w:val="0"/>
        <w:widowControl w:val="0"/>
        <w:kinsoku/>
        <w:wordWrap/>
        <w:overflowPunct/>
        <w:topLinePunct w:val="0"/>
        <w:bidi w:val="0"/>
        <w:snapToGrid/>
        <w:spacing w:before="0" w:after="0" w:line="560" w:lineRule="exact"/>
        <w:textAlignment w:val="auto"/>
        <w:rPr>
          <w:rFonts w:hint="eastAsia" w:ascii="仿宋_GB2312" w:hAnsi="仿宋" w:eastAsia="仿宋_GB2312"/>
          <w:color w:val="000000" w:themeColor="text1"/>
          <w:sz w:val="32"/>
          <w14:textFill>
            <w14:solidFill>
              <w14:schemeClr w14:val="tx1"/>
            </w14:solidFill>
          </w14:textFill>
        </w:rPr>
      </w:pPr>
      <w:r>
        <w:rPr>
          <w:rFonts w:hint="eastAsia" w:ascii="仿宋_GB2312" w:hAnsi="仿宋" w:eastAsia="仿宋_GB2312"/>
          <w:b/>
          <w:color w:val="000000" w:themeColor="text1"/>
          <w:sz w:val="32"/>
          <w:lang w:val="en-US" w:eastAsia="zh-CN"/>
          <w14:textFill>
            <w14:solidFill>
              <w14:schemeClr w14:val="tx1"/>
            </w14:solidFill>
          </w14:textFill>
        </w:rPr>
        <w:t>4.3.2</w:t>
      </w:r>
      <w:r>
        <w:rPr>
          <w:rFonts w:hint="eastAsia" w:ascii="仿宋_GB2312" w:hAnsi="仿宋" w:eastAsia="仿宋_GB2312"/>
          <w:color w:val="000000" w:themeColor="text1"/>
          <w:sz w:val="32"/>
          <w14:textFill>
            <w14:solidFill>
              <w14:schemeClr w14:val="tx1"/>
            </w14:solidFill>
          </w14:textFill>
        </w:rPr>
        <w:t xml:space="preserve">  编制的地下管线建设工程档案或普查工程档案，均不得少于两套，一套应由建设单位或普查牵头部门保管，一套应移交当地城建档案</w:t>
      </w:r>
      <w:r>
        <w:rPr>
          <w:rFonts w:hint="eastAsia" w:ascii="仿宋_GB2312" w:hAnsi="仿宋" w:eastAsia="仿宋_GB2312"/>
          <w:color w:val="000000" w:themeColor="text1"/>
          <w:sz w:val="32"/>
          <w:lang w:eastAsia="zh-CN"/>
          <w14:textFill>
            <w14:solidFill>
              <w14:schemeClr w14:val="tx1"/>
            </w14:solidFill>
          </w14:textFill>
        </w:rPr>
        <w:t>监管机构</w:t>
      </w:r>
      <w:r>
        <w:rPr>
          <w:rFonts w:hint="eastAsia" w:ascii="仿宋_GB2312" w:hAnsi="仿宋" w:eastAsia="仿宋_GB2312"/>
          <w:color w:val="000000" w:themeColor="text1"/>
          <w:sz w:val="32"/>
          <w14:textFill>
            <w14:solidFill>
              <w14:schemeClr w14:val="tx1"/>
            </w14:solidFill>
          </w14:textFill>
        </w:rPr>
        <w:t>保管。</w:t>
      </w:r>
    </w:p>
    <w:p w14:paraId="5C1312AE">
      <w:pPr>
        <w:pStyle w:val="15"/>
        <w:pageBreakBefore w:val="0"/>
        <w:widowControl w:val="0"/>
        <w:kinsoku/>
        <w:wordWrap/>
        <w:overflowPunct/>
        <w:topLinePunct w:val="0"/>
        <w:bidi w:val="0"/>
        <w:snapToGrid/>
        <w:spacing w:before="0" w:after="0" w:line="560" w:lineRule="exact"/>
        <w:textAlignment w:val="auto"/>
        <w:rPr>
          <w:rFonts w:hint="eastAsia" w:ascii="仿宋_GB2312" w:hAnsi="仿宋" w:eastAsia="仿宋_GB2312"/>
          <w:color w:val="000000" w:themeColor="text1"/>
          <w:sz w:val="32"/>
          <w14:textFill>
            <w14:solidFill>
              <w14:schemeClr w14:val="tx1"/>
            </w14:solidFill>
          </w14:textFill>
        </w:rPr>
      </w:pPr>
    </w:p>
    <w:p w14:paraId="36E0EEC0">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14:paraId="3E209373">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14:paraId="0054152D">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14:paraId="0FF918FC">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14:paraId="4BD00F69">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14:paraId="72546571">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14:paraId="0845D294">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14:paraId="148367DB">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14:paraId="38E47142">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14:paraId="5E476583">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14:paraId="480B7A7F">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14:paraId="4B6366B4">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14:paraId="045EB3E4">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14:paraId="7227C3D1">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14:paraId="28CE3FF4">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14:paraId="5E8B7D30">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14:paraId="30B2553A">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14:paraId="0DEFC551">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14:paraId="47329981">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14:paraId="21CE0F87">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5  地下管线工程文件立卷</w:t>
      </w:r>
    </w:p>
    <w:p w14:paraId="7947B266">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14:paraId="4A1E46FF">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Theme="minorEastAsia" w:hAnsiTheme="minorEastAsia" w:eastAsiaTheme="minorEastAsia" w:cstheme="minorEastAsia"/>
          <w:b/>
          <w:color w:val="000000" w:themeColor="text1"/>
          <w:sz w:val="32"/>
          <w:szCs w:val="32"/>
          <w14:textFill>
            <w14:solidFill>
              <w14:schemeClr w14:val="tx1"/>
            </w14:solidFill>
          </w14:textFill>
        </w:rPr>
      </w:pPr>
      <w:bookmarkStart w:id="10" w:name="_Toc16877"/>
      <w:r>
        <w:rPr>
          <w:rFonts w:hint="eastAsia" w:asciiTheme="minorEastAsia" w:hAnsiTheme="minorEastAsia" w:eastAsiaTheme="minorEastAsia" w:cstheme="minorEastAsia"/>
          <w:b/>
          <w:color w:val="000000" w:themeColor="text1"/>
          <w:sz w:val="32"/>
          <w:szCs w:val="32"/>
          <w14:textFill>
            <w14:solidFill>
              <w14:schemeClr w14:val="tx1"/>
            </w14:solidFill>
          </w14:textFill>
        </w:rPr>
        <w:t>5.1  原则、流程、方法</w:t>
      </w:r>
      <w:bookmarkEnd w:id="10"/>
    </w:p>
    <w:p w14:paraId="23C5B5C9">
      <w:pPr>
        <w:pStyle w:val="3"/>
        <w:keepNext/>
        <w:keepLines/>
        <w:pageBreakBefore w:val="0"/>
        <w:widowControl w:val="0"/>
        <w:kinsoku/>
        <w:wordWrap/>
        <w:overflowPunct/>
        <w:topLinePunct w:val="0"/>
        <w:autoSpaceDE/>
        <w:autoSpaceDN/>
        <w:bidi w:val="0"/>
        <w:adjustRightInd/>
        <w:snapToGrid/>
        <w:spacing w:before="200" w:after="0" w:line="560" w:lineRule="exact"/>
        <w:textAlignment w:val="auto"/>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 xml:space="preserve">5.1.1 </w:t>
      </w: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地下管线工程文件立卷原则：</w:t>
      </w:r>
    </w:p>
    <w:p w14:paraId="7B9C83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b/>
          <w:color w:val="000000" w:themeColor="text1"/>
          <w:sz w:val="32"/>
          <w:szCs w:val="32"/>
          <w14:textFill>
            <w14:solidFill>
              <w14:schemeClr w14:val="tx1"/>
            </w14:solidFill>
          </w14:textFill>
        </w:rPr>
      </w:pPr>
      <w:r>
        <w:rPr>
          <w:rFonts w:hint="eastAsia" w:ascii="仿宋_GB2312" w:hAnsi="仿宋" w:eastAsia="仿宋_GB2312" w:cs="仿宋"/>
          <w:b w:val="0"/>
          <w:color w:val="000000" w:themeColor="text1"/>
          <w:kern w:val="2"/>
          <w:sz w:val="32"/>
          <w:szCs w:val="32"/>
          <w:lang w:val="en-US" w:eastAsia="zh-CN" w:bidi="ar-SA"/>
          <w14:textFill>
            <w14:solidFill>
              <w14:schemeClr w14:val="tx1"/>
            </w14:solidFill>
          </w14:textFill>
        </w:rPr>
        <w:t>应遵循工程文件的自然形成规律和专业特点，保持卷内文件的有机联系，便于档案的保管和利用。不同载体的文件应分别立卷。</w:t>
      </w:r>
    </w:p>
    <w:p w14:paraId="0C52A89C">
      <w:pPr>
        <w:pStyle w:val="15"/>
        <w:pageBreakBefore w:val="0"/>
        <w:widowControl w:val="0"/>
        <w:kinsoku/>
        <w:wordWrap/>
        <w:overflowPunct/>
        <w:topLinePunct w:val="0"/>
        <w:bidi w:val="0"/>
        <w:snapToGrid/>
        <w:spacing w:before="0" w:after="0" w:line="560" w:lineRule="exact"/>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5.1.2</w:t>
      </w:r>
      <w:r>
        <w:rPr>
          <w:rFonts w:hint="eastAsia" w:ascii="仿宋_GB2312" w:hAnsi="仿宋" w:eastAsia="仿宋_GB2312" w:cs="仿宋"/>
          <w:color w:val="000000" w:themeColor="text1"/>
          <w:sz w:val="32"/>
          <w:szCs w:val="32"/>
          <w14:textFill>
            <w14:solidFill>
              <w14:schemeClr w14:val="tx1"/>
            </w14:solidFill>
          </w14:textFill>
        </w:rPr>
        <w:t xml:space="preserve">  地下管线工程文件立卷应按下列流程进行：</w:t>
      </w:r>
    </w:p>
    <w:p w14:paraId="35994408">
      <w:pPr>
        <w:pageBreakBefore w:val="0"/>
        <w:widowControl w:val="0"/>
        <w:kinsoku/>
        <w:wordWrap/>
        <w:overflowPunct/>
        <w:topLinePunct w:val="0"/>
        <w:bidi w:val="0"/>
        <w:snapToGrid/>
        <w:spacing w:line="560" w:lineRule="exact"/>
        <w:ind w:firstLine="643" w:firstLineChars="200"/>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1</w:t>
      </w:r>
      <w:r>
        <w:rPr>
          <w:rFonts w:hint="eastAsia" w:ascii="仿宋_GB2312" w:hAnsi="仿宋" w:eastAsia="仿宋_GB2312" w:cs="仿宋"/>
          <w:color w:val="000000" w:themeColor="text1"/>
          <w:sz w:val="32"/>
          <w:szCs w:val="32"/>
          <w14:textFill>
            <w14:solidFill>
              <w14:schemeClr w14:val="tx1"/>
            </w14:solidFill>
          </w14:textFill>
        </w:rPr>
        <w:t xml:space="preserve">  对属于归档范围的地下管线工程文件，根据其相互联系、特征和保存价值，按不同的形成、整理单位和建设、普查程序分类，确定归入案卷的文件。</w:t>
      </w:r>
    </w:p>
    <w:p w14:paraId="3042DE55">
      <w:pPr>
        <w:pageBreakBefore w:val="0"/>
        <w:widowControl w:val="0"/>
        <w:kinsoku/>
        <w:wordWrap/>
        <w:overflowPunct/>
        <w:topLinePunct w:val="0"/>
        <w:bidi w:val="0"/>
        <w:snapToGrid/>
        <w:spacing w:line="560" w:lineRule="exact"/>
        <w:ind w:firstLine="643" w:firstLineChars="200"/>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2</w:t>
      </w:r>
      <w:r>
        <w:rPr>
          <w:rFonts w:hint="eastAsia" w:ascii="仿宋_GB2312" w:hAnsi="仿宋" w:eastAsia="仿宋_GB2312" w:cs="仿宋"/>
          <w:color w:val="000000" w:themeColor="text1"/>
          <w:sz w:val="32"/>
          <w:szCs w:val="32"/>
          <w14:textFill>
            <w14:solidFill>
              <w14:schemeClr w14:val="tx1"/>
            </w14:solidFill>
          </w14:textFill>
        </w:rPr>
        <w:t xml:space="preserve">  对卷内文件进行排列、编目、装订或装盒（筒）。</w:t>
      </w:r>
    </w:p>
    <w:p w14:paraId="2D7D1238">
      <w:pPr>
        <w:pageBreakBefore w:val="0"/>
        <w:widowControl w:val="0"/>
        <w:kinsoku/>
        <w:wordWrap/>
        <w:overflowPunct/>
        <w:topLinePunct w:val="0"/>
        <w:bidi w:val="0"/>
        <w:snapToGrid/>
        <w:spacing w:line="560" w:lineRule="exact"/>
        <w:ind w:firstLine="643" w:firstLineChars="200"/>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3</w:t>
      </w:r>
      <w:r>
        <w:rPr>
          <w:rFonts w:hint="eastAsia" w:ascii="仿宋_GB2312" w:hAnsi="仿宋" w:eastAsia="仿宋_GB2312" w:cs="仿宋"/>
          <w:color w:val="000000" w:themeColor="text1"/>
          <w:sz w:val="32"/>
          <w:szCs w:val="32"/>
          <w14:textFill>
            <w14:solidFill>
              <w14:schemeClr w14:val="tx1"/>
            </w14:solidFill>
          </w14:textFill>
        </w:rPr>
        <w:t xml:space="preserve">  排列所有案卷，形成案卷目录。</w:t>
      </w:r>
    </w:p>
    <w:p w14:paraId="7A62AB7D">
      <w:pPr>
        <w:pageBreakBefore w:val="0"/>
        <w:widowControl w:val="0"/>
        <w:kinsoku/>
        <w:wordWrap/>
        <w:overflowPunct/>
        <w:topLinePunct w:val="0"/>
        <w:bidi w:val="0"/>
        <w:snapToGrid/>
        <w:spacing w:line="560" w:lineRule="exact"/>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 xml:space="preserve">5.1.3 </w:t>
      </w:r>
      <w:r>
        <w:rPr>
          <w:rFonts w:hint="eastAsia" w:ascii="仿宋_GB2312" w:hAnsi="仿宋" w:eastAsia="仿宋_GB2312" w:cs="仿宋"/>
          <w:color w:val="000000" w:themeColor="text1"/>
          <w:sz w:val="32"/>
          <w:szCs w:val="32"/>
          <w14:textFill>
            <w14:solidFill>
              <w14:schemeClr w14:val="tx1"/>
            </w14:solidFill>
          </w14:textFill>
        </w:rPr>
        <w:t xml:space="preserve"> 地下管线工程文件立卷应按下列方法进行：</w:t>
      </w:r>
    </w:p>
    <w:p w14:paraId="3F734699">
      <w:pPr>
        <w:pageBreakBefore w:val="0"/>
        <w:widowControl w:val="0"/>
        <w:kinsoku/>
        <w:wordWrap/>
        <w:overflowPunct/>
        <w:topLinePunct w:val="0"/>
        <w:bidi w:val="0"/>
        <w:snapToGrid/>
        <w:spacing w:line="560" w:lineRule="exact"/>
        <w:ind w:firstLine="643" w:firstLineChars="200"/>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1</w:t>
      </w: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仿宋_GB2312" w:hAnsi="仿宋" w:eastAsia="仿宋_GB2312" w:cs="仿宋"/>
          <w:color w:val="000000" w:themeColor="text1"/>
          <w:sz w:val="32"/>
          <w:szCs w:val="32"/>
          <w:lang w:eastAsia="zh-CN"/>
          <w14:textFill>
            <w14:solidFill>
              <w14:schemeClr w14:val="tx1"/>
            </w14:solidFill>
          </w14:textFill>
        </w:rPr>
        <w:t>纸质</w:t>
      </w:r>
      <w:r>
        <w:rPr>
          <w:rFonts w:hint="eastAsia" w:ascii="仿宋_GB2312" w:hAnsi="仿宋" w:eastAsia="仿宋_GB2312" w:cs="仿宋"/>
          <w:color w:val="000000" w:themeColor="text1"/>
          <w:sz w:val="32"/>
          <w:szCs w:val="32"/>
          <w14:textFill>
            <w14:solidFill>
              <w14:schemeClr w14:val="tx1"/>
            </w14:solidFill>
          </w14:textFill>
        </w:rPr>
        <w:t>文件按附录B、附录C所列类别和顺序分别立卷，可根据数量多少组成一卷或多卷，一个</w:t>
      </w:r>
      <w:r>
        <w:rPr>
          <w:rFonts w:hint="eastAsia" w:ascii="仿宋_GB2312" w:hAnsi="仿宋" w:eastAsia="仿宋_GB2312" w:cs="仿宋"/>
          <w:color w:val="000000" w:themeColor="text1"/>
          <w:sz w:val="32"/>
          <w:szCs w:val="32"/>
          <w:lang w:eastAsia="zh-CN"/>
          <w14:textFill>
            <w14:solidFill>
              <w14:schemeClr w14:val="tx1"/>
            </w14:solidFill>
          </w14:textFill>
        </w:rPr>
        <w:t>工程</w:t>
      </w:r>
      <w:r>
        <w:rPr>
          <w:rFonts w:hint="eastAsia" w:ascii="仿宋_GB2312" w:hAnsi="仿宋" w:eastAsia="仿宋_GB2312" w:cs="仿宋"/>
          <w:color w:val="000000" w:themeColor="text1"/>
          <w:sz w:val="32"/>
          <w:szCs w:val="32"/>
          <w14:textFill>
            <w14:solidFill>
              <w14:schemeClr w14:val="tx1"/>
            </w14:solidFill>
          </w14:textFill>
        </w:rPr>
        <w:t>由多个单位</w:t>
      </w:r>
      <w:r>
        <w:rPr>
          <w:rFonts w:hint="eastAsia" w:ascii="仿宋_GB2312" w:hAnsi="仿宋" w:eastAsia="仿宋_GB2312" w:cs="仿宋"/>
          <w:color w:val="000000" w:themeColor="text1"/>
          <w:sz w:val="32"/>
          <w:szCs w:val="32"/>
          <w:lang w:eastAsia="zh-CN"/>
          <w14:textFill>
            <w14:solidFill>
              <w14:schemeClr w14:val="tx1"/>
            </w14:solidFill>
          </w14:textFill>
        </w:rPr>
        <w:t>工程</w:t>
      </w:r>
      <w:r>
        <w:rPr>
          <w:rFonts w:hint="eastAsia" w:ascii="仿宋_GB2312" w:hAnsi="仿宋" w:eastAsia="仿宋_GB2312" w:cs="仿宋"/>
          <w:color w:val="000000" w:themeColor="text1"/>
          <w:sz w:val="32"/>
          <w:szCs w:val="32"/>
          <w14:textFill>
            <w14:solidFill>
              <w14:schemeClr w14:val="tx1"/>
            </w14:solidFill>
          </w14:textFill>
        </w:rPr>
        <w:t>组成时，归档文件应按单位</w:t>
      </w:r>
      <w:r>
        <w:rPr>
          <w:rFonts w:hint="eastAsia" w:ascii="仿宋_GB2312" w:hAnsi="仿宋" w:eastAsia="仿宋_GB2312" w:cs="仿宋"/>
          <w:color w:val="000000" w:themeColor="text1"/>
          <w:sz w:val="32"/>
          <w:szCs w:val="32"/>
          <w:lang w:eastAsia="zh-CN"/>
          <w14:textFill>
            <w14:solidFill>
              <w14:schemeClr w14:val="tx1"/>
            </w14:solidFill>
          </w14:textFill>
        </w:rPr>
        <w:t>工程</w:t>
      </w:r>
      <w:r>
        <w:rPr>
          <w:rFonts w:hint="eastAsia" w:ascii="仿宋_GB2312" w:hAnsi="仿宋" w:eastAsia="仿宋_GB2312" w:cs="仿宋"/>
          <w:color w:val="000000" w:themeColor="text1"/>
          <w:sz w:val="32"/>
          <w:szCs w:val="32"/>
          <w14:textFill>
            <w14:solidFill>
              <w14:schemeClr w14:val="tx1"/>
            </w14:solidFill>
          </w14:textFill>
        </w:rPr>
        <w:t>立卷。</w:t>
      </w:r>
    </w:p>
    <w:p w14:paraId="225291CC">
      <w:pPr>
        <w:pageBreakBefore w:val="0"/>
        <w:widowControl w:val="0"/>
        <w:kinsoku/>
        <w:wordWrap/>
        <w:overflowPunct/>
        <w:topLinePunct w:val="0"/>
        <w:bidi w:val="0"/>
        <w:snapToGrid/>
        <w:spacing w:line="560" w:lineRule="exact"/>
        <w:ind w:firstLine="803" w:firstLineChars="250"/>
        <w:textAlignment w:val="auto"/>
        <w:rPr>
          <w:rFonts w:hint="eastAsia" w:ascii="仿宋_GB2312" w:hAnsi="仿宋" w:eastAsia="仿宋_GB2312" w:cs="仿宋"/>
          <w:b/>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 xml:space="preserve">2  </w:t>
      </w:r>
      <w:r>
        <w:rPr>
          <w:rFonts w:hint="eastAsia" w:ascii="仿宋_GB2312" w:hAnsi="仿宋" w:eastAsia="仿宋_GB2312" w:cs="仿宋"/>
          <w:color w:val="000000" w:themeColor="text1"/>
          <w:sz w:val="32"/>
          <w:szCs w:val="32"/>
          <w14:textFill>
            <w14:solidFill>
              <w14:schemeClr w14:val="tx1"/>
            </w14:solidFill>
          </w14:textFill>
        </w:rPr>
        <w:t>声像文件应按建设工程各阶段立卷，重大事件及重要活动的声像文件应按专题立卷。声像文件与纸质文件应建立一一对应的标识关系。</w:t>
      </w:r>
    </w:p>
    <w:p w14:paraId="021DB8B5">
      <w:pPr>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3</w:t>
      </w:r>
      <w:r>
        <w:rPr>
          <w:rFonts w:hint="eastAsia" w:ascii="仿宋_GB2312" w:hAnsi="仿宋" w:eastAsia="仿宋_GB2312" w:cs="仿宋"/>
          <w:color w:val="000000" w:themeColor="text1"/>
          <w:sz w:val="32"/>
          <w:szCs w:val="32"/>
          <w14:textFill>
            <w14:solidFill>
              <w14:schemeClr w14:val="tx1"/>
            </w14:solidFill>
          </w14:textFill>
        </w:rPr>
        <w:t xml:space="preserve">  电子文件立卷时，每个工程（项目）应建立多级文件夹，与纸质文件案卷设置一致，并</w:t>
      </w:r>
      <w:r>
        <w:rPr>
          <w:rFonts w:hint="eastAsia" w:ascii="仿宋_GB2312" w:hAnsi="仿宋" w:eastAsia="仿宋_GB2312" w:cs="仿宋"/>
          <w:color w:val="000000" w:themeColor="text1"/>
          <w:sz w:val="32"/>
          <w:szCs w:val="32"/>
          <w:lang w:eastAsia="zh-CN"/>
          <w14:textFill>
            <w14:solidFill>
              <w14:schemeClr w14:val="tx1"/>
            </w14:solidFill>
          </w14:textFill>
        </w:rPr>
        <w:t>应</w:t>
      </w:r>
      <w:r>
        <w:rPr>
          <w:rFonts w:hint="eastAsia" w:ascii="仿宋_GB2312" w:hAnsi="仿宋" w:eastAsia="仿宋_GB2312" w:cs="仿宋"/>
          <w:color w:val="000000" w:themeColor="text1"/>
          <w:sz w:val="32"/>
          <w:szCs w:val="32"/>
          <w14:textFill>
            <w14:solidFill>
              <w14:schemeClr w14:val="tx1"/>
            </w14:solidFill>
          </w14:textFill>
        </w:rPr>
        <w:t>建立</w:t>
      </w:r>
      <w:r>
        <w:rPr>
          <w:rFonts w:hint="eastAsia" w:ascii="仿宋_GB2312" w:hAnsi="仿宋" w:eastAsia="仿宋_GB2312" w:cs="仿宋"/>
          <w:color w:val="000000" w:themeColor="text1"/>
          <w:sz w:val="32"/>
          <w:szCs w:val="32"/>
          <w:lang w:eastAsia="zh-CN"/>
          <w14:textFill>
            <w14:solidFill>
              <w14:schemeClr w14:val="tx1"/>
            </w14:solidFill>
          </w14:textFill>
        </w:rPr>
        <w:t>一一对应</w:t>
      </w:r>
      <w:r>
        <w:rPr>
          <w:rFonts w:hint="eastAsia" w:ascii="仿宋_GB2312" w:hAnsi="仿宋" w:eastAsia="仿宋_GB2312" w:cs="仿宋"/>
          <w:color w:val="000000" w:themeColor="text1"/>
          <w:sz w:val="32"/>
          <w:szCs w:val="32"/>
          <w14:textFill>
            <w14:solidFill>
              <w14:schemeClr w14:val="tx1"/>
            </w14:solidFill>
          </w14:textFill>
        </w:rPr>
        <w:t>的标识关系</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kern w:val="0"/>
          <w:sz w:val="32"/>
          <w:szCs w:val="32"/>
          <w14:textFill>
            <w14:solidFill>
              <w14:schemeClr w14:val="tx1"/>
            </w14:solidFill>
          </w14:textFill>
        </w:rPr>
        <w:t>每套数据盘均应有文件名册，依次装盒成册。</w:t>
      </w:r>
    </w:p>
    <w:p w14:paraId="227776AA">
      <w:pPr>
        <w:pStyle w:val="15"/>
        <w:pageBreakBefore w:val="0"/>
        <w:widowControl w:val="0"/>
        <w:kinsoku/>
        <w:wordWrap/>
        <w:overflowPunct/>
        <w:topLinePunct w:val="0"/>
        <w:bidi w:val="0"/>
        <w:snapToGrid/>
        <w:spacing w:before="0" w:after="0" w:line="560" w:lineRule="exact"/>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5.1.4</w:t>
      </w:r>
      <w:r>
        <w:rPr>
          <w:rFonts w:hint="eastAsia" w:ascii="仿宋_GB2312" w:hAnsi="仿宋" w:eastAsia="仿宋_GB2312" w:cs="仿宋"/>
          <w:color w:val="000000" w:themeColor="text1"/>
          <w:sz w:val="32"/>
          <w:szCs w:val="32"/>
          <w14:textFill>
            <w14:solidFill>
              <w14:schemeClr w14:val="tx1"/>
            </w14:solidFill>
          </w14:textFill>
        </w:rPr>
        <w:t xml:space="preserve">  图纸折叠</w:t>
      </w:r>
      <w:r>
        <w:rPr>
          <w:rFonts w:hint="eastAsia" w:ascii="仿宋_GB2312" w:hAnsi="仿宋" w:eastAsia="仿宋_GB2312" w:cs="仿宋"/>
          <w:color w:val="000000" w:themeColor="text1"/>
          <w:sz w:val="32"/>
          <w:szCs w:val="32"/>
          <w:lang w:eastAsia="zh-CN"/>
          <w14:textFill>
            <w14:solidFill>
              <w14:schemeClr w14:val="tx1"/>
            </w14:solidFill>
          </w14:textFill>
        </w:rPr>
        <w:t>应符合《建筑工程资料管理规程》</w:t>
      </w:r>
      <w:r>
        <w:rPr>
          <w:rFonts w:hint="eastAsia" w:ascii="仿宋_GB2312" w:hAnsi="仿宋" w:eastAsia="仿宋_GB2312" w:cs="仿宋"/>
          <w:color w:val="000000" w:themeColor="text1"/>
          <w:sz w:val="32"/>
          <w:szCs w:val="32"/>
          <w:lang w:val="en-US" w:eastAsia="zh-CN"/>
          <w14:textFill>
            <w14:solidFill>
              <w14:schemeClr w14:val="tx1"/>
            </w14:solidFill>
          </w14:textFill>
        </w:rPr>
        <w:t>JGJ/T 185的要求</w:t>
      </w:r>
      <w:r>
        <w:rPr>
          <w:rFonts w:hint="eastAsia" w:ascii="仿宋_GB2312" w:hAnsi="仿宋" w:eastAsia="仿宋_GB2312" w:cs="仿宋"/>
          <w:color w:val="000000" w:themeColor="text1"/>
          <w:sz w:val="32"/>
          <w:szCs w:val="32"/>
          <w14:textFill>
            <w14:solidFill>
              <w14:schemeClr w14:val="tx1"/>
            </w14:solidFill>
          </w14:textFill>
        </w:rPr>
        <w:t>。不宜折叠的图纸可成卷放入卷筒。</w:t>
      </w:r>
    </w:p>
    <w:p w14:paraId="653D344C">
      <w:pPr>
        <w:pStyle w:val="1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outlineLvl w:val="9"/>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kern w:val="2"/>
          <w:sz w:val="32"/>
          <w:szCs w:val="32"/>
          <w:lang w:val="en-US" w:eastAsia="zh-CN" w:bidi="ar-SA"/>
          <w14:textFill>
            <w14:solidFill>
              <w14:schemeClr w14:val="tx1"/>
            </w14:solidFill>
          </w14:textFill>
        </w:rPr>
        <w:t>不同幅面的工程图纸，应统一折叠成A4幅面（297mmx210mm)。应图面朝内，首先沿标题栏的短边方向以W形折叠，然后再沿标题栏的长边方向以W形折叠，并使标题栏露在外面。</w:t>
      </w:r>
    </w:p>
    <w:p w14:paraId="0A4D0D90">
      <w:pPr>
        <w:pStyle w:val="15"/>
        <w:pageBreakBefore w:val="0"/>
        <w:widowControl w:val="0"/>
        <w:kinsoku/>
        <w:wordWrap/>
        <w:overflowPunct/>
        <w:topLinePunct w:val="0"/>
        <w:bidi w:val="0"/>
        <w:snapToGrid/>
        <w:spacing w:before="0" w:after="0" w:line="560" w:lineRule="exact"/>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5.1.5</w:t>
      </w:r>
      <w:r>
        <w:rPr>
          <w:rFonts w:hint="eastAsia" w:ascii="仿宋_GB2312" w:hAnsi="仿宋" w:eastAsia="仿宋_GB2312" w:cs="仿宋"/>
          <w:color w:val="000000" w:themeColor="text1"/>
          <w:sz w:val="32"/>
          <w:szCs w:val="32"/>
          <w14:textFill>
            <w14:solidFill>
              <w14:schemeClr w14:val="tx1"/>
            </w14:solidFill>
          </w14:textFill>
        </w:rPr>
        <w:t xml:space="preserve">  案卷不宜过厚，文字材料案卷厚度不宜超过20mm，图纸案卷厚度不宜超过50mm。</w:t>
      </w:r>
    </w:p>
    <w:p w14:paraId="7A2A48C7">
      <w:pPr>
        <w:pStyle w:val="15"/>
        <w:pageBreakBefore w:val="0"/>
        <w:widowControl w:val="0"/>
        <w:kinsoku/>
        <w:wordWrap/>
        <w:overflowPunct/>
        <w:topLinePunct w:val="0"/>
        <w:bidi w:val="0"/>
        <w:snapToGrid/>
        <w:spacing w:before="0" w:after="0" w:line="560" w:lineRule="exact"/>
        <w:textAlignment w:val="auto"/>
        <w:rPr>
          <w:rFonts w:hint="eastAsia" w:ascii="仿宋_GB2312" w:eastAsia="仿宋_GB2312"/>
          <w:b/>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5.1.6</w:t>
      </w:r>
      <w:r>
        <w:rPr>
          <w:rFonts w:hint="eastAsia" w:ascii="仿宋_GB2312" w:hAnsi="仿宋" w:eastAsia="仿宋_GB2312" w:cs="仿宋"/>
          <w:color w:val="000000" w:themeColor="text1"/>
          <w:sz w:val="32"/>
          <w:szCs w:val="32"/>
          <w14:textFill>
            <w14:solidFill>
              <w14:schemeClr w14:val="tx1"/>
            </w14:solidFill>
          </w14:textFill>
        </w:rPr>
        <w:t xml:space="preserve">  案卷内不应有重份文件。印刷成册的文件宜保持原状。</w:t>
      </w:r>
    </w:p>
    <w:p w14:paraId="679F6E0C">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Theme="minorEastAsia" w:hAnsiTheme="minorEastAsia" w:eastAsiaTheme="minorEastAsia" w:cstheme="minorEastAsia"/>
          <w:b/>
          <w:color w:val="000000" w:themeColor="text1"/>
          <w:sz w:val="32"/>
          <w:szCs w:val="32"/>
          <w14:textFill>
            <w14:solidFill>
              <w14:schemeClr w14:val="tx1"/>
            </w14:solidFill>
          </w14:textFill>
        </w:rPr>
      </w:pPr>
      <w:bookmarkStart w:id="11" w:name="_Toc6577"/>
      <w:r>
        <w:rPr>
          <w:rFonts w:hint="eastAsia" w:asciiTheme="minorEastAsia" w:hAnsiTheme="minorEastAsia" w:eastAsiaTheme="minorEastAsia" w:cstheme="minorEastAsia"/>
          <w:b/>
          <w:color w:val="000000" w:themeColor="text1"/>
          <w:sz w:val="32"/>
          <w:szCs w:val="32"/>
          <w14:textFill>
            <w14:solidFill>
              <w14:schemeClr w14:val="tx1"/>
            </w14:solidFill>
          </w14:textFill>
        </w:rPr>
        <w:t>5.2  卷内文件排列</w:t>
      </w:r>
      <w:bookmarkEnd w:id="11"/>
    </w:p>
    <w:p w14:paraId="56C628D0">
      <w:pPr>
        <w:pStyle w:val="15"/>
        <w:pageBreakBefore w:val="0"/>
        <w:widowControl w:val="0"/>
        <w:kinsoku/>
        <w:wordWrap/>
        <w:overflowPunct/>
        <w:topLinePunct w:val="0"/>
        <w:bidi w:val="0"/>
        <w:snapToGrid/>
        <w:spacing w:before="0" w:after="0" w:line="560" w:lineRule="exact"/>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5.2.1</w:t>
      </w:r>
      <w:r>
        <w:rPr>
          <w:rFonts w:hint="eastAsia" w:ascii="仿宋_GB2312" w:hAnsi="仿宋" w:eastAsia="仿宋_GB2312" w:cs="仿宋"/>
          <w:color w:val="000000" w:themeColor="text1"/>
          <w:sz w:val="32"/>
          <w:szCs w:val="32"/>
          <w14:textFill>
            <w14:solidFill>
              <w14:schemeClr w14:val="tx1"/>
            </w14:solidFill>
          </w14:textFill>
        </w:rPr>
        <w:t xml:space="preserve">  卷内文件应按本规范附录B和附录C的类别和顺序排列。</w:t>
      </w:r>
    </w:p>
    <w:p w14:paraId="1FF9F9F4">
      <w:pPr>
        <w:pStyle w:val="15"/>
        <w:pageBreakBefore w:val="0"/>
        <w:widowControl w:val="0"/>
        <w:kinsoku/>
        <w:wordWrap/>
        <w:overflowPunct/>
        <w:topLinePunct w:val="0"/>
        <w:bidi w:val="0"/>
        <w:snapToGrid/>
        <w:spacing w:before="0" w:after="0" w:line="560" w:lineRule="exact"/>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5.2.2</w:t>
      </w:r>
      <w:r>
        <w:rPr>
          <w:rFonts w:hint="eastAsia" w:ascii="仿宋_GB2312" w:hAnsi="仿宋" w:eastAsia="仿宋_GB2312" w:cs="仿宋"/>
          <w:color w:val="000000" w:themeColor="text1"/>
          <w:sz w:val="32"/>
          <w:szCs w:val="32"/>
          <w14:textFill>
            <w14:solidFill>
              <w14:schemeClr w14:val="tx1"/>
            </w14:solidFill>
          </w14:textFill>
        </w:rPr>
        <w:t xml:space="preserve">  文字材料应按事项、专业、主次、形成时间依次排列。同一事项的请示与批复、同一文件的印本与定稿、主体与附件不应分开，并应按批复在前、请示在后，印本在前、定稿在后，主体在前、附件在后的顺序排列。</w:t>
      </w:r>
    </w:p>
    <w:p w14:paraId="0B1D20A6">
      <w:pPr>
        <w:pStyle w:val="15"/>
        <w:pageBreakBefore w:val="0"/>
        <w:widowControl w:val="0"/>
        <w:kinsoku/>
        <w:wordWrap/>
        <w:overflowPunct/>
        <w:topLinePunct w:val="0"/>
        <w:bidi w:val="0"/>
        <w:snapToGrid/>
        <w:spacing w:before="0" w:after="0" w:line="560" w:lineRule="exact"/>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 xml:space="preserve">5.2.3 </w:t>
      </w:r>
      <w:r>
        <w:rPr>
          <w:rFonts w:hint="eastAsia" w:ascii="仿宋_GB2312" w:hAnsi="仿宋" w:eastAsia="仿宋_GB2312" w:cs="仿宋"/>
          <w:color w:val="000000" w:themeColor="text1"/>
          <w:sz w:val="32"/>
          <w:szCs w:val="32"/>
          <w14:textFill>
            <w14:solidFill>
              <w14:schemeClr w14:val="tx1"/>
            </w14:solidFill>
          </w14:textFill>
        </w:rPr>
        <w:t xml:space="preserve"> 图纸应按专业排列，同专业图纸按图号顺序排列。</w:t>
      </w:r>
    </w:p>
    <w:p w14:paraId="02768C9B">
      <w:pPr>
        <w:pStyle w:val="15"/>
        <w:pageBreakBefore w:val="0"/>
        <w:widowControl w:val="0"/>
        <w:kinsoku/>
        <w:wordWrap/>
        <w:overflowPunct/>
        <w:topLinePunct w:val="0"/>
        <w:bidi w:val="0"/>
        <w:snapToGrid/>
        <w:spacing w:before="0" w:after="0" w:line="560" w:lineRule="exact"/>
        <w:jc w:val="left"/>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5.2.4</w:t>
      </w:r>
      <w:r>
        <w:rPr>
          <w:rFonts w:hint="eastAsia" w:ascii="仿宋_GB2312" w:hAnsi="仿宋" w:eastAsia="仿宋_GB2312" w:cs="仿宋"/>
          <w:color w:val="000000" w:themeColor="text1"/>
          <w:sz w:val="32"/>
          <w:szCs w:val="32"/>
          <w14:textFill>
            <w14:solidFill>
              <w14:schemeClr w14:val="tx1"/>
            </w14:solidFill>
          </w14:textFill>
        </w:rPr>
        <w:t xml:space="preserve">  当案卷内既有文字材料又有图纸时，文字材料应排在前面，图纸应排在后面。</w:t>
      </w:r>
    </w:p>
    <w:p w14:paraId="62AEEAB1">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Theme="minorEastAsia" w:hAnsiTheme="minorEastAsia" w:eastAsiaTheme="minorEastAsia" w:cstheme="minorEastAsia"/>
          <w:b/>
          <w:color w:val="000000" w:themeColor="text1"/>
          <w:sz w:val="32"/>
          <w:szCs w:val="32"/>
          <w14:textFill>
            <w14:solidFill>
              <w14:schemeClr w14:val="tx1"/>
            </w14:solidFill>
          </w14:textFill>
        </w:rPr>
      </w:pPr>
      <w:bookmarkStart w:id="12" w:name="_Toc6936"/>
      <w:r>
        <w:rPr>
          <w:rFonts w:hint="eastAsia" w:asciiTheme="minorEastAsia" w:hAnsiTheme="minorEastAsia" w:eastAsiaTheme="minorEastAsia" w:cstheme="minorEastAsia"/>
          <w:b/>
          <w:color w:val="000000" w:themeColor="text1"/>
          <w:sz w:val="32"/>
          <w:szCs w:val="32"/>
          <w14:textFill>
            <w14:solidFill>
              <w14:schemeClr w14:val="tx1"/>
            </w14:solidFill>
          </w14:textFill>
        </w:rPr>
        <w:t>5.3  案卷编目</w:t>
      </w:r>
      <w:bookmarkEnd w:id="12"/>
    </w:p>
    <w:p w14:paraId="3A3D036C">
      <w:pPr>
        <w:pStyle w:val="15"/>
        <w:pageBreakBefore w:val="0"/>
        <w:widowControl w:val="0"/>
        <w:kinsoku/>
        <w:wordWrap/>
        <w:overflowPunct/>
        <w:topLinePunct w:val="0"/>
        <w:bidi w:val="0"/>
        <w:snapToGrid/>
        <w:spacing w:before="0" w:after="0" w:line="560" w:lineRule="exact"/>
        <w:textAlignment w:val="auto"/>
        <w:rPr>
          <w:rFonts w:hint="eastAsia" w:ascii="仿宋_GB2312" w:hAnsi="仿宋" w:eastAsia="仿宋_GB2312" w:cs="仿宋"/>
          <w:color w:val="000000" w:themeColor="text1"/>
          <w:sz w:val="32"/>
          <w:szCs w:val="32"/>
          <w14:textFill>
            <w14:solidFill>
              <w14:schemeClr w14:val="tx1"/>
            </w14:solidFill>
          </w14:textFill>
        </w:rPr>
      </w:pPr>
      <w:bookmarkStart w:id="13" w:name="_Toc2236"/>
      <w:r>
        <w:rPr>
          <w:rFonts w:hint="eastAsia" w:ascii="仿宋_GB2312" w:hAnsi="仿宋" w:eastAsia="仿宋_GB2312" w:cs="仿宋"/>
          <w:b/>
          <w:color w:val="000000" w:themeColor="text1"/>
          <w:sz w:val="32"/>
          <w:szCs w:val="32"/>
          <w14:textFill>
            <w14:solidFill>
              <w14:schemeClr w14:val="tx1"/>
            </w14:solidFill>
          </w14:textFill>
        </w:rPr>
        <w:t>5.3.1</w:t>
      </w:r>
      <w:r>
        <w:rPr>
          <w:rFonts w:hint="eastAsia" w:ascii="仿宋_GB2312" w:hAnsi="仿宋" w:eastAsia="仿宋_GB2312" w:cs="仿宋"/>
          <w:color w:val="000000" w:themeColor="text1"/>
          <w:sz w:val="32"/>
          <w:szCs w:val="32"/>
          <w14:textFill>
            <w14:solidFill>
              <w14:schemeClr w14:val="tx1"/>
            </w14:solidFill>
          </w14:textFill>
        </w:rPr>
        <w:t xml:space="preserve">  编制卷内文件页号应符合下列规定：</w:t>
      </w:r>
      <w:bookmarkEnd w:id="13"/>
    </w:p>
    <w:p w14:paraId="037CBC3B">
      <w:pPr>
        <w:pageBreakBefore w:val="0"/>
        <w:widowControl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 xml:space="preserve">  卷内文件应按有书写内容的页面编号。每卷单独编号，</w:t>
      </w:r>
      <w:r>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t>页号从“1”开始；</w:t>
      </w:r>
    </w:p>
    <w:p w14:paraId="44096F0C">
      <w:pPr>
        <w:pageBreakBefore w:val="0"/>
        <w:widowControl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t>页号编写位置：单面书写的文件在右下角；双面书写的文件，正面在右下角，背面在左下角。折叠后的图纸一律在右下角；</w:t>
      </w:r>
    </w:p>
    <w:p w14:paraId="3FB71F33">
      <w:pPr>
        <w:pageBreakBefore w:val="0"/>
        <w:widowControl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 xml:space="preserve">3  </w:t>
      </w:r>
      <w:r>
        <w:rPr>
          <w:rFonts w:hint="eastAsia" w:ascii="仿宋_GB2312" w:hAnsi="仿宋_GB2312" w:eastAsia="仿宋_GB2312" w:cs="仿宋_GB2312"/>
          <w:color w:val="000000" w:themeColor="text1"/>
          <w:sz w:val="32"/>
          <w:szCs w:val="32"/>
          <w14:textFill>
            <w14:solidFill>
              <w14:schemeClr w14:val="tx1"/>
            </w14:solidFill>
          </w14:textFill>
        </w:rPr>
        <w:t>成套图纸或印刷成册的文件材料，自成一卷的，原目录可代替卷内目录，不必重新编写页号。</w:t>
      </w:r>
    </w:p>
    <w:p w14:paraId="4C1F082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 xml:space="preserve">  案卷封面、卷内备考表、卷内目录不编写页号。</w:t>
      </w:r>
    </w:p>
    <w:p w14:paraId="728785C5">
      <w:pPr>
        <w:pStyle w:val="15"/>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14" w:name="_Toc1653"/>
      <w:r>
        <w:rPr>
          <w:rFonts w:hint="eastAsia" w:ascii="仿宋_GB2312" w:hAnsi="仿宋_GB2312" w:eastAsia="仿宋_GB2312" w:cs="仿宋_GB2312"/>
          <w:b/>
          <w:color w:val="000000" w:themeColor="text1"/>
          <w:sz w:val="32"/>
          <w:szCs w:val="32"/>
          <w14:textFill>
            <w14:solidFill>
              <w14:schemeClr w14:val="tx1"/>
            </w14:solidFill>
          </w14:textFill>
        </w:rPr>
        <w:t>5.3.2</w:t>
      </w:r>
      <w:r>
        <w:rPr>
          <w:rFonts w:hint="eastAsia" w:ascii="仿宋_GB2312" w:hAnsi="仿宋_GB2312" w:eastAsia="仿宋_GB2312" w:cs="仿宋_GB2312"/>
          <w:color w:val="000000" w:themeColor="text1"/>
          <w:sz w:val="32"/>
          <w:szCs w:val="32"/>
          <w14:textFill>
            <w14:solidFill>
              <w14:schemeClr w14:val="tx1"/>
            </w14:solidFill>
          </w14:textFill>
        </w:rPr>
        <w:t xml:space="preserve">  案卷封面的编制应符合下列规定：</w:t>
      </w:r>
      <w:bookmarkEnd w:id="14"/>
    </w:p>
    <w:p w14:paraId="1751CA4C">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t>案卷封面应印刷在卷盒、卷夹的正表面，也可采用内封面形式；</w:t>
      </w:r>
    </w:p>
    <w:p w14:paraId="179D6A1D">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 xml:space="preserve">  案卷封面的内容应包括档号、案卷题名、编制单位、起止日期、保管期限、密级、本案卷所属工程的案卷总量、本案卷在该工程案卷总量中的排序、存放号。案卷封面式样见本规范附录D。</w:t>
      </w:r>
    </w:p>
    <w:p w14:paraId="520B1FCF">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 xml:space="preserve">  档号由分类号、项目号和案卷号组成，档案保管单位填写。</w:t>
      </w:r>
    </w:p>
    <w:p w14:paraId="7DEB956F">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 xml:space="preserve">  案卷题名</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应简明、准确地表示卷内文件的内容，符合5.3.5的要求。</w:t>
      </w:r>
    </w:p>
    <w:p w14:paraId="24312371">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 xml:space="preserve">  编制单位应填写案卷的形成单位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或主要责任者。</w:t>
      </w:r>
    </w:p>
    <w:p w14:paraId="4AC39CC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 xml:space="preserve">  起止日期</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填写案卷内最早和最迟两个文件的形成时间。日期应用阿拉伯数字表示，“年”用四位数字表示，“月”和“日”分别用两位数字表示，如2023年6月9日，应表示为20230609；</w:t>
      </w:r>
    </w:p>
    <w:p w14:paraId="1EB4054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 xml:space="preserve">  保管期限</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根据卷内文件的保存价值在永久、长期、定期三种保管期限中选择划定。当同一案卷内有不同保管期限的文件时，保管期限从长。</w:t>
      </w:r>
    </w:p>
    <w:p w14:paraId="45436271">
      <w:pPr>
        <w:pStyle w:val="15"/>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 w:hAnsi="仿宋" w:eastAsia="仿宋" w:cs="仿宋"/>
          <w:i w:val="0"/>
          <w:iCs w:val="0"/>
          <w:caps w:val="0"/>
          <w:color w:val="000000" w:themeColor="text1"/>
          <w:spacing w:val="0"/>
          <w:kern w:val="2"/>
          <w:sz w:val="32"/>
          <w:szCs w:val="32"/>
          <w:u w:val="none"/>
          <w:shd w:val="clear" w:fill="FFFFFF"/>
          <w:lang w:val="en-US" w:eastAsia="zh-CN" w:bidi="ar-SA"/>
          <w14:textFill>
            <w14:solidFill>
              <w14:schemeClr w14:val="tx1"/>
            </w14:solidFill>
          </w14:textFill>
        </w:rPr>
        <w:t>涉密文件密级应在绝密、机密、秘密三个级别中选择划定。当同一案卷内有不同密级的文件时，应以高密级为本卷密级；</w:t>
      </w:r>
    </w:p>
    <w:p w14:paraId="4CED6446">
      <w:pPr>
        <w:pageBreakBefore w:val="0"/>
        <w:widowControl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 xml:space="preserve">  存放号应填写案卷存放位置编号，由保管单位自行编制。</w:t>
      </w:r>
      <w:r>
        <w:rPr>
          <w:rFonts w:hint="eastAsia" w:ascii="仿宋_GB2312" w:hAnsi="仿宋_GB2312" w:eastAsia="仿宋_GB2312" w:cs="仿宋_GB2312"/>
          <w:b/>
          <w:color w:val="000000" w:themeColor="text1"/>
          <w:sz w:val="32"/>
          <w:szCs w:val="32"/>
          <w14:textFill>
            <w14:solidFill>
              <w14:schemeClr w14:val="tx1"/>
            </w14:solidFill>
          </w14:textFill>
        </w:rPr>
        <w:t>5.3.3</w:t>
      </w:r>
      <w:r>
        <w:rPr>
          <w:rFonts w:hint="eastAsia" w:ascii="仿宋_GB2312" w:hAnsi="仿宋_GB2312" w:eastAsia="仿宋_GB2312" w:cs="仿宋_GB2312"/>
          <w:color w:val="000000" w:themeColor="text1"/>
          <w:sz w:val="32"/>
          <w:szCs w:val="32"/>
          <w14:textFill>
            <w14:solidFill>
              <w14:schemeClr w14:val="tx1"/>
            </w14:solidFill>
          </w14:textFill>
        </w:rPr>
        <w:t xml:space="preserve">  案卷脊背应由档号、存放号构成，必要时可增加案卷题名，由档案保管单位填写。案卷脊背式样见本规范附录E。</w:t>
      </w:r>
    </w:p>
    <w:p w14:paraId="45C08E1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5.3.4</w:t>
      </w:r>
      <w:r>
        <w:rPr>
          <w:rFonts w:hint="eastAsia" w:ascii="仿宋_GB2312" w:hAnsi="仿宋_GB2312" w:eastAsia="仿宋_GB2312" w:cs="仿宋_GB2312"/>
          <w:color w:val="000000" w:themeColor="text1"/>
          <w:sz w:val="32"/>
          <w:szCs w:val="32"/>
          <w14:textFill>
            <w14:solidFill>
              <w14:schemeClr w14:val="tx1"/>
            </w14:solidFill>
          </w14:textFill>
        </w:rPr>
        <w:t xml:space="preserve">  卷内目录的编制应符合下列规定：</w:t>
      </w:r>
    </w:p>
    <w:p w14:paraId="4A7CE08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 xml:space="preserve">  卷内目录应排列在卷内文件首页之前，式样见本规范附录F。</w:t>
      </w:r>
    </w:p>
    <w:p w14:paraId="5C3D9AC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 xml:space="preserve">  序号应填写卷内单件文件的顺序编号，用阿拉伯数字从l按自然数依次标注。</w:t>
      </w:r>
    </w:p>
    <w:p w14:paraId="16FDB15C">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 xml:space="preserve">  责任者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w:t>
      </w:r>
      <w:r>
        <w:rPr>
          <w:rFonts w:hint="eastAsia" w:ascii="仿宋_GB2312" w:hAnsi="仿宋_GB2312" w:eastAsia="仿宋_GB2312" w:cs="仿宋_GB2312"/>
          <w:color w:val="000000" w:themeColor="text1"/>
          <w:sz w:val="32"/>
          <w:szCs w:val="32"/>
          <w14:textFill>
            <w14:solidFill>
              <w14:schemeClr w14:val="tx1"/>
            </w14:solidFill>
          </w14:textFill>
        </w:rPr>
        <w:t>填写文件的直接形成单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t>位或个人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有多个责任者时，应选择两个主要责任者，其余用“等”代替。</w:t>
      </w:r>
    </w:p>
    <w:p w14:paraId="3C46103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 xml:space="preserve">  文件编号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w:t>
      </w:r>
      <w:r>
        <w:rPr>
          <w:rFonts w:hint="eastAsia" w:ascii="仿宋_GB2312" w:hAnsi="仿宋_GB2312" w:eastAsia="仿宋_GB2312" w:cs="仿宋_GB2312"/>
          <w:color w:val="000000" w:themeColor="text1"/>
          <w:sz w:val="32"/>
          <w:szCs w:val="32"/>
          <w14:textFill>
            <w14:solidFill>
              <w14:schemeClr w14:val="tx1"/>
            </w14:solidFill>
          </w14:textFill>
        </w:rPr>
        <w:t>填写文件的发文号，图纸图号，设备、项目代号。</w:t>
      </w:r>
    </w:p>
    <w:p w14:paraId="21F110FF">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 xml:space="preserve">  文件题名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w:t>
      </w:r>
      <w:r>
        <w:rPr>
          <w:rFonts w:hint="eastAsia" w:ascii="仿宋_GB2312" w:hAnsi="仿宋_GB2312" w:eastAsia="仿宋_GB2312" w:cs="仿宋_GB2312"/>
          <w:color w:val="000000" w:themeColor="text1"/>
          <w:sz w:val="32"/>
          <w:szCs w:val="32"/>
          <w14:textFill>
            <w14:solidFill>
              <w14:schemeClr w14:val="tx1"/>
            </w14:solidFill>
          </w14:textFill>
        </w:rPr>
        <w:t>填写文件标题的全称。当文件无标题时，应根据内容编写题名，编写题名外应加符号“［ ］”。</w:t>
      </w:r>
    </w:p>
    <w:p w14:paraId="0691746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日期应填写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文件的</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形成日期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或文件的起止日期</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，竣工图应填写编制日期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14:paraId="6EE2DAA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 xml:space="preserve">  页次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w:t>
      </w:r>
      <w:r>
        <w:rPr>
          <w:rFonts w:hint="eastAsia" w:ascii="仿宋_GB2312" w:hAnsi="仿宋_GB2312" w:eastAsia="仿宋_GB2312" w:cs="仿宋_GB2312"/>
          <w:color w:val="000000" w:themeColor="text1"/>
          <w:sz w:val="32"/>
          <w:szCs w:val="32"/>
          <w14:textFill>
            <w14:solidFill>
              <w14:schemeClr w14:val="tx1"/>
            </w14:solidFill>
          </w14:textFill>
        </w:rPr>
        <w:t>填写该文件在卷内的起始页号，最后一份文件应填写起止页号。</w:t>
      </w:r>
    </w:p>
    <w:p w14:paraId="08B688C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 xml:space="preserve">  备注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w:t>
      </w:r>
      <w:r>
        <w:rPr>
          <w:rFonts w:hint="eastAsia" w:ascii="仿宋_GB2312" w:hAnsi="仿宋_GB2312" w:eastAsia="仿宋_GB2312" w:cs="仿宋_GB2312"/>
          <w:color w:val="000000" w:themeColor="text1"/>
          <w:sz w:val="32"/>
          <w:szCs w:val="32"/>
          <w14:textFill>
            <w14:solidFill>
              <w14:schemeClr w14:val="tx1"/>
            </w14:solidFill>
          </w14:textFill>
        </w:rPr>
        <w:t>填写需要说明的事项。</w:t>
      </w:r>
    </w:p>
    <w:p w14:paraId="7FEFA107">
      <w:pPr>
        <w:pStyle w:val="15"/>
        <w:keepNext w:val="0"/>
        <w:keepLines w:val="0"/>
        <w:pageBreakBefore w:val="0"/>
        <w:widowControl w:val="0"/>
        <w:kinsoku/>
        <w:wordWrap/>
        <w:overflowPunct/>
        <w:topLinePunct w:val="0"/>
        <w:autoSpaceDE/>
        <w:autoSpaceDN/>
        <w:bidi w:val="0"/>
        <w:adjustRightInd/>
        <w:snapToGrid/>
        <w:spacing w:before="0" w:after="0"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5.3.5</w:t>
      </w:r>
      <w:r>
        <w:rPr>
          <w:rFonts w:hint="eastAsia" w:ascii="仿宋_GB2312" w:hAnsi="仿宋_GB2312" w:eastAsia="仿宋_GB2312" w:cs="仿宋_GB2312"/>
          <w:color w:val="000000" w:themeColor="text1"/>
          <w:sz w:val="32"/>
          <w:szCs w:val="32"/>
          <w14:textFill>
            <w14:solidFill>
              <w14:schemeClr w14:val="tx1"/>
            </w14:solidFill>
          </w14:textFill>
        </w:rPr>
        <w:t xml:space="preserve">  编写案卷题名，应符合下列规定：</w:t>
      </w:r>
    </w:p>
    <w:p w14:paraId="08ADFB41">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 xml:space="preserve">  地下管线建设工程档案的案卷题名应包括工程项目名称（含单位工程名称）、专业管线名称和卷内文件概要等，必要时可增加工程地点、位置。</w:t>
      </w:r>
    </w:p>
    <w:p w14:paraId="6B50648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 xml:space="preserve"> 2</w:t>
      </w:r>
      <w:r>
        <w:rPr>
          <w:rFonts w:hint="eastAsia" w:ascii="仿宋_GB2312" w:hAnsi="仿宋_GB2312" w:eastAsia="仿宋_GB2312" w:cs="仿宋_GB2312"/>
          <w:color w:val="000000" w:themeColor="text1"/>
          <w:sz w:val="32"/>
          <w:szCs w:val="32"/>
          <w14:textFill>
            <w14:solidFill>
              <w14:schemeClr w14:val="tx1"/>
            </w14:solidFill>
          </w14:textFill>
        </w:rPr>
        <w:t xml:space="preserve">  地下管线普查工程档案的案卷题名应包括普查项目名称、专业管线名称和卷内文件概要等，必要时可增加管线地点、位置。</w:t>
      </w:r>
    </w:p>
    <w:p w14:paraId="71B7A16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 xml:space="preserve">  卷内文件概要应符合本规范附录B、附录C中所列案卷内容（标题）的要求。</w:t>
      </w:r>
    </w:p>
    <w:p w14:paraId="295F24A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 xml:space="preserve"> 4</w:t>
      </w:r>
      <w:r>
        <w:rPr>
          <w:rFonts w:hint="eastAsia" w:ascii="仿宋_GB2312" w:hAnsi="仿宋_GB2312" w:eastAsia="仿宋_GB2312" w:cs="仿宋_GB2312"/>
          <w:color w:val="000000" w:themeColor="text1"/>
          <w:sz w:val="32"/>
          <w:szCs w:val="32"/>
          <w14:textFill>
            <w14:solidFill>
              <w14:schemeClr w14:val="tx1"/>
            </w14:solidFill>
          </w14:textFill>
        </w:rPr>
        <w:t xml:space="preserve">  外文资料的题名及主要内容应译成中文。</w:t>
      </w:r>
    </w:p>
    <w:p w14:paraId="35517F3A">
      <w:pPr>
        <w:pStyle w:val="15"/>
        <w:keepNext w:val="0"/>
        <w:keepLines w:val="0"/>
        <w:pageBreakBefore w:val="0"/>
        <w:widowControl w:val="0"/>
        <w:kinsoku/>
        <w:wordWrap/>
        <w:overflowPunct/>
        <w:topLinePunct w:val="0"/>
        <w:autoSpaceDE/>
        <w:autoSpaceDN/>
        <w:bidi w:val="0"/>
        <w:adjustRightInd/>
        <w:snapToGrid/>
        <w:spacing w:before="0" w:after="0"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5.3.6</w:t>
      </w:r>
      <w:r>
        <w:rPr>
          <w:rFonts w:hint="eastAsia" w:ascii="仿宋_GB2312" w:hAnsi="仿宋_GB2312" w:eastAsia="仿宋_GB2312" w:cs="仿宋_GB2312"/>
          <w:color w:val="000000" w:themeColor="text1"/>
          <w:sz w:val="32"/>
          <w:szCs w:val="32"/>
          <w14:textFill>
            <w14:solidFill>
              <w14:schemeClr w14:val="tx1"/>
            </w14:solidFill>
          </w14:textFill>
        </w:rPr>
        <w:t xml:space="preserve">  卷内备考表的编制应符合下列规定：</w:t>
      </w:r>
    </w:p>
    <w:p w14:paraId="0577115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 xml:space="preserve">  卷内备考表应排列在卷内文件尾页之后，式样见本规范附录G。</w:t>
      </w:r>
    </w:p>
    <w:p w14:paraId="3E7EB3F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备考表应标明卷内文件的总页数、各类文件页数或照片张数及立卷单位对案卷情况的说明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14:paraId="1BA2B82A">
      <w:pPr>
        <w:pStyle w:val="15"/>
        <w:keepNext w:val="0"/>
        <w:keepLines w:val="0"/>
        <w:pageBreakBefore w:val="0"/>
        <w:widowControl w:val="0"/>
        <w:kinsoku/>
        <w:wordWrap/>
        <w:overflowPunct/>
        <w:topLinePunct w:val="0"/>
        <w:autoSpaceDE/>
        <w:autoSpaceDN/>
        <w:bidi w:val="0"/>
        <w:adjustRightInd/>
        <w:snapToGrid/>
        <w:spacing w:before="0" w:after="0" w:line="560" w:lineRule="exact"/>
        <w:textAlignment w:val="auto"/>
        <w:outlineLvl w:val="9"/>
        <w:rPr>
          <w:rFonts w:hint="eastAsia" w:ascii="仿宋_GB2312" w:eastAsia="仿宋_GB2312"/>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 xml:space="preserve">  立卷人和审核人应在卷内备考表上签名，年、月、日应按立卷、审核时间填写。</w:t>
      </w:r>
    </w:p>
    <w:p w14:paraId="331A623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color w:val="000000" w:themeColor="text1"/>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5.3.7</w:t>
      </w:r>
      <w:r>
        <w:rPr>
          <w:rFonts w:hint="eastAsia" w:ascii="仿宋_GB2312" w:eastAsia="仿宋_GB2312"/>
          <w:color w:val="000000" w:themeColor="text1"/>
          <w:sz w:val="32"/>
          <w:szCs w:val="32"/>
          <w14:textFill>
            <w14:solidFill>
              <w14:schemeClr w14:val="tx1"/>
            </w14:solidFill>
          </w14:textFill>
        </w:rPr>
        <w:t xml:space="preserve">  案卷内封面、卷内目录、卷内备考表、案卷目录宜采用70g以上白纸制作，统一采用A4幅面。</w:t>
      </w:r>
    </w:p>
    <w:p w14:paraId="3DEAF5DB">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Theme="minorEastAsia" w:hAnsiTheme="minorEastAsia" w:eastAsiaTheme="minorEastAsia" w:cstheme="minorEastAsia"/>
          <w:b/>
          <w:color w:val="000000" w:themeColor="text1"/>
          <w:sz w:val="32"/>
          <w:szCs w:val="32"/>
          <w14:textFill>
            <w14:solidFill>
              <w14:schemeClr w14:val="tx1"/>
            </w14:solidFill>
          </w14:textFill>
        </w:rPr>
      </w:pPr>
      <w:bookmarkStart w:id="15" w:name="_Toc9422"/>
      <w:r>
        <w:rPr>
          <w:rFonts w:hint="eastAsia" w:asciiTheme="minorEastAsia" w:hAnsiTheme="minorEastAsia" w:eastAsiaTheme="minorEastAsia" w:cstheme="minorEastAsia"/>
          <w:b/>
          <w:color w:val="000000" w:themeColor="text1"/>
          <w:sz w:val="32"/>
          <w:szCs w:val="32"/>
          <w14:textFill>
            <w14:solidFill>
              <w14:schemeClr w14:val="tx1"/>
            </w14:solidFill>
          </w14:textFill>
        </w:rPr>
        <w:t>5.4  案卷装订与装具</w:t>
      </w:r>
      <w:bookmarkEnd w:id="15"/>
    </w:p>
    <w:p w14:paraId="011F0A7D">
      <w:pPr>
        <w:pStyle w:val="15"/>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b/>
          <w:color w:val="000000" w:themeColor="text1"/>
          <w:sz w:val="32"/>
          <w14:textFill>
            <w14:solidFill>
              <w14:schemeClr w14:val="tx1"/>
            </w14:solidFill>
          </w14:textFill>
        </w:rPr>
        <w:t>5.4.1</w:t>
      </w:r>
      <w:r>
        <w:rPr>
          <w:rFonts w:hint="eastAsia" w:ascii="仿宋_GB2312" w:hAnsi="仿宋" w:eastAsia="仿宋_GB2312"/>
          <w:color w:val="000000" w:themeColor="text1"/>
          <w:sz w:val="32"/>
          <w14:textFill>
            <w14:solidFill>
              <w14:schemeClr w14:val="tx1"/>
            </w14:solidFill>
          </w14:textFill>
        </w:rPr>
        <w:t xml:space="preserve">  案卷采用装订与不装订两种形式。装订时不应破坏文件的内容，并应保持整齐、牢固，便于保管和利用。不装订时应有保证文件不易遗失的措施。</w:t>
      </w:r>
    </w:p>
    <w:p w14:paraId="3C46F542">
      <w:pPr>
        <w:pStyle w:val="15"/>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b/>
          <w:color w:val="000000" w:themeColor="text1"/>
          <w:sz w:val="32"/>
          <w14:textFill>
            <w14:solidFill>
              <w14:schemeClr w14:val="tx1"/>
            </w14:solidFill>
          </w14:textFill>
        </w:rPr>
        <w:t>5.4.2</w:t>
      </w:r>
      <w:r>
        <w:rPr>
          <w:rFonts w:hint="eastAsia" w:ascii="仿宋_GB2312" w:hAnsi="仿宋" w:eastAsia="仿宋_GB2312"/>
          <w:color w:val="000000" w:themeColor="text1"/>
          <w:sz w:val="32"/>
          <w14:textFill>
            <w14:solidFill>
              <w14:schemeClr w14:val="tx1"/>
            </w14:solidFill>
          </w14:textFill>
        </w:rPr>
        <w:t xml:space="preserve">  案卷装具可采用卷盒、卷筒等形式。</w:t>
      </w:r>
    </w:p>
    <w:p w14:paraId="314E9D61">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outlineLvl w:val="9"/>
        <w:rPr>
          <w:rFonts w:hint="eastAsia" w:ascii="仿宋_GB2312" w:hAnsi="仿宋" w:eastAsia="仿宋_GB2312"/>
          <w:color w:val="000000" w:themeColor="text1"/>
          <w:sz w:val="32"/>
          <w14:textFill>
            <w14:solidFill>
              <w14:schemeClr w14:val="tx1"/>
            </w14:solidFill>
          </w14:textFill>
        </w:rPr>
      </w:pPr>
      <w:r>
        <w:rPr>
          <w:rFonts w:hint="eastAsia" w:ascii="仿宋_GB2312" w:hAnsi="仿宋" w:eastAsia="仿宋_GB2312"/>
          <w:b/>
          <w:color w:val="000000" w:themeColor="text1"/>
          <w:sz w:val="32"/>
          <w14:textFill>
            <w14:solidFill>
              <w14:schemeClr w14:val="tx1"/>
            </w14:solidFill>
          </w14:textFill>
        </w:rPr>
        <w:t>1</w:t>
      </w:r>
      <w:r>
        <w:rPr>
          <w:rFonts w:hint="eastAsia" w:ascii="仿宋_GB2312" w:hAnsi="仿宋" w:eastAsia="仿宋_GB2312"/>
          <w:color w:val="000000" w:themeColor="text1"/>
          <w:sz w:val="32"/>
          <w14:textFill>
            <w14:solidFill>
              <w14:schemeClr w14:val="tx1"/>
            </w14:solidFill>
          </w14:textFill>
        </w:rPr>
        <w:t xml:space="preserve">  卷夹的外表尺寸为310mm×220mm，厚度宜为20mm～30mm；</w:t>
      </w:r>
      <w:r>
        <w:rPr>
          <w:rFonts w:hint="eastAsia" w:ascii="仿宋_GB2312" w:hAnsi="仿宋" w:eastAsia="仿宋_GB2312"/>
          <w:b/>
          <w:color w:val="000000" w:themeColor="text1"/>
          <w:sz w:val="32"/>
          <w14:textFill>
            <w14:solidFill>
              <w14:schemeClr w14:val="tx1"/>
            </w14:solidFill>
          </w14:textFill>
        </w:rPr>
        <w:t>2</w:t>
      </w:r>
      <w:r>
        <w:rPr>
          <w:rFonts w:hint="eastAsia" w:ascii="仿宋_GB2312" w:hAnsi="仿宋" w:eastAsia="仿宋_GB2312"/>
          <w:color w:val="000000" w:themeColor="text1"/>
          <w:sz w:val="32"/>
          <w14:textFill>
            <w14:solidFill>
              <w14:schemeClr w14:val="tx1"/>
            </w14:solidFill>
          </w14:textFill>
        </w:rPr>
        <w:t xml:space="preserve">  卷筒可按保存条件和保存物尺寸制作。</w:t>
      </w:r>
    </w:p>
    <w:p w14:paraId="315F45A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color w:val="000000" w:themeColor="text1"/>
          <w:sz w:val="32"/>
          <w:szCs w:val="32"/>
          <w14:textFill>
            <w14:solidFill>
              <w14:schemeClr w14:val="tx1"/>
            </w14:solidFill>
          </w14:textFill>
        </w:rPr>
      </w:pPr>
      <w:r>
        <w:rPr>
          <w:rFonts w:hint="eastAsia" w:ascii="仿宋_GB2312" w:hAnsi="仿宋" w:eastAsia="仿宋_GB2312"/>
          <w:b/>
          <w:color w:val="000000" w:themeColor="text1"/>
          <w:sz w:val="32"/>
          <w14:textFill>
            <w14:solidFill>
              <w14:schemeClr w14:val="tx1"/>
            </w14:solidFill>
          </w14:textFill>
        </w:rPr>
        <w:t>3</w:t>
      </w:r>
      <w:r>
        <w:rPr>
          <w:rFonts w:hint="eastAsia" w:ascii="仿宋_GB2312" w:hAnsi="仿宋" w:eastAsia="仿宋_GB2312"/>
          <w:color w:val="000000" w:themeColor="text1"/>
          <w:sz w:val="32"/>
          <w14:textFill>
            <w14:solidFill>
              <w14:schemeClr w14:val="tx1"/>
            </w14:solidFill>
          </w14:textFill>
        </w:rPr>
        <w:t xml:space="preserve">  卷盒、卷筒应采用无酸纸制作。</w:t>
      </w:r>
    </w:p>
    <w:p w14:paraId="7518F2AF">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Theme="minorEastAsia" w:hAnsiTheme="minorEastAsia" w:eastAsiaTheme="minorEastAsia" w:cstheme="minorEastAsia"/>
          <w:b/>
          <w:color w:val="000000" w:themeColor="text1"/>
          <w:sz w:val="32"/>
          <w:szCs w:val="32"/>
          <w14:textFill>
            <w14:solidFill>
              <w14:schemeClr w14:val="tx1"/>
            </w14:solidFill>
          </w14:textFill>
        </w:rPr>
      </w:pPr>
      <w:bookmarkStart w:id="16" w:name="_Toc231"/>
      <w:r>
        <w:rPr>
          <w:rFonts w:hint="eastAsia" w:asciiTheme="minorEastAsia" w:hAnsiTheme="minorEastAsia" w:eastAsiaTheme="minorEastAsia" w:cstheme="minorEastAsia"/>
          <w:b/>
          <w:color w:val="000000" w:themeColor="text1"/>
          <w:sz w:val="32"/>
          <w:szCs w:val="32"/>
          <w14:textFill>
            <w14:solidFill>
              <w14:schemeClr w14:val="tx1"/>
            </w14:solidFill>
          </w14:textFill>
        </w:rPr>
        <w:t>5.5  案卷目录编制</w:t>
      </w:r>
      <w:bookmarkEnd w:id="16"/>
    </w:p>
    <w:p w14:paraId="485F1EC8">
      <w:pPr>
        <w:pStyle w:val="15"/>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ascii="仿宋_GB2312" w:hAnsi="仿宋" w:eastAsia="仿宋_GB2312"/>
          <w:color w:val="000000" w:themeColor="text1"/>
          <w:sz w:val="32"/>
          <w14:textFill>
            <w14:solidFill>
              <w14:schemeClr w14:val="tx1"/>
            </w14:solidFill>
          </w14:textFill>
        </w:rPr>
      </w:pPr>
      <w:bookmarkStart w:id="17" w:name="_Toc3612"/>
      <w:r>
        <w:rPr>
          <w:rFonts w:hint="eastAsia" w:ascii="仿宋_GB2312" w:hAnsi="仿宋" w:eastAsia="仿宋_GB2312"/>
          <w:b/>
          <w:color w:val="000000" w:themeColor="text1"/>
          <w:sz w:val="32"/>
          <w14:textFill>
            <w14:solidFill>
              <w14:schemeClr w14:val="tx1"/>
            </w14:solidFill>
          </w14:textFill>
        </w:rPr>
        <w:t>5.5.1</w:t>
      </w:r>
      <w:r>
        <w:rPr>
          <w:rFonts w:hint="eastAsia" w:ascii="仿宋_GB2312" w:hAnsi="仿宋" w:eastAsia="仿宋_GB2312"/>
          <w:color w:val="000000" w:themeColor="text1"/>
          <w:sz w:val="32"/>
          <w14:textFill>
            <w14:solidFill>
              <w14:schemeClr w14:val="tx1"/>
            </w14:solidFill>
          </w14:textFill>
        </w:rPr>
        <w:t xml:space="preserve">  案卷应按本规范附录B和附录C的类别和顺序排列。</w:t>
      </w:r>
      <w:bookmarkEnd w:id="17"/>
    </w:p>
    <w:p w14:paraId="747A3360">
      <w:pPr>
        <w:pStyle w:val="15"/>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ascii="仿宋_GB2312" w:hAnsi="仿宋" w:eastAsia="仿宋_GB2312"/>
          <w:color w:val="000000" w:themeColor="text1"/>
          <w:sz w:val="32"/>
          <w14:textFill>
            <w14:solidFill>
              <w14:schemeClr w14:val="tx1"/>
            </w14:solidFill>
          </w14:textFill>
        </w:rPr>
      </w:pPr>
      <w:bookmarkStart w:id="18" w:name="_Toc27947"/>
      <w:r>
        <w:rPr>
          <w:rFonts w:hint="eastAsia" w:ascii="仿宋_GB2312" w:hAnsi="仿宋" w:eastAsia="仿宋_GB2312"/>
          <w:b/>
          <w:color w:val="000000" w:themeColor="text1"/>
          <w:sz w:val="32"/>
          <w14:textFill>
            <w14:solidFill>
              <w14:schemeClr w14:val="tx1"/>
            </w14:solidFill>
          </w14:textFill>
        </w:rPr>
        <w:t>5.5.2</w:t>
      </w:r>
      <w:r>
        <w:rPr>
          <w:rFonts w:hint="eastAsia" w:ascii="仿宋_GB2312" w:hAnsi="仿宋" w:eastAsia="仿宋_GB2312"/>
          <w:color w:val="000000" w:themeColor="text1"/>
          <w:sz w:val="32"/>
          <w14:textFill>
            <w14:solidFill>
              <w14:schemeClr w14:val="tx1"/>
            </w14:solidFill>
          </w14:textFill>
        </w:rPr>
        <w:t xml:space="preserve">  案卷目录的编制应符合下列规定：</w:t>
      </w:r>
      <w:bookmarkEnd w:id="18"/>
    </w:p>
    <w:p w14:paraId="52D990EF">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eastAsia" w:ascii="仿宋_GB2312" w:hAnsi="仿宋" w:eastAsia="仿宋_GB2312"/>
          <w:color w:val="000000" w:themeColor="text1"/>
          <w:sz w:val="32"/>
          <w:lang w:eastAsia="zh-CN"/>
          <w14:textFill>
            <w14:solidFill>
              <w14:schemeClr w14:val="tx1"/>
            </w14:solidFill>
          </w14:textFill>
        </w:rPr>
      </w:pPr>
      <w:r>
        <w:rPr>
          <w:rFonts w:hint="eastAsia" w:ascii="仿宋_GB2312" w:hAnsi="仿宋" w:eastAsia="仿宋_GB2312"/>
          <w:b/>
          <w:color w:val="000000" w:themeColor="text1"/>
          <w:sz w:val="32"/>
          <w14:textFill>
            <w14:solidFill>
              <w14:schemeClr w14:val="tx1"/>
            </w14:solidFill>
          </w14:textFill>
        </w:rPr>
        <w:t>1</w:t>
      </w:r>
      <w:r>
        <w:rPr>
          <w:rFonts w:hint="eastAsia" w:ascii="仿宋_GB2312" w:hAnsi="仿宋" w:eastAsia="仿宋_GB2312"/>
          <w:color w:val="000000" w:themeColor="text1"/>
          <w:sz w:val="32"/>
          <w14:textFill>
            <w14:solidFill>
              <w14:schemeClr w14:val="tx1"/>
            </w14:solidFill>
          </w14:textFill>
        </w:rPr>
        <w:t xml:space="preserve">  案卷目录封面</w:t>
      </w:r>
      <w:r>
        <w:rPr>
          <w:rFonts w:hint="eastAsia" w:ascii="仿宋_GB2312" w:hAnsi="仿宋" w:eastAsia="仿宋_GB2312"/>
          <w:color w:val="000000" w:themeColor="text1"/>
          <w:sz w:val="32"/>
          <w:lang w:eastAsia="zh-CN"/>
          <w14:textFill>
            <w14:solidFill>
              <w14:schemeClr w14:val="tx1"/>
            </w14:solidFill>
          </w14:textFill>
        </w:rPr>
        <w:t>内容应包括年度、保管期限、分类号、案卷号</w:t>
      </w:r>
      <w:r>
        <w:rPr>
          <w:rFonts w:hint="eastAsia" w:ascii="仿宋_GB2312" w:hAnsi="仿宋" w:eastAsia="仿宋_GB2312"/>
          <w:color w:val="000000" w:themeColor="text1"/>
          <w:sz w:val="32"/>
          <w14:textFill>
            <w14:solidFill>
              <w14:schemeClr w14:val="tx1"/>
            </w14:solidFill>
          </w14:textFill>
        </w:rPr>
        <w:t>和</w:t>
      </w:r>
      <w:r>
        <w:rPr>
          <w:rFonts w:hint="eastAsia" w:ascii="仿宋_GB2312" w:hAnsi="仿宋" w:eastAsia="仿宋_GB2312"/>
          <w:color w:val="000000" w:themeColor="text1"/>
          <w:sz w:val="32"/>
          <w:lang w:eastAsia="zh-CN"/>
          <w14:textFill>
            <w14:solidFill>
              <w14:schemeClr w14:val="tx1"/>
            </w14:solidFill>
          </w14:textFill>
        </w:rPr>
        <w:t>保管单位，</w:t>
      </w:r>
      <w:r>
        <w:rPr>
          <w:rFonts w:hint="eastAsia" w:ascii="仿宋_GB2312" w:hAnsi="仿宋" w:eastAsia="仿宋_GB2312"/>
          <w:color w:val="000000" w:themeColor="text1"/>
          <w:sz w:val="32"/>
          <w14:textFill>
            <w14:solidFill>
              <w14:schemeClr w14:val="tx1"/>
            </w14:solidFill>
          </w14:textFill>
        </w:rPr>
        <w:t>式样见本规范附录H</w:t>
      </w:r>
      <w:r>
        <w:rPr>
          <w:rFonts w:hint="eastAsia" w:ascii="仿宋_GB2312" w:hAnsi="仿宋" w:eastAsia="仿宋_GB2312"/>
          <w:color w:val="000000" w:themeColor="text1"/>
          <w:sz w:val="32"/>
          <w:lang w:eastAsia="zh-CN"/>
          <w14:textFill>
            <w14:solidFill>
              <w14:schemeClr w14:val="tx1"/>
            </w14:solidFill>
          </w14:textFill>
        </w:rPr>
        <w:t>。</w:t>
      </w:r>
    </w:p>
    <w:p w14:paraId="1F979AD6">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b/>
          <w:bCs/>
          <w:color w:val="000000" w:themeColor="text1"/>
          <w:sz w:val="32"/>
          <w:lang w:val="en-US" w:eastAsia="zh-CN"/>
          <w14:textFill>
            <w14:solidFill>
              <w14:schemeClr w14:val="tx1"/>
            </w14:solidFill>
          </w14:textFill>
        </w:rPr>
        <w:t>2</w:t>
      </w:r>
      <w:r>
        <w:rPr>
          <w:rFonts w:hint="eastAsia" w:ascii="仿宋_GB2312" w:hAnsi="仿宋" w:eastAsia="仿宋_GB2312"/>
          <w:color w:val="000000" w:themeColor="text1"/>
          <w:sz w:val="32"/>
          <w:lang w:val="en-US" w:eastAsia="zh-CN"/>
          <w14:textFill>
            <w14:solidFill>
              <w14:schemeClr w14:val="tx1"/>
            </w14:solidFill>
          </w14:textFill>
        </w:rPr>
        <w:t xml:space="preserve">  </w:t>
      </w:r>
      <w:r>
        <w:rPr>
          <w:rFonts w:hint="eastAsia" w:ascii="仿宋_GB2312" w:hAnsi="仿宋" w:eastAsia="仿宋_GB2312"/>
          <w:color w:val="000000" w:themeColor="text1"/>
          <w:sz w:val="32"/>
          <w14:textFill>
            <w14:solidFill>
              <w14:schemeClr w14:val="tx1"/>
            </w14:solidFill>
          </w14:textFill>
        </w:rPr>
        <w:t>案卷目录</w:t>
      </w:r>
      <w:r>
        <w:rPr>
          <w:rFonts w:hint="eastAsia" w:ascii="仿宋_GB2312" w:hAnsi="仿宋" w:eastAsia="仿宋_GB2312"/>
          <w:color w:val="000000" w:themeColor="text1"/>
          <w:sz w:val="32"/>
          <w:lang w:eastAsia="zh-CN"/>
          <w14:textFill>
            <w14:solidFill>
              <w14:schemeClr w14:val="tx1"/>
            </w14:solidFill>
          </w14:textFill>
        </w:rPr>
        <w:t>推荐由档案管理系统生成或使用电子表格进行编制。目录表格采用</w:t>
      </w:r>
      <w:r>
        <w:rPr>
          <w:rFonts w:hint="eastAsia" w:ascii="仿宋_GB2312" w:hAnsi="仿宋" w:eastAsia="仿宋_GB2312"/>
          <w:color w:val="000000" w:themeColor="text1"/>
          <w:sz w:val="32"/>
          <w:lang w:val="en-US" w:eastAsia="zh-CN"/>
          <w14:textFill>
            <w14:solidFill>
              <w14:schemeClr w14:val="tx1"/>
            </w14:solidFill>
          </w14:textFill>
        </w:rPr>
        <w:t>A4幅面，页面宜横向设置，</w:t>
      </w:r>
      <w:r>
        <w:rPr>
          <w:rFonts w:hint="eastAsia" w:ascii="仿宋_GB2312" w:hAnsi="仿宋" w:eastAsia="仿宋_GB2312"/>
          <w:color w:val="000000" w:themeColor="text1"/>
          <w:sz w:val="32"/>
          <w14:textFill>
            <w14:solidFill>
              <w14:schemeClr w14:val="tx1"/>
            </w14:solidFill>
          </w14:textFill>
        </w:rPr>
        <w:t>式样见本规范附录</w:t>
      </w:r>
      <w:r>
        <w:rPr>
          <w:rFonts w:hint="eastAsia" w:ascii="仿宋_GB2312" w:hAnsi="仿宋" w:eastAsia="仿宋_GB2312"/>
          <w:color w:val="000000" w:themeColor="text1"/>
          <w:sz w:val="32"/>
          <w:lang w:val="en-US" w:eastAsia="zh-CN"/>
          <w14:textFill>
            <w14:solidFill>
              <w14:schemeClr w14:val="tx1"/>
            </w14:solidFill>
          </w14:textFill>
        </w:rPr>
        <w:t>J</w:t>
      </w:r>
      <w:r>
        <w:rPr>
          <w:rFonts w:hint="eastAsia" w:ascii="仿宋_GB2312" w:hAnsi="仿宋" w:eastAsia="仿宋_GB2312"/>
          <w:color w:val="000000" w:themeColor="text1"/>
          <w:sz w:val="32"/>
          <w14:textFill>
            <w14:solidFill>
              <w14:schemeClr w14:val="tx1"/>
            </w14:solidFill>
          </w14:textFill>
        </w:rPr>
        <w:t>。</w:t>
      </w:r>
    </w:p>
    <w:p w14:paraId="64CDA40E">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eastAsia" w:ascii="仿宋_GB2312" w:hAnsi="仿宋" w:eastAsia="仿宋_GB2312"/>
          <w:b w:val="0"/>
          <w:bCs/>
          <w:color w:val="000000" w:themeColor="text1"/>
          <w:sz w:val="32"/>
          <w:lang w:val="en-US" w:eastAsia="zh-CN"/>
          <w14:textFill>
            <w14:solidFill>
              <w14:schemeClr w14:val="tx1"/>
            </w14:solidFill>
          </w14:textFill>
        </w:rPr>
      </w:pPr>
      <w:r>
        <w:rPr>
          <w:rFonts w:hint="eastAsia" w:ascii="仿宋_GB2312" w:hAnsi="仿宋" w:eastAsia="仿宋_GB2312"/>
          <w:b/>
          <w:bCs/>
          <w:color w:val="000000" w:themeColor="text1"/>
          <w:sz w:val="32"/>
          <w:lang w:val="en-US" w:eastAsia="zh-CN"/>
          <w14:textFill>
            <w14:solidFill>
              <w14:schemeClr w14:val="tx1"/>
            </w14:solidFill>
          </w14:textFill>
        </w:rPr>
        <w:t>3</w:t>
      </w:r>
      <w:r>
        <w:rPr>
          <w:rFonts w:hint="eastAsia" w:ascii="仿宋_GB2312" w:hAnsi="仿宋" w:eastAsia="仿宋_GB2312"/>
          <w:b w:val="0"/>
          <w:bCs/>
          <w:color w:val="000000" w:themeColor="text1"/>
          <w:sz w:val="32"/>
          <w:lang w:val="en-US" w:eastAsia="zh-CN"/>
          <w14:textFill>
            <w14:solidFill>
              <w14:schemeClr w14:val="tx1"/>
            </w14:solidFill>
          </w14:textFill>
        </w:rPr>
        <w:t xml:space="preserve">  案卷目录可以按年装订成册，也可每年区分保管期限装订成册。</w:t>
      </w:r>
    </w:p>
    <w:p w14:paraId="52BF06A2">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eastAsia" w:ascii="仿宋_GB2312" w:eastAsia="仿宋_GB2312"/>
          <w:b/>
          <w:color w:val="000000" w:themeColor="text1"/>
          <w:sz w:val="32"/>
          <w:szCs w:val="32"/>
          <w:lang w:val="en-US" w:eastAsia="zh-CN"/>
          <w14:textFill>
            <w14:solidFill>
              <w14:schemeClr w14:val="tx1"/>
            </w14:solidFill>
          </w14:textFill>
        </w:rPr>
      </w:pPr>
      <w:r>
        <w:rPr>
          <w:rFonts w:hint="eastAsia" w:ascii="仿宋_GB2312" w:hAnsi="仿宋" w:eastAsia="仿宋_GB2312"/>
          <w:b/>
          <w:color w:val="000000" w:themeColor="text1"/>
          <w:sz w:val="32"/>
          <w:lang w:val="en-US" w:eastAsia="zh-CN"/>
          <w14:textFill>
            <w14:solidFill>
              <w14:schemeClr w14:val="tx1"/>
            </w14:solidFill>
          </w14:textFill>
        </w:rPr>
        <w:t>4</w:t>
      </w:r>
      <w:r>
        <w:rPr>
          <w:rFonts w:hint="eastAsia" w:ascii="仿宋_GB2312" w:hAnsi="仿宋" w:eastAsia="仿宋_GB2312"/>
          <w:color w:val="000000" w:themeColor="text1"/>
          <w:sz w:val="32"/>
          <w14:textFill>
            <w14:solidFill>
              <w14:schemeClr w14:val="tx1"/>
            </w14:solidFill>
          </w14:textFill>
        </w:rPr>
        <w:t xml:space="preserve">  立卷日期应填写完成立卷工作的日期。</w:t>
      </w:r>
    </w:p>
    <w:p w14:paraId="0F6B742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b/>
          <w:color w:val="000000" w:themeColor="text1"/>
          <w:sz w:val="32"/>
          <w:szCs w:val="32"/>
          <w:lang w:val="en-US" w:eastAsia="zh-CN"/>
          <w14:textFill>
            <w14:solidFill>
              <w14:schemeClr w14:val="tx1"/>
            </w14:solidFill>
          </w14:textFill>
        </w:rPr>
      </w:pPr>
    </w:p>
    <w:p w14:paraId="0DFAEE36">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p>
    <w:p w14:paraId="623E6931">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p>
    <w:p w14:paraId="51129CEF">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p>
    <w:p w14:paraId="0B70B89C">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p>
    <w:p w14:paraId="7253F96A">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p>
    <w:p w14:paraId="7DFC9A48">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p>
    <w:p w14:paraId="52C11326">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p>
    <w:p w14:paraId="2B8F1821">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p>
    <w:p w14:paraId="037C6D61">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p>
    <w:p w14:paraId="158F37EB">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6</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 xml:space="preserve">  地下管线工程档案验收与移交</w:t>
      </w:r>
    </w:p>
    <w:p w14:paraId="33D9B2F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b/>
          <w:color w:val="000000" w:themeColor="text1"/>
          <w:sz w:val="32"/>
          <w:szCs w:val="32"/>
          <w14:textFill>
            <w14:solidFill>
              <w14:schemeClr w14:val="tx1"/>
            </w14:solidFill>
          </w14:textFill>
        </w:rPr>
      </w:pPr>
    </w:p>
    <w:p w14:paraId="5EA1F824">
      <w:pPr>
        <w:pStyle w:val="15"/>
        <w:keepNext w:val="0"/>
        <w:keepLines w:val="0"/>
        <w:pageBreakBefore w:val="0"/>
        <w:widowControl w:val="0"/>
        <w:kinsoku/>
        <w:wordWrap/>
        <w:overflowPunct/>
        <w:topLinePunct w:val="0"/>
        <w:autoSpaceDE/>
        <w:autoSpaceDN/>
        <w:bidi w:val="0"/>
        <w:adjustRightInd/>
        <w:snapToGrid/>
        <w:spacing w:before="0" w:after="0" w:line="560" w:lineRule="exact"/>
        <w:textAlignment w:val="auto"/>
        <w:outlineLvl w:val="9"/>
        <w:rPr>
          <w:rFonts w:hint="eastAsia" w:ascii="仿宋_GB2312" w:hAnsi="仿宋" w:eastAsia="仿宋_GB2312"/>
          <w:color w:val="000000" w:themeColor="text1"/>
          <w:sz w:val="32"/>
          <w14:textFill>
            <w14:solidFill>
              <w14:schemeClr w14:val="tx1"/>
            </w14:solidFill>
          </w14:textFill>
        </w:rPr>
      </w:pPr>
      <w:r>
        <w:rPr>
          <w:rFonts w:hint="eastAsia" w:ascii="仿宋_GB2312" w:hAnsi="仿宋" w:eastAsia="仿宋_GB2312"/>
          <w:b/>
          <w:color w:val="000000" w:themeColor="text1"/>
          <w:sz w:val="32"/>
          <w:lang w:val="en-US" w:eastAsia="zh-CN"/>
          <w14:textFill>
            <w14:solidFill>
              <w14:schemeClr w14:val="tx1"/>
            </w14:solidFill>
          </w14:textFill>
        </w:rPr>
        <w:t>6</w:t>
      </w:r>
      <w:r>
        <w:rPr>
          <w:rFonts w:hint="eastAsia" w:ascii="仿宋_GB2312" w:hAnsi="仿宋" w:eastAsia="仿宋_GB2312"/>
          <w:b/>
          <w:color w:val="000000" w:themeColor="text1"/>
          <w:sz w:val="32"/>
          <w14:textFill>
            <w14:solidFill>
              <w14:schemeClr w14:val="tx1"/>
            </w14:solidFill>
          </w14:textFill>
        </w:rPr>
        <w:t>.0.1</w:t>
      </w:r>
      <w:r>
        <w:rPr>
          <w:rFonts w:hint="eastAsia" w:ascii="仿宋_GB2312" w:hAnsi="仿宋" w:eastAsia="仿宋_GB2312"/>
          <w:color w:val="000000" w:themeColor="text1"/>
          <w:sz w:val="32"/>
          <w14:textFill>
            <w14:solidFill>
              <w14:schemeClr w14:val="tx1"/>
            </w14:solidFill>
          </w14:textFill>
        </w:rPr>
        <w:t xml:space="preserve">  </w:t>
      </w:r>
      <w:r>
        <w:rPr>
          <w:rFonts w:hint="eastAsia" w:ascii="仿宋" w:hAnsi="仿宋" w:eastAsia="仿宋" w:cs="仿宋"/>
          <w:i w:val="0"/>
          <w:iCs w:val="0"/>
          <w:caps w:val="0"/>
          <w:color w:val="000000" w:themeColor="text1"/>
          <w:spacing w:val="0"/>
          <w:kern w:val="2"/>
          <w:sz w:val="32"/>
          <w:szCs w:val="32"/>
          <w:u w:val="none"/>
          <w:shd w:val="clear" w:fill="FFFFFF"/>
          <w:lang w:val="en-US" w:eastAsia="zh-CN" w:bidi="ar-SA"/>
          <w14:textFill>
            <w14:solidFill>
              <w14:schemeClr w14:val="tx1"/>
            </w14:solidFill>
          </w14:textFill>
        </w:rPr>
        <w:t>地下管线建设单位在领取建设工程施工许可证前，应当向工程项目所在地城建档案监督监管机构登记，并签订《建设工程档案报送责任书》，城建档案监督监管机构应当将工程竣工后需移交的工程档案内容和要求告知建设单位。</w:t>
      </w:r>
    </w:p>
    <w:p w14:paraId="624D5DC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 w:eastAsia="仿宋_GB2312" w:cstheme="minorBidi"/>
          <w:b/>
          <w:color w:val="000000" w:themeColor="text1"/>
          <w:kern w:val="2"/>
          <w:sz w:val="32"/>
          <w:szCs w:val="24"/>
          <w:lang w:val="en-US" w:eastAsia="zh-CN" w:bidi="ar-SA"/>
          <w14:textFill>
            <w14:solidFill>
              <w14:schemeClr w14:val="tx1"/>
            </w14:solidFill>
          </w14:textFill>
        </w:rPr>
        <w:t xml:space="preserve">6.0.2 </w:t>
      </w:r>
      <w:r>
        <w:rPr>
          <w:rFonts w:hint="eastAsia" w:ascii="仿宋" w:hAnsi="仿宋" w:eastAsia="仿宋" w:cs="仿宋"/>
          <w:color w:val="000000" w:themeColor="text1"/>
          <w:spacing w:val="10"/>
          <w:sz w:val="32"/>
          <w:szCs w:val="32"/>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t>列入城建档案接收范围的地下管线工程，城建档案监督监管机构应当按照建设工程竣工联合验收的规定对地下管线工程档案进行验收。验收时，应有地下管线工程建设各方主体项目负责人、技术负责人和档案资料管理员等人员参加。验收应主要查验下列内容：</w:t>
      </w:r>
    </w:p>
    <w:p w14:paraId="41CD24DC">
      <w:pPr>
        <w:keepNext w:val="0"/>
        <w:keepLines w:val="0"/>
        <w:pageBreakBefore w:val="0"/>
        <w:widowControl w:val="0"/>
        <w:kinsoku/>
        <w:wordWrap/>
        <w:overflowPunct/>
        <w:topLinePunct w:val="0"/>
        <w:autoSpaceDE/>
        <w:autoSpaceDN/>
        <w:bidi w:val="0"/>
        <w:adjustRightInd/>
        <w:snapToGrid/>
        <w:spacing w:before="71" w:line="560" w:lineRule="exact"/>
        <w:ind w:left="42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pacing w:val="-17"/>
          <w:sz w:val="32"/>
          <w:szCs w:val="32"/>
          <w14:textFill>
            <w14:solidFill>
              <w14:schemeClr w14:val="tx1"/>
            </w14:solidFill>
          </w14:textFill>
        </w:rPr>
        <w:t>1</w:t>
      </w:r>
      <w:r>
        <w:rPr>
          <w:rFonts w:hint="eastAsia" w:ascii="仿宋_GB2312" w:hAnsi="仿宋_GB2312" w:eastAsia="仿宋_GB2312" w:cs="仿宋_GB2312"/>
          <w:color w:val="000000" w:themeColor="text1"/>
          <w:spacing w:val="15"/>
          <w:w w:val="101"/>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17"/>
          <w:sz w:val="32"/>
          <w:szCs w:val="32"/>
          <w14:textFill>
            <w14:solidFill>
              <w14:schemeClr w14:val="tx1"/>
            </w14:solidFill>
          </w14:textFill>
        </w:rPr>
        <w:t>工程档案齐全、系统、完整；</w:t>
      </w:r>
    </w:p>
    <w:p w14:paraId="68E99E5C">
      <w:pPr>
        <w:keepNext w:val="0"/>
        <w:keepLines w:val="0"/>
        <w:pageBreakBefore w:val="0"/>
        <w:widowControl w:val="0"/>
        <w:kinsoku/>
        <w:wordWrap/>
        <w:overflowPunct/>
        <w:topLinePunct w:val="0"/>
        <w:autoSpaceDE/>
        <w:autoSpaceDN/>
        <w:bidi w:val="0"/>
        <w:adjustRightInd/>
        <w:snapToGrid/>
        <w:spacing w:before="59" w:line="560" w:lineRule="exact"/>
        <w:ind w:left="42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pacing w:val="-7"/>
          <w:sz w:val="32"/>
          <w:szCs w:val="32"/>
          <w14:textFill>
            <w14:solidFill>
              <w14:schemeClr w14:val="tx1"/>
            </w14:solidFill>
          </w14:textFill>
        </w:rPr>
        <w:t>2</w:t>
      </w:r>
      <w:r>
        <w:rPr>
          <w:rFonts w:hint="eastAsia" w:ascii="仿宋_GB2312" w:hAnsi="仿宋_GB2312" w:eastAsia="仿宋_GB2312" w:cs="仿宋_GB2312"/>
          <w:color w:val="000000" w:themeColor="text1"/>
          <w:spacing w:val="4"/>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7"/>
          <w:sz w:val="32"/>
          <w:szCs w:val="32"/>
          <w14:textFill>
            <w14:solidFill>
              <w14:schemeClr w14:val="tx1"/>
            </w14:solidFill>
          </w14:textFill>
        </w:rPr>
        <w:t>工程档案已整理立卷，立卷符合本规范的规定；</w:t>
      </w:r>
    </w:p>
    <w:p w14:paraId="29B17C32">
      <w:pPr>
        <w:keepNext w:val="0"/>
        <w:keepLines w:val="0"/>
        <w:pageBreakBefore w:val="0"/>
        <w:widowControl w:val="0"/>
        <w:kinsoku/>
        <w:wordWrap/>
        <w:overflowPunct/>
        <w:topLinePunct w:val="0"/>
        <w:autoSpaceDE/>
        <w:autoSpaceDN/>
        <w:bidi w:val="0"/>
        <w:adjustRightInd/>
        <w:snapToGrid/>
        <w:spacing w:before="61" w:line="560" w:lineRule="exact"/>
        <w:ind w:left="420"/>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pacing w:val="-9"/>
          <w:sz w:val="32"/>
          <w:szCs w:val="32"/>
          <w14:textFill>
            <w14:solidFill>
              <w14:schemeClr w14:val="tx1"/>
            </w14:solidFill>
          </w14:textFill>
        </w:rPr>
        <w:t>3</w:t>
      </w:r>
      <w:r>
        <w:rPr>
          <w:rFonts w:hint="eastAsia" w:ascii="仿宋_GB2312" w:hAnsi="仿宋_GB2312" w:eastAsia="仿宋_GB2312" w:cs="仿宋_GB2312"/>
          <w:color w:val="000000" w:themeColor="text1"/>
          <w:spacing w:val="13"/>
          <w:w w:val="101"/>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9"/>
          <w:sz w:val="32"/>
          <w:szCs w:val="32"/>
          <w14:textFill>
            <w14:solidFill>
              <w14:schemeClr w14:val="tx1"/>
            </w14:solidFill>
          </w14:textFill>
        </w:rPr>
        <w:t>文件的形成、来源符合实际，单位和个人签章</w:t>
      </w:r>
      <w:r>
        <w:rPr>
          <w:rFonts w:hint="eastAsia" w:ascii="仿宋_GB2312" w:hAnsi="仿宋_GB2312" w:eastAsia="仿宋_GB2312" w:cs="仿宋_GB2312"/>
          <w:color w:val="000000" w:themeColor="text1"/>
          <w:spacing w:val="-10"/>
          <w:sz w:val="32"/>
          <w:szCs w:val="32"/>
          <w14:textFill>
            <w14:solidFill>
              <w14:schemeClr w14:val="tx1"/>
            </w14:solidFill>
          </w14:textFill>
        </w:rPr>
        <w:t>手续完备</w:t>
      </w:r>
      <w:r>
        <w:rPr>
          <w:rFonts w:hint="eastAsia" w:ascii="仿宋_GB2312" w:hAnsi="仿宋_GB2312" w:eastAsia="仿宋_GB2312" w:cs="仿宋_GB2312"/>
          <w:color w:val="000000" w:themeColor="text1"/>
          <w:spacing w:val="-10"/>
          <w:sz w:val="32"/>
          <w:szCs w:val="32"/>
          <w:lang w:eastAsia="zh-CN"/>
          <w14:textFill>
            <w14:solidFill>
              <w14:schemeClr w14:val="tx1"/>
            </w14:solidFill>
          </w14:textFill>
        </w:rPr>
        <w:t>；</w:t>
      </w:r>
    </w:p>
    <w:p w14:paraId="13649259">
      <w:pPr>
        <w:keepNext w:val="0"/>
        <w:keepLines w:val="0"/>
        <w:pageBreakBefore w:val="0"/>
        <w:widowControl w:val="0"/>
        <w:kinsoku/>
        <w:wordWrap/>
        <w:overflowPunct/>
        <w:topLinePunct w:val="0"/>
        <w:autoSpaceDE/>
        <w:autoSpaceDN/>
        <w:bidi w:val="0"/>
        <w:adjustRightInd/>
        <w:snapToGrid/>
        <w:spacing w:before="60" w:line="560" w:lineRule="exact"/>
        <w:ind w:left="42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pacing w:val="-19"/>
          <w:sz w:val="32"/>
          <w:szCs w:val="32"/>
          <w14:textFill>
            <w14:solidFill>
              <w14:schemeClr w14:val="tx1"/>
            </w14:solidFill>
          </w14:textFill>
        </w:rPr>
        <w:t>4</w:t>
      </w:r>
      <w:r>
        <w:rPr>
          <w:rFonts w:hint="eastAsia" w:ascii="仿宋_GB2312" w:hAnsi="仿宋_GB2312" w:eastAsia="仿宋_GB2312" w:cs="仿宋_GB2312"/>
          <w:color w:val="000000" w:themeColor="text1"/>
          <w:spacing w:val="3"/>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19"/>
          <w:sz w:val="32"/>
          <w:szCs w:val="32"/>
          <w14:textFill>
            <w14:solidFill>
              <w14:schemeClr w14:val="tx1"/>
            </w14:solidFill>
          </w14:textFill>
        </w:rPr>
        <w:t>文件的材质、幅面、书写、绘图、托裱等符合要求；</w:t>
      </w:r>
    </w:p>
    <w:p w14:paraId="4EB04232">
      <w:pPr>
        <w:keepNext w:val="0"/>
        <w:keepLines w:val="0"/>
        <w:pageBreakBefore w:val="0"/>
        <w:widowControl w:val="0"/>
        <w:kinsoku/>
        <w:wordWrap/>
        <w:overflowPunct/>
        <w:topLinePunct w:val="0"/>
        <w:autoSpaceDE/>
        <w:autoSpaceDN/>
        <w:bidi w:val="0"/>
        <w:adjustRightInd/>
        <w:snapToGrid/>
        <w:spacing w:before="64" w:line="560" w:lineRule="exact"/>
        <w:ind w:left="42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pacing w:val="-2"/>
          <w:sz w:val="32"/>
          <w:szCs w:val="32"/>
          <w14:textFill>
            <w14:solidFill>
              <w14:schemeClr w14:val="tx1"/>
            </w14:solidFill>
          </w14:textFill>
        </w:rPr>
        <w:t>5</w:t>
      </w:r>
      <w:r>
        <w:rPr>
          <w:rFonts w:hint="eastAsia" w:ascii="仿宋_GB2312" w:hAnsi="仿宋_GB2312" w:eastAsia="仿宋_GB2312" w:cs="仿宋_GB2312"/>
          <w:color w:val="000000" w:themeColor="text1"/>
          <w:spacing w:val="14"/>
          <w:w w:val="101"/>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2"/>
          <w:sz w:val="32"/>
          <w:szCs w:val="32"/>
          <w14:textFill>
            <w14:solidFill>
              <w14:schemeClr w14:val="tx1"/>
            </w14:solidFill>
          </w14:textFill>
        </w:rPr>
        <w:t>竣工图符合《建筑工程资料管理规程》</w:t>
      </w:r>
      <w:r>
        <w:rPr>
          <w:rFonts w:hint="eastAsia" w:ascii="仿宋_GB2312" w:hAnsi="仿宋_GB2312" w:eastAsia="仿宋_GB2312" w:cs="仿宋_GB2312"/>
          <w:color w:val="000000" w:themeColor="text1"/>
          <w:spacing w:val="-24"/>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2"/>
          <w:sz w:val="32"/>
          <w:szCs w:val="32"/>
          <w14:textFill>
            <w14:solidFill>
              <w14:schemeClr w14:val="tx1"/>
            </w14:solidFill>
          </w14:textFill>
        </w:rPr>
        <w:t>JGJ/T185的</w:t>
      </w:r>
      <w:r>
        <w:rPr>
          <w:rFonts w:hint="eastAsia" w:ascii="仿宋_GB2312" w:hAnsi="仿宋_GB2312" w:eastAsia="仿宋_GB2312" w:cs="仿宋_GB2312"/>
          <w:color w:val="000000" w:themeColor="text1"/>
          <w:spacing w:val="-3"/>
          <w:sz w:val="32"/>
          <w:szCs w:val="32"/>
          <w14:textFill>
            <w14:solidFill>
              <w14:schemeClr w14:val="tx1"/>
            </w14:solidFill>
          </w14:textFill>
        </w:rPr>
        <w:t>有关</w:t>
      </w:r>
      <w:r>
        <w:rPr>
          <w:rFonts w:hint="eastAsia" w:ascii="仿宋_GB2312" w:hAnsi="仿宋_GB2312" w:eastAsia="仿宋_GB2312" w:cs="仿宋_GB2312"/>
          <w:color w:val="000000" w:themeColor="text1"/>
          <w:spacing w:val="-6"/>
          <w:sz w:val="32"/>
          <w:szCs w:val="32"/>
          <w14:textFill>
            <w14:solidFill>
              <w14:schemeClr w14:val="tx1"/>
            </w14:solidFill>
          </w14:textFill>
        </w:rPr>
        <w:t>规定；</w:t>
      </w:r>
    </w:p>
    <w:p w14:paraId="2F36FCB9">
      <w:pPr>
        <w:keepNext w:val="0"/>
        <w:keepLines w:val="0"/>
        <w:pageBreakBefore w:val="0"/>
        <w:widowControl w:val="0"/>
        <w:kinsoku/>
        <w:wordWrap/>
        <w:overflowPunct/>
        <w:topLinePunct w:val="0"/>
        <w:autoSpaceDE/>
        <w:autoSpaceDN/>
        <w:bidi w:val="0"/>
        <w:adjustRightInd/>
        <w:snapToGrid/>
        <w:spacing w:before="58" w:line="560" w:lineRule="exact"/>
        <w:ind w:right="29" w:firstLine="420"/>
        <w:jc w:val="both"/>
        <w:textAlignment w:val="auto"/>
        <w:outlineLvl w:val="9"/>
        <w:rPr>
          <w:rFonts w:hint="eastAsia" w:ascii="仿宋_GB2312" w:hAnsi="仿宋_GB2312" w:eastAsia="仿宋_GB2312" w:cs="仿宋_GB2312"/>
          <w:b/>
          <w:color w:val="000000" w:themeColor="text1"/>
          <w:sz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11"/>
          <w:sz w:val="32"/>
          <w:szCs w:val="32"/>
          <w14:textFill>
            <w14:solidFill>
              <w14:schemeClr w14:val="tx1"/>
            </w14:solidFill>
          </w14:textFill>
        </w:rPr>
        <w:t>6</w:t>
      </w:r>
      <w:r>
        <w:rPr>
          <w:rFonts w:hint="eastAsia" w:ascii="仿宋_GB2312" w:hAnsi="仿宋_GB2312" w:eastAsia="仿宋_GB2312" w:cs="仿宋_GB2312"/>
          <w:color w:val="000000" w:themeColor="text1"/>
          <w:spacing w:val="15"/>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11"/>
          <w:sz w:val="32"/>
          <w:szCs w:val="32"/>
          <w14:textFill>
            <w14:solidFill>
              <w14:schemeClr w14:val="tx1"/>
            </w14:solidFill>
          </w14:textFill>
        </w:rPr>
        <w:t>声像和电子档案内容、质量、格式、载体等符合《城建档</w:t>
      </w:r>
      <w:r>
        <w:rPr>
          <w:rFonts w:hint="eastAsia" w:ascii="仿宋_GB2312" w:hAnsi="仿宋_GB2312" w:eastAsia="仿宋_GB2312" w:cs="仿宋_GB2312"/>
          <w:color w:val="000000" w:themeColor="text1"/>
          <w:spacing w:val="-12"/>
          <w:sz w:val="32"/>
          <w:szCs w:val="32"/>
          <w14:textFill>
            <w14:solidFill>
              <w14:schemeClr w14:val="tx1"/>
            </w14:solidFill>
          </w14:textFill>
        </w:rPr>
        <w:t>案</w:t>
      </w:r>
      <w:r>
        <w:rPr>
          <w:rFonts w:hint="eastAsia" w:ascii="仿宋_GB2312" w:hAnsi="仿宋_GB2312" w:eastAsia="仿宋_GB2312" w:cs="仿宋_GB2312"/>
          <w:color w:val="000000" w:themeColor="text1"/>
          <w:spacing w:val="2"/>
          <w:sz w:val="32"/>
          <w:szCs w:val="32"/>
          <w14:textFill>
            <w14:solidFill>
              <w14:schemeClr w14:val="tx1"/>
            </w14:solidFill>
          </w14:textFill>
        </w:rPr>
        <w:t>业务管理规范》</w:t>
      </w:r>
      <w:r>
        <w:rPr>
          <w:rFonts w:hint="eastAsia" w:ascii="仿宋_GB2312" w:hAnsi="仿宋_GB2312" w:eastAsia="仿宋_GB2312" w:cs="仿宋_GB2312"/>
          <w:color w:val="000000" w:themeColor="text1"/>
          <w:sz w:val="32"/>
          <w:szCs w:val="32"/>
          <w14:textFill>
            <w14:solidFill>
              <w14:schemeClr w14:val="tx1"/>
            </w14:solidFill>
          </w14:textFill>
        </w:rPr>
        <w:t>CJJ</w:t>
      </w:r>
      <w:r>
        <w:rPr>
          <w:rFonts w:hint="eastAsia" w:ascii="仿宋_GB2312" w:hAnsi="仿宋_GB2312" w:eastAsia="仿宋_GB2312" w:cs="仿宋_GB2312"/>
          <w:color w:val="000000" w:themeColor="text1"/>
          <w:spacing w:val="2"/>
          <w:sz w:val="32"/>
          <w:szCs w:val="32"/>
          <w14:textFill>
            <w14:solidFill>
              <w14:schemeClr w14:val="tx1"/>
            </w14:solidFill>
          </w14:textFill>
        </w:rPr>
        <w:t>/T158</w:t>
      </w:r>
      <w:r>
        <w:rPr>
          <w:rFonts w:hint="eastAsia" w:ascii="仿宋_GB2312" w:hAnsi="仿宋_GB2312" w:eastAsia="仿宋_GB2312" w:cs="仿宋_GB2312"/>
          <w:color w:val="000000" w:themeColor="text1"/>
          <w:spacing w:val="-39"/>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2"/>
          <w:sz w:val="32"/>
          <w:szCs w:val="32"/>
          <w14:textFill>
            <w14:solidFill>
              <w14:schemeClr w14:val="tx1"/>
            </w14:solidFill>
          </w14:textFill>
        </w:rPr>
        <w:t>和《建设电子文件与电子档</w:t>
      </w:r>
      <w:r>
        <w:rPr>
          <w:rFonts w:hint="eastAsia" w:ascii="仿宋_GB2312" w:hAnsi="仿宋_GB2312" w:eastAsia="仿宋_GB2312" w:cs="仿宋_GB2312"/>
          <w:color w:val="000000" w:themeColor="text1"/>
          <w:spacing w:val="1"/>
          <w:sz w:val="32"/>
          <w:szCs w:val="32"/>
          <w14:textFill>
            <w14:solidFill>
              <w14:schemeClr w14:val="tx1"/>
            </w14:solidFill>
          </w14:textFill>
        </w:rPr>
        <w:t>案管理规</w:t>
      </w:r>
      <w:r>
        <w:rPr>
          <w:rFonts w:hint="eastAsia" w:ascii="仿宋_GB2312" w:hAnsi="仿宋_GB2312" w:eastAsia="仿宋_GB2312" w:cs="仿宋_GB2312"/>
          <w:color w:val="000000" w:themeColor="text1"/>
          <w:spacing w:val="-2"/>
          <w:sz w:val="32"/>
          <w:szCs w:val="32"/>
          <w14:textFill>
            <w14:solidFill>
              <w14:schemeClr w14:val="tx1"/>
            </w14:solidFill>
          </w14:textFill>
        </w:rPr>
        <w:t>范》CJJ/T117的要求。</w:t>
      </w:r>
    </w:p>
    <w:p w14:paraId="748427CD">
      <w:pPr>
        <w:pStyle w:val="15"/>
        <w:keepNext w:val="0"/>
        <w:keepLines w:val="0"/>
        <w:pageBreakBefore w:val="0"/>
        <w:widowControl w:val="0"/>
        <w:kinsoku/>
        <w:wordWrap/>
        <w:overflowPunct/>
        <w:topLinePunct w:val="0"/>
        <w:autoSpaceDE/>
        <w:autoSpaceDN/>
        <w:bidi w:val="0"/>
        <w:adjustRightInd/>
        <w:snapToGrid/>
        <w:spacing w:before="0" w:after="0" w:line="560" w:lineRule="exact"/>
        <w:textAlignment w:val="auto"/>
        <w:outlineLvl w:val="9"/>
        <w:rPr>
          <w:rFonts w:hint="eastAsia" w:ascii="仿宋" w:hAnsi="仿宋" w:eastAsia="仿宋" w:cs="仿宋"/>
          <w:i w:val="0"/>
          <w:iCs w:val="0"/>
          <w:caps w:val="0"/>
          <w:color w:val="000000" w:themeColor="text1"/>
          <w:spacing w:val="0"/>
          <w:kern w:val="2"/>
          <w:sz w:val="32"/>
          <w:szCs w:val="32"/>
          <w:u w:val="none"/>
          <w:shd w:val="clear" w:fill="FFFFFF"/>
          <w:lang w:val="en-US" w:eastAsia="zh-CN" w:bidi="ar-SA"/>
          <w14:textFill>
            <w14:solidFill>
              <w14:schemeClr w14:val="tx1"/>
            </w14:solidFill>
          </w14:textFill>
        </w:rPr>
      </w:pPr>
      <w:r>
        <w:rPr>
          <w:rFonts w:hint="eastAsia" w:ascii="仿宋_GB2312" w:hAnsi="仿宋_GB2312" w:eastAsia="仿宋_GB2312" w:cs="仿宋_GB2312"/>
          <w:b/>
          <w:color w:val="000000" w:themeColor="text1"/>
          <w:sz w:val="32"/>
          <w:lang w:val="en-US" w:eastAsia="zh-CN"/>
          <w14:textFill>
            <w14:solidFill>
              <w14:schemeClr w14:val="tx1"/>
            </w14:solidFill>
          </w14:textFill>
        </w:rPr>
        <w:t>6</w:t>
      </w:r>
      <w:r>
        <w:rPr>
          <w:rFonts w:hint="eastAsia" w:ascii="仿宋_GB2312" w:hAnsi="仿宋_GB2312" w:eastAsia="仿宋_GB2312" w:cs="仿宋_GB2312"/>
          <w:b/>
          <w:color w:val="000000" w:themeColor="text1"/>
          <w:sz w:val="32"/>
          <w14:textFill>
            <w14:solidFill>
              <w14:schemeClr w14:val="tx1"/>
            </w14:solidFill>
          </w14:textFill>
        </w:rPr>
        <w:t>.0.3</w:t>
      </w:r>
      <w:r>
        <w:rPr>
          <w:rFonts w:hint="eastAsia" w:ascii="仿宋_GB2312" w:hAnsi="仿宋_GB2312" w:eastAsia="仿宋_GB2312" w:cs="仿宋_GB2312"/>
          <w:color w:val="000000" w:themeColor="text1"/>
          <w:sz w:val="32"/>
          <w14:textFill>
            <w14:solidFill>
              <w14:schemeClr w14:val="tx1"/>
            </w14:solidFill>
          </w14:textFill>
        </w:rPr>
        <w:t xml:space="preserve">  </w:t>
      </w:r>
      <w:r>
        <w:rPr>
          <w:rFonts w:hint="eastAsia" w:ascii="仿宋" w:hAnsi="仿宋" w:eastAsia="仿宋" w:cs="仿宋"/>
          <w:i w:val="0"/>
          <w:iCs w:val="0"/>
          <w:caps w:val="0"/>
          <w:color w:val="000000" w:themeColor="text1"/>
          <w:spacing w:val="0"/>
          <w:kern w:val="2"/>
          <w:sz w:val="32"/>
          <w:szCs w:val="32"/>
          <w:u w:val="none"/>
          <w:shd w:val="clear" w:fill="FFFFFF"/>
          <w:lang w:val="en-US" w:eastAsia="zh-CN" w:bidi="ar-SA"/>
          <w14:textFill>
            <w14:solidFill>
              <w14:schemeClr w14:val="tx1"/>
            </w14:solidFill>
          </w14:textFill>
        </w:rPr>
        <w:t>建设单位在地下管线工程竣工验收备案前，应当向城建档案监管机构移交下列档案资料：</w:t>
      </w:r>
    </w:p>
    <w:p w14:paraId="3E25E94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i w:val="0"/>
          <w:iCs w:val="0"/>
          <w:caps w:val="0"/>
          <w:color w:val="000000" w:themeColor="text1"/>
          <w:spacing w:val="0"/>
          <w:kern w:val="2"/>
          <w:sz w:val="32"/>
          <w:szCs w:val="32"/>
          <w:u w:val="none"/>
          <w:shd w:val="clear" w:fill="FFFFFF"/>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2"/>
          <w:sz w:val="32"/>
          <w:szCs w:val="32"/>
          <w:u w:val="none"/>
          <w:shd w:val="clear" w:fill="FFFFFF"/>
          <w:lang w:val="en-US" w:eastAsia="zh-CN" w:bidi="ar-SA"/>
          <w14:textFill>
            <w14:solidFill>
              <w14:schemeClr w14:val="tx1"/>
            </w14:solidFill>
          </w14:textFill>
        </w:rPr>
        <w:t>　　（一）地下管线工程项目准备阶段文件、监理文件、施工文件、竣工验收文件和竣工图；</w:t>
      </w:r>
    </w:p>
    <w:p w14:paraId="36B9990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i w:val="0"/>
          <w:iCs w:val="0"/>
          <w:caps w:val="0"/>
          <w:color w:val="000000" w:themeColor="text1"/>
          <w:spacing w:val="0"/>
          <w:kern w:val="2"/>
          <w:sz w:val="32"/>
          <w:szCs w:val="32"/>
          <w:u w:val="none"/>
          <w:shd w:val="clear" w:fill="FFFFFF"/>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2"/>
          <w:sz w:val="32"/>
          <w:szCs w:val="32"/>
          <w:u w:val="none"/>
          <w:shd w:val="clear" w:fill="FFFFFF"/>
          <w:lang w:val="en-US" w:eastAsia="zh-CN" w:bidi="ar-SA"/>
          <w14:textFill>
            <w14:solidFill>
              <w14:schemeClr w14:val="tx1"/>
            </w14:solidFill>
          </w14:textFill>
        </w:rPr>
        <w:t>　　（二）地下管线竣工测量成果；</w:t>
      </w:r>
    </w:p>
    <w:p w14:paraId="33A206C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i w:val="0"/>
          <w:iCs w:val="0"/>
          <w:caps w:val="0"/>
          <w:color w:val="000000" w:themeColor="text1"/>
          <w:spacing w:val="0"/>
          <w:kern w:val="2"/>
          <w:sz w:val="32"/>
          <w:szCs w:val="32"/>
          <w:u w:val="none"/>
          <w:shd w:val="clear" w:fill="FFFFFF"/>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2"/>
          <w:sz w:val="32"/>
          <w:szCs w:val="32"/>
          <w:u w:val="none"/>
          <w:shd w:val="clear" w:fill="FFFFFF"/>
          <w:lang w:val="en-US" w:eastAsia="zh-CN" w:bidi="ar-SA"/>
          <w14:textFill>
            <w14:solidFill>
              <w14:schemeClr w14:val="tx1"/>
            </w14:solidFill>
          </w14:textFill>
        </w:rPr>
        <w:t>　　（三）其他应当归档的文件资料（电子文件、工程照片、录像等）。</w:t>
      </w:r>
    </w:p>
    <w:p w14:paraId="59180E2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i w:val="0"/>
          <w:iCs w:val="0"/>
          <w:caps w:val="0"/>
          <w:color w:val="000000" w:themeColor="text1"/>
          <w:spacing w:val="0"/>
          <w:kern w:val="2"/>
          <w:sz w:val="32"/>
          <w:szCs w:val="32"/>
          <w:u w:val="none"/>
          <w:shd w:val="clear" w:fill="FFFFFF"/>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2"/>
          <w:sz w:val="32"/>
          <w:szCs w:val="32"/>
          <w:u w:val="none"/>
          <w:shd w:val="clear" w:fill="FFFFFF"/>
          <w:lang w:val="en-US" w:eastAsia="zh-CN" w:bidi="ar-SA"/>
          <w14:textFill>
            <w14:solidFill>
              <w14:schemeClr w14:val="tx1"/>
            </w14:solidFill>
          </w14:textFill>
        </w:rPr>
        <w:t>　　城市供水、排水、燃气、热力、电力、电讯等地下管线专业管理单位（以下简称地下管线专业管理单位）应当及时向城建档案监管机构移交地下专业管线图。</w:t>
      </w:r>
    </w:p>
    <w:p w14:paraId="500507CF">
      <w:pPr>
        <w:keepNext w:val="0"/>
        <w:keepLines w:val="0"/>
        <w:pageBreakBefore w:val="0"/>
        <w:widowControl w:val="0"/>
        <w:kinsoku/>
        <w:wordWrap/>
        <w:overflowPunct/>
        <w:topLinePunct w:val="0"/>
        <w:autoSpaceDE/>
        <w:autoSpaceDN/>
        <w:bidi w:val="0"/>
        <w:adjustRightInd/>
        <w:snapToGrid/>
        <w:spacing w:before="112" w:line="560" w:lineRule="exact"/>
        <w:ind w:right="30" w:firstLine="640" w:firstLineChars="200"/>
        <w:jc w:val="both"/>
        <w:textAlignment w:val="auto"/>
        <w:outlineLvl w:val="9"/>
        <w:rPr>
          <w:rFonts w:hint="eastAsia" w:ascii="仿宋" w:hAnsi="仿宋" w:eastAsia="仿宋" w:cs="仿宋"/>
          <w:i w:val="0"/>
          <w:iCs w:val="0"/>
          <w:caps w:val="0"/>
          <w:color w:val="000000" w:themeColor="text1"/>
          <w:spacing w:val="0"/>
          <w:kern w:val="2"/>
          <w:sz w:val="32"/>
          <w:szCs w:val="32"/>
          <w:u w:val="none"/>
          <w:shd w:val="clear" w:fill="FFFFFF"/>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2"/>
          <w:sz w:val="32"/>
          <w:szCs w:val="32"/>
          <w:u w:val="none"/>
          <w:shd w:val="clear" w:fill="FFFFFF"/>
          <w:lang w:val="en-US" w:eastAsia="zh-CN" w:bidi="ar-SA"/>
          <w14:textFill>
            <w14:solidFill>
              <w14:schemeClr w14:val="tx1"/>
            </w14:solidFill>
          </w14:textFill>
        </w:rPr>
        <w:t>城建档案监督监管机构应在2个工作日内对符合验收要求的地下管线工程，出具《建设工程档案验收意见书》，此验收意见书为工程竣工验收备案的必备条件之一。</w:t>
      </w:r>
    </w:p>
    <w:p w14:paraId="686C4421">
      <w:pPr>
        <w:pStyle w:val="15"/>
        <w:keepNext w:val="0"/>
        <w:keepLines w:val="0"/>
        <w:pageBreakBefore w:val="0"/>
        <w:widowControl w:val="0"/>
        <w:kinsoku/>
        <w:wordWrap/>
        <w:overflowPunct/>
        <w:topLinePunct w:val="0"/>
        <w:autoSpaceDE/>
        <w:autoSpaceDN/>
        <w:bidi w:val="0"/>
        <w:adjustRightInd/>
        <w:snapToGrid/>
        <w:spacing w:before="0" w:after="0" w:line="560" w:lineRule="exact"/>
        <w:textAlignment w:val="auto"/>
        <w:outlineLvl w:val="9"/>
        <w:rPr>
          <w:rFonts w:hint="eastAsia" w:ascii="仿宋_GB2312" w:hAnsi="仿宋_GB2312" w:eastAsia="仿宋_GB2312" w:cs="仿宋_GB2312"/>
          <w:b/>
          <w:color w:val="000000" w:themeColor="text1"/>
          <w:sz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lang w:val="en-US" w:eastAsia="zh-CN"/>
          <w14:textFill>
            <w14:solidFill>
              <w14:schemeClr w14:val="tx1"/>
            </w14:solidFill>
          </w14:textFill>
        </w:rPr>
        <w:t>6</w:t>
      </w:r>
      <w:r>
        <w:rPr>
          <w:rFonts w:hint="eastAsia" w:ascii="仿宋_GB2312" w:hAnsi="仿宋_GB2312" w:eastAsia="仿宋_GB2312" w:cs="仿宋_GB2312"/>
          <w:b/>
          <w:color w:val="000000" w:themeColor="text1"/>
          <w:sz w:val="32"/>
          <w14:textFill>
            <w14:solidFill>
              <w14:schemeClr w14:val="tx1"/>
            </w14:solidFill>
          </w14:textFill>
        </w:rPr>
        <w:t>.0.4</w:t>
      </w:r>
      <w:r>
        <w:rPr>
          <w:rFonts w:hint="eastAsia" w:ascii="仿宋_GB2312" w:hAnsi="仿宋_GB2312" w:eastAsia="仿宋_GB2312" w:cs="仿宋_GB2312"/>
          <w:color w:val="000000" w:themeColor="text1"/>
          <w:sz w:val="32"/>
          <w14:textFill>
            <w14:solidFill>
              <w14:schemeClr w14:val="tx1"/>
            </w14:solidFill>
          </w14:textFill>
        </w:rPr>
        <w:t xml:space="preserve">  停建、缓建的地下管线工程档案，可暂由建设单位保管。</w:t>
      </w:r>
    </w:p>
    <w:p w14:paraId="7F9583DA">
      <w:pPr>
        <w:keepNext w:val="0"/>
        <w:keepLines w:val="0"/>
        <w:pageBreakBefore w:val="0"/>
        <w:widowControl w:val="0"/>
        <w:kinsoku/>
        <w:wordWrap/>
        <w:overflowPunct/>
        <w:topLinePunct w:val="0"/>
        <w:autoSpaceDE/>
        <w:autoSpaceDN/>
        <w:bidi w:val="0"/>
        <w:adjustRightInd/>
        <w:snapToGrid/>
        <w:spacing w:before="112" w:line="560" w:lineRule="exact"/>
        <w:ind w:right="3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lang w:val="en-US" w:eastAsia="zh-CN"/>
          <w14:textFill>
            <w14:solidFill>
              <w14:schemeClr w14:val="tx1"/>
            </w14:solidFill>
          </w14:textFill>
        </w:rPr>
        <w:t>6</w:t>
      </w:r>
      <w:r>
        <w:rPr>
          <w:rFonts w:hint="eastAsia" w:ascii="仿宋_GB2312" w:hAnsi="仿宋_GB2312" w:eastAsia="仿宋_GB2312" w:cs="仿宋_GB2312"/>
          <w:b/>
          <w:color w:val="000000" w:themeColor="text1"/>
          <w:sz w:val="32"/>
          <w14:textFill>
            <w14:solidFill>
              <w14:schemeClr w14:val="tx1"/>
            </w14:solidFill>
          </w14:textFill>
        </w:rPr>
        <w:t>.0.5</w:t>
      </w:r>
      <w:r>
        <w:rPr>
          <w:rFonts w:hint="eastAsia" w:ascii="仿宋_GB2312" w:hAnsi="仿宋_GB2312" w:eastAsia="仿宋_GB2312" w:cs="仿宋_GB2312"/>
          <w:color w:val="000000" w:themeColor="text1"/>
          <w:sz w:val="32"/>
          <w14:textFill>
            <w14:solidFill>
              <w14:schemeClr w14:val="tx1"/>
            </w14:solidFill>
          </w14:textFill>
        </w:rPr>
        <w:t xml:space="preserve">  </w:t>
      </w:r>
      <w:r>
        <w:rPr>
          <w:rFonts w:hint="eastAsia" w:ascii="仿宋_GB2312" w:hAnsi="仿宋_GB2312" w:eastAsia="仿宋_GB2312" w:cs="仿宋_GB2312"/>
          <w:color w:val="000000" w:themeColor="text1"/>
          <w:spacing w:val="9"/>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2"/>
          <w:sz w:val="32"/>
          <w:szCs w:val="32"/>
          <w14:textFill>
            <w14:solidFill>
              <w14:schemeClr w14:val="tx1"/>
            </w14:solidFill>
          </w14:textFill>
        </w:rPr>
        <w:t>建设单位应组织地下管线建设工程文件的</w:t>
      </w:r>
      <w:r>
        <w:rPr>
          <w:rFonts w:hint="eastAsia" w:ascii="仿宋_GB2312" w:hAnsi="仿宋_GB2312" w:eastAsia="仿宋_GB2312" w:cs="仿宋_GB2312"/>
          <w:color w:val="000000" w:themeColor="text1"/>
          <w:spacing w:val="-3"/>
          <w:sz w:val="32"/>
          <w:szCs w:val="32"/>
          <w14:textFill>
            <w14:solidFill>
              <w14:schemeClr w14:val="tx1"/>
            </w14:solidFill>
          </w14:textFill>
        </w:rPr>
        <w:t>归档工作，并在</w:t>
      </w:r>
      <w:r>
        <w:rPr>
          <w:rFonts w:hint="eastAsia" w:ascii="仿宋_GB2312" w:hAnsi="仿宋_GB2312" w:eastAsia="仿宋_GB2312" w:cs="仿宋_GB2312"/>
          <w:color w:val="000000" w:themeColor="text1"/>
          <w:sz w:val="32"/>
          <w:szCs w:val="32"/>
          <w14:textFill>
            <w14:solidFill>
              <w14:schemeClr w14:val="tx1"/>
            </w14:solidFill>
          </w14:textFill>
        </w:rPr>
        <w:t>地下管线建设工程竣工验收之日起15个工作日内，向当地城建档</w:t>
      </w:r>
      <w:r>
        <w:rPr>
          <w:rFonts w:hint="eastAsia" w:ascii="仿宋_GB2312" w:hAnsi="仿宋_GB2312" w:eastAsia="仿宋_GB2312" w:cs="仿宋_GB2312"/>
          <w:color w:val="000000" w:themeColor="text1"/>
          <w:spacing w:val="-7"/>
          <w:sz w:val="32"/>
          <w:szCs w:val="32"/>
          <w14:textFill>
            <w14:solidFill>
              <w14:schemeClr w14:val="tx1"/>
            </w14:solidFill>
          </w14:textFill>
        </w:rPr>
        <w:t>案</w:t>
      </w:r>
      <w:r>
        <w:rPr>
          <w:rFonts w:hint="eastAsia" w:ascii="仿宋_GB2312" w:hAnsi="仿宋_GB2312" w:eastAsia="仿宋_GB2312" w:cs="仿宋_GB2312"/>
          <w:i w:val="0"/>
          <w:iCs w:val="0"/>
          <w:color w:val="000000" w:themeColor="text1"/>
          <w:spacing w:val="-3"/>
          <w:sz w:val="32"/>
          <w:szCs w:val="32"/>
          <w:lang w:eastAsia="zh-CN"/>
          <w14:textFill>
            <w14:solidFill>
              <w14:schemeClr w14:val="tx1"/>
            </w14:solidFill>
          </w14:textFill>
        </w:rPr>
        <w:t>（</w:t>
      </w:r>
      <w:r>
        <w:rPr>
          <w:rFonts w:hint="eastAsia" w:ascii="仿宋_GB2312" w:hAnsi="仿宋_GB2312" w:eastAsia="仿宋_GB2312" w:cs="仿宋_GB2312"/>
          <w:i w:val="0"/>
          <w:iCs w:val="0"/>
          <w:color w:val="000000" w:themeColor="text1"/>
          <w:spacing w:val="8"/>
          <w:sz w:val="32"/>
          <w:szCs w:val="32"/>
          <w:lang w:eastAsia="zh-CN"/>
          <w14:textFill>
            <w14:solidFill>
              <w14:schemeClr w14:val="tx1"/>
            </w14:solidFill>
          </w14:textFill>
        </w:rPr>
        <w:t>监督）</w:t>
      </w:r>
      <w:r>
        <w:rPr>
          <w:rFonts w:hint="eastAsia" w:ascii="仿宋_GB2312" w:hAnsi="仿宋_GB2312" w:eastAsia="仿宋_GB2312" w:cs="仿宋_GB2312"/>
          <w:color w:val="000000" w:themeColor="text1"/>
          <w:spacing w:val="-7"/>
          <w:sz w:val="32"/>
          <w:szCs w:val="32"/>
          <w:lang w:eastAsia="zh-CN"/>
          <w14:textFill>
            <w14:solidFill>
              <w14:schemeClr w14:val="tx1"/>
            </w14:solidFill>
          </w14:textFill>
        </w:rPr>
        <w:t>监管机构</w:t>
      </w:r>
      <w:r>
        <w:rPr>
          <w:rFonts w:hint="eastAsia" w:ascii="仿宋_GB2312" w:hAnsi="仿宋_GB2312" w:eastAsia="仿宋_GB2312" w:cs="仿宋_GB2312"/>
          <w:color w:val="000000" w:themeColor="text1"/>
          <w:spacing w:val="-7"/>
          <w:sz w:val="32"/>
          <w:szCs w:val="32"/>
          <w14:textFill>
            <w14:solidFill>
              <w14:schemeClr w14:val="tx1"/>
            </w14:solidFill>
          </w14:textFill>
        </w:rPr>
        <w:t>移交一套符合规定的纸质、声像、电子等三种形式的地</w:t>
      </w:r>
      <w:r>
        <w:rPr>
          <w:rFonts w:hint="eastAsia" w:ascii="仿宋_GB2312" w:hAnsi="仿宋_GB2312" w:eastAsia="仿宋_GB2312" w:cs="仿宋_GB2312"/>
          <w:color w:val="000000" w:themeColor="text1"/>
          <w:spacing w:val="-5"/>
          <w:sz w:val="32"/>
          <w:szCs w:val="32"/>
          <w14:textFill>
            <w14:solidFill>
              <w14:schemeClr w14:val="tx1"/>
            </w14:solidFill>
          </w14:textFill>
        </w:rPr>
        <w:t>下管线建设工程档案</w:t>
      </w:r>
      <w:r>
        <w:rPr>
          <w:rFonts w:hint="eastAsia" w:ascii="仿宋_GB2312" w:hAnsi="仿宋_GB2312" w:eastAsia="仿宋_GB2312" w:cs="仿宋_GB2312"/>
          <w:color w:val="000000" w:themeColor="text1"/>
          <w:spacing w:val="-5"/>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建设单位在办理完工程竣工验收备案后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15日个工作日内，向城建档案监督监管机构移交工程竣工验收备案相关档案。</w:t>
      </w:r>
    </w:p>
    <w:p w14:paraId="141FCD32">
      <w:pPr>
        <w:keepNext w:val="0"/>
        <w:keepLines w:val="0"/>
        <w:pageBreakBefore w:val="0"/>
        <w:widowControl w:val="0"/>
        <w:kinsoku/>
        <w:wordWrap/>
        <w:overflowPunct/>
        <w:topLinePunct w:val="0"/>
        <w:autoSpaceDE/>
        <w:autoSpaceDN/>
        <w:bidi w:val="0"/>
        <w:adjustRightInd/>
        <w:snapToGrid/>
        <w:spacing w:before="61" w:line="560" w:lineRule="exact"/>
        <w:ind w:right="8" w:firstLine="636" w:firstLineChars="200"/>
        <w:textAlignment w:val="auto"/>
        <w:outlineLvl w:val="9"/>
        <w:rPr>
          <w:rFonts w:hint="eastAsia" w:ascii="仿宋_GB2312" w:hAnsi="仿宋" w:eastAsia="仿宋_GB2312"/>
          <w:b/>
          <w:color w:val="000000" w:themeColor="text1"/>
          <w:sz w:val="32"/>
          <w:lang w:val="en-US" w:eastAsia="zh-CN"/>
          <w14:textFill>
            <w14:solidFill>
              <w14:schemeClr w14:val="tx1"/>
            </w14:solidFill>
          </w14:textFill>
        </w:rPr>
      </w:pPr>
      <w:r>
        <w:rPr>
          <w:rFonts w:hint="eastAsia" w:ascii="仿宋_GB2312" w:hAnsi="仿宋_GB2312" w:eastAsia="仿宋_GB2312" w:cs="仿宋_GB2312"/>
          <w:color w:val="000000" w:themeColor="text1"/>
          <w:spacing w:val="-1"/>
          <w:sz w:val="32"/>
          <w:szCs w:val="32"/>
          <w14:textFill>
            <w14:solidFill>
              <w14:schemeClr w14:val="tx1"/>
            </w14:solidFill>
          </w14:textFill>
        </w:rPr>
        <w:t>其他建设各方主体应在工程竣工验收前，将各自形成的工程</w:t>
      </w:r>
      <w:r>
        <w:rPr>
          <w:rFonts w:hint="eastAsia" w:ascii="仿宋_GB2312" w:hAnsi="仿宋_GB2312" w:eastAsia="仿宋_GB2312" w:cs="仿宋_GB2312"/>
          <w:color w:val="000000" w:themeColor="text1"/>
          <w:spacing w:val="-4"/>
          <w:sz w:val="32"/>
          <w:szCs w:val="32"/>
          <w14:textFill>
            <w14:solidFill>
              <w14:schemeClr w14:val="tx1"/>
            </w14:solidFill>
          </w14:textFill>
        </w:rPr>
        <w:t>档案向建设单位移交。</w:t>
      </w:r>
    </w:p>
    <w:p w14:paraId="3B19ED87">
      <w:pPr>
        <w:keepNext w:val="0"/>
        <w:keepLines w:val="0"/>
        <w:pageBreakBefore w:val="0"/>
        <w:widowControl w:val="0"/>
        <w:kinsoku/>
        <w:wordWrap/>
        <w:overflowPunct/>
        <w:topLinePunct w:val="0"/>
        <w:autoSpaceDE/>
        <w:autoSpaceDN/>
        <w:bidi w:val="0"/>
        <w:adjustRightInd/>
        <w:snapToGrid/>
        <w:spacing w:before="78" w:line="560" w:lineRule="exact"/>
        <w:ind w:right="8"/>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pacing w:val="-2"/>
          <w:sz w:val="32"/>
          <w:szCs w:val="32"/>
          <w14:textFill>
            <w14:solidFill>
              <w14:schemeClr w14:val="tx1"/>
            </w14:solidFill>
          </w14:textFill>
        </w:rPr>
        <w:t>6.0.6</w:t>
      </w:r>
      <w:r>
        <w:rPr>
          <w:rFonts w:hint="eastAsia" w:ascii="仿宋" w:hAnsi="仿宋" w:eastAsia="仿宋" w:cs="仿宋"/>
          <w:color w:val="000000" w:themeColor="text1"/>
          <w:spacing w:val="9"/>
          <w:sz w:val="32"/>
          <w:szCs w:val="32"/>
          <w14:textFill>
            <w14:solidFill>
              <w14:schemeClr w14:val="tx1"/>
            </w14:solidFill>
          </w14:textFill>
        </w:rPr>
        <w:t xml:space="preserve">  </w:t>
      </w:r>
      <w:r>
        <w:rPr>
          <w:rFonts w:hint="eastAsia" w:ascii="仿宋" w:hAnsi="仿宋" w:eastAsia="仿宋" w:cs="仿宋"/>
          <w:color w:val="000000" w:themeColor="text1"/>
          <w:spacing w:val="-2"/>
          <w:sz w:val="32"/>
          <w:szCs w:val="32"/>
          <w14:textFill>
            <w14:solidFill>
              <w14:schemeClr w14:val="tx1"/>
            </w14:solidFill>
          </w14:textFill>
        </w:rPr>
        <w:t>普查牵头部门应组织地下管线普查工程文</w:t>
      </w:r>
      <w:r>
        <w:rPr>
          <w:rFonts w:hint="eastAsia" w:ascii="仿宋" w:hAnsi="仿宋" w:eastAsia="仿宋" w:cs="仿宋"/>
          <w:color w:val="000000" w:themeColor="text1"/>
          <w:spacing w:val="-3"/>
          <w:sz w:val="32"/>
          <w:szCs w:val="32"/>
          <w14:textFill>
            <w14:solidFill>
              <w14:schemeClr w14:val="tx1"/>
            </w14:solidFill>
          </w14:textFill>
        </w:rPr>
        <w:t>件归档工作，在</w:t>
      </w:r>
      <w:r>
        <w:rPr>
          <w:rFonts w:hint="eastAsia" w:ascii="仿宋" w:hAnsi="仿宋" w:eastAsia="仿宋" w:cs="仿宋"/>
          <w:color w:val="000000" w:themeColor="text1"/>
          <w:sz w:val="32"/>
          <w:szCs w:val="32"/>
          <w14:textFill>
            <w14:solidFill>
              <w14:schemeClr w14:val="tx1"/>
            </w14:solidFill>
          </w14:textFill>
        </w:rPr>
        <w:t>普查验收之日起15个工作日内，向当地</w:t>
      </w:r>
      <w:r>
        <w:rPr>
          <w:rFonts w:hint="eastAsia" w:ascii="仿宋" w:hAnsi="仿宋" w:eastAsia="仿宋" w:cs="仿宋"/>
          <w:color w:val="000000" w:themeColor="text1"/>
          <w:spacing w:val="-3"/>
          <w:sz w:val="32"/>
          <w:szCs w:val="32"/>
          <w14:textFill>
            <w14:solidFill>
              <w14:schemeClr w14:val="tx1"/>
            </w14:solidFill>
          </w14:textFill>
        </w:rPr>
        <w:t>城建档案</w:t>
      </w:r>
      <w:r>
        <w:rPr>
          <w:rFonts w:hint="eastAsia" w:ascii="仿宋" w:hAnsi="仿宋" w:eastAsia="仿宋" w:cs="仿宋"/>
          <w:i w:val="0"/>
          <w:iCs w:val="0"/>
          <w:color w:val="000000" w:themeColor="text1"/>
          <w:spacing w:val="-3"/>
          <w:sz w:val="32"/>
          <w:szCs w:val="32"/>
          <w:lang w:eastAsia="zh-CN"/>
          <w14:textFill>
            <w14:solidFill>
              <w14:schemeClr w14:val="tx1"/>
            </w14:solidFill>
          </w14:textFill>
        </w:rPr>
        <w:t>（</w:t>
      </w:r>
      <w:r>
        <w:rPr>
          <w:rFonts w:hint="eastAsia" w:ascii="仿宋" w:hAnsi="仿宋" w:eastAsia="仿宋" w:cs="仿宋"/>
          <w:i w:val="0"/>
          <w:iCs w:val="0"/>
          <w:color w:val="000000" w:themeColor="text1"/>
          <w:spacing w:val="8"/>
          <w:sz w:val="32"/>
          <w:szCs w:val="32"/>
          <w:lang w:eastAsia="zh-CN"/>
          <w14:textFill>
            <w14:solidFill>
              <w14:schemeClr w14:val="tx1"/>
            </w14:solidFill>
          </w14:textFill>
        </w:rPr>
        <w:t>监督）</w:t>
      </w:r>
      <w:r>
        <w:rPr>
          <w:rFonts w:hint="eastAsia" w:ascii="仿宋" w:hAnsi="仿宋" w:eastAsia="仿宋" w:cs="仿宋"/>
          <w:color w:val="000000" w:themeColor="text1"/>
          <w:spacing w:val="-3"/>
          <w:sz w:val="32"/>
          <w:szCs w:val="32"/>
          <w:lang w:eastAsia="zh-CN"/>
          <w14:textFill>
            <w14:solidFill>
              <w14:schemeClr w14:val="tx1"/>
            </w14:solidFill>
          </w14:textFill>
        </w:rPr>
        <w:t>监管机构</w:t>
      </w:r>
      <w:r>
        <w:rPr>
          <w:rFonts w:hint="eastAsia" w:ascii="仿宋" w:hAnsi="仿宋" w:eastAsia="仿宋" w:cs="仿宋"/>
          <w:color w:val="000000" w:themeColor="text1"/>
          <w:spacing w:val="-1"/>
          <w:sz w:val="32"/>
          <w:szCs w:val="32"/>
          <w14:textFill>
            <w14:solidFill>
              <w14:schemeClr w14:val="tx1"/>
            </w14:solidFill>
          </w14:textFill>
        </w:rPr>
        <w:t>移交一</w:t>
      </w:r>
      <w:r>
        <w:rPr>
          <w:rFonts w:hint="eastAsia" w:ascii="仿宋" w:hAnsi="仿宋" w:eastAsia="仿宋" w:cs="仿宋"/>
          <w:color w:val="000000" w:themeColor="text1"/>
          <w:spacing w:val="-8"/>
          <w:sz w:val="32"/>
          <w:szCs w:val="32"/>
          <w14:textFill>
            <w14:solidFill>
              <w14:schemeClr w14:val="tx1"/>
            </w14:solidFill>
          </w14:textFill>
        </w:rPr>
        <w:t>套符合规定的纸质、声像、电子等三种形式的地下管线普查工程档</w:t>
      </w:r>
      <w:r>
        <w:rPr>
          <w:rFonts w:hint="eastAsia" w:ascii="仿宋" w:hAnsi="仿宋" w:eastAsia="仿宋" w:cs="仿宋"/>
          <w:color w:val="000000" w:themeColor="text1"/>
          <w:spacing w:val="-11"/>
          <w:sz w:val="32"/>
          <w:szCs w:val="32"/>
          <w14:textFill>
            <w14:solidFill>
              <w14:schemeClr w14:val="tx1"/>
            </w14:solidFill>
          </w14:textFill>
        </w:rPr>
        <w:t>案。</w:t>
      </w:r>
    </w:p>
    <w:p w14:paraId="1BFD7D6A">
      <w:pPr>
        <w:keepNext w:val="0"/>
        <w:keepLines w:val="0"/>
        <w:pageBreakBefore w:val="0"/>
        <w:widowControl w:val="0"/>
        <w:kinsoku/>
        <w:wordWrap/>
        <w:overflowPunct/>
        <w:topLinePunct w:val="0"/>
        <w:autoSpaceDE/>
        <w:autoSpaceDN/>
        <w:bidi w:val="0"/>
        <w:adjustRightInd/>
        <w:snapToGrid/>
        <w:spacing w:before="78" w:line="560" w:lineRule="exact"/>
        <w:ind w:right="19" w:firstLine="449"/>
        <w:textAlignment w:val="auto"/>
        <w:rPr>
          <w:rFonts w:hint="eastAsia" w:ascii="仿宋" w:hAnsi="仿宋" w:eastAsia="仿宋" w:cs="仿宋"/>
          <w:b w:val="0"/>
          <w:bCs w:val="0"/>
          <w:color w:val="000000" w:themeColor="text1"/>
          <w:spacing w:val="-2"/>
          <w:sz w:val="32"/>
          <w:szCs w:val="32"/>
          <w:lang w:eastAsia="zh-CN"/>
          <w14:textFill>
            <w14:solidFill>
              <w14:schemeClr w14:val="tx1"/>
            </w14:solidFill>
          </w14:textFill>
        </w:rPr>
      </w:pPr>
      <w:r>
        <w:rPr>
          <w:rFonts w:hint="eastAsia" w:ascii="仿宋" w:hAnsi="仿宋" w:eastAsia="仿宋" w:cs="仿宋"/>
          <w:color w:val="000000" w:themeColor="text1"/>
          <w:spacing w:val="-1"/>
          <w:sz w:val="32"/>
          <w:szCs w:val="32"/>
          <w14:textFill>
            <w14:solidFill>
              <w14:schemeClr w14:val="tx1"/>
            </w14:solidFill>
          </w14:textFill>
        </w:rPr>
        <w:t>其他普查各方主体应在普查成果</w:t>
      </w:r>
      <w:r>
        <w:rPr>
          <w:rFonts w:hint="eastAsia" w:ascii="仿宋" w:hAnsi="仿宋" w:eastAsia="仿宋" w:cs="仿宋"/>
          <w:color w:val="000000" w:themeColor="text1"/>
          <w:spacing w:val="-3"/>
          <w:sz w:val="32"/>
          <w:szCs w:val="32"/>
          <w14:textFill>
            <w14:solidFill>
              <w14:schemeClr w14:val="tx1"/>
            </w14:solidFill>
          </w14:textFill>
        </w:rPr>
        <w:t>综合</w:t>
      </w:r>
      <w:r>
        <w:rPr>
          <w:rFonts w:hint="eastAsia" w:ascii="仿宋" w:hAnsi="仿宋" w:eastAsia="仿宋" w:cs="仿宋"/>
          <w:color w:val="000000" w:themeColor="text1"/>
          <w:spacing w:val="-1"/>
          <w:sz w:val="32"/>
          <w:szCs w:val="32"/>
          <w14:textFill>
            <w14:solidFill>
              <w14:schemeClr w14:val="tx1"/>
            </w14:solidFill>
          </w14:textFill>
        </w:rPr>
        <w:t>验收前，将各自形成的</w:t>
      </w:r>
      <w:r>
        <w:rPr>
          <w:rFonts w:hint="eastAsia" w:ascii="仿宋" w:hAnsi="仿宋" w:eastAsia="仿宋" w:cs="仿宋"/>
          <w:color w:val="000000" w:themeColor="text1"/>
          <w:spacing w:val="-3"/>
          <w:sz w:val="32"/>
          <w:szCs w:val="32"/>
          <w14:textFill>
            <w14:solidFill>
              <w14:schemeClr w14:val="tx1"/>
            </w14:solidFill>
          </w14:textFill>
        </w:rPr>
        <w:t>普查档案向牵头部门移交。</w:t>
      </w:r>
    </w:p>
    <w:p w14:paraId="23A1C061">
      <w:pPr>
        <w:keepNext w:val="0"/>
        <w:keepLines w:val="0"/>
        <w:pageBreakBefore w:val="0"/>
        <w:widowControl w:val="0"/>
        <w:kinsoku/>
        <w:wordWrap/>
        <w:overflowPunct/>
        <w:topLinePunct w:val="0"/>
        <w:autoSpaceDE/>
        <w:autoSpaceDN/>
        <w:bidi w:val="0"/>
        <w:adjustRightInd/>
        <w:snapToGrid/>
        <w:spacing w:before="79" w:line="560" w:lineRule="exact"/>
        <w:ind w:right="46"/>
        <w:jc w:val="both"/>
        <w:textAlignment w:val="auto"/>
        <w:rPr>
          <w:rFonts w:hint="eastAsia" w:ascii="仿宋" w:hAnsi="仿宋" w:eastAsia="仿宋" w:cs="仿宋"/>
          <w:b w:val="0"/>
          <w:bCs w:val="0"/>
          <w:color w:val="000000" w:themeColor="text1"/>
          <w:spacing w:val="-2"/>
          <w:sz w:val="32"/>
          <w:szCs w:val="32"/>
          <w:lang w:eastAsia="zh-CN"/>
          <w14:textFill>
            <w14:solidFill>
              <w14:schemeClr w14:val="tx1"/>
            </w14:solidFill>
          </w14:textFill>
        </w:rPr>
      </w:pPr>
      <w:r>
        <w:rPr>
          <w:rFonts w:hint="eastAsia" w:ascii="仿宋" w:hAnsi="仿宋" w:eastAsia="仿宋" w:cs="仿宋"/>
          <w:b/>
          <w:bCs/>
          <w:color w:val="000000" w:themeColor="text1"/>
          <w:spacing w:val="-3"/>
          <w:sz w:val="32"/>
          <w:szCs w:val="32"/>
          <w14:textFill>
            <w14:solidFill>
              <w14:schemeClr w14:val="tx1"/>
            </w14:solidFill>
          </w14:textFill>
        </w:rPr>
        <w:t>6.0.7</w:t>
      </w:r>
      <w:r>
        <w:rPr>
          <w:rFonts w:hint="eastAsia" w:ascii="仿宋" w:hAnsi="仿宋" w:eastAsia="仿宋" w:cs="仿宋"/>
          <w:color w:val="000000" w:themeColor="text1"/>
          <w:spacing w:val="6"/>
          <w:sz w:val="32"/>
          <w:szCs w:val="32"/>
          <w14:textFill>
            <w14:solidFill>
              <w14:schemeClr w14:val="tx1"/>
            </w14:solidFill>
          </w14:textFill>
        </w:rPr>
        <w:t xml:space="preserve">  </w:t>
      </w:r>
      <w:r>
        <w:rPr>
          <w:rFonts w:hint="eastAsia" w:ascii="仿宋" w:hAnsi="仿宋" w:eastAsia="仿宋" w:cs="仿宋"/>
          <w:color w:val="000000" w:themeColor="text1"/>
          <w:spacing w:val="-3"/>
          <w:sz w:val="32"/>
          <w:szCs w:val="32"/>
          <w14:textFill>
            <w14:solidFill>
              <w14:schemeClr w14:val="tx1"/>
            </w14:solidFill>
          </w14:textFill>
        </w:rPr>
        <w:t>地下管线建设单位、普查牵头部门在向城建档案</w:t>
      </w:r>
      <w:r>
        <w:rPr>
          <w:rFonts w:hint="eastAsia" w:ascii="仿宋" w:hAnsi="仿宋" w:eastAsia="仿宋" w:cs="仿宋"/>
          <w:i w:val="0"/>
          <w:iCs w:val="0"/>
          <w:color w:val="000000" w:themeColor="text1"/>
          <w:spacing w:val="-3"/>
          <w:sz w:val="32"/>
          <w:szCs w:val="32"/>
          <w:lang w:eastAsia="zh-CN"/>
          <w14:textFill>
            <w14:solidFill>
              <w14:schemeClr w14:val="tx1"/>
            </w14:solidFill>
          </w14:textFill>
        </w:rPr>
        <w:t>（</w:t>
      </w:r>
      <w:r>
        <w:rPr>
          <w:rFonts w:hint="eastAsia" w:ascii="仿宋" w:hAnsi="仿宋" w:eastAsia="仿宋" w:cs="仿宋"/>
          <w:i w:val="0"/>
          <w:iCs w:val="0"/>
          <w:color w:val="000000" w:themeColor="text1"/>
          <w:spacing w:val="8"/>
          <w:sz w:val="32"/>
          <w:szCs w:val="32"/>
          <w:lang w:eastAsia="zh-CN"/>
          <w14:textFill>
            <w14:solidFill>
              <w14:schemeClr w14:val="tx1"/>
            </w14:solidFill>
          </w14:textFill>
        </w:rPr>
        <w:t>监督）</w:t>
      </w:r>
      <w:r>
        <w:rPr>
          <w:rFonts w:hint="eastAsia" w:ascii="仿宋" w:hAnsi="仿宋" w:eastAsia="仿宋" w:cs="仿宋"/>
          <w:color w:val="000000" w:themeColor="text1"/>
          <w:spacing w:val="-3"/>
          <w:sz w:val="32"/>
          <w:szCs w:val="32"/>
          <w:lang w:eastAsia="zh-CN"/>
          <w14:textFill>
            <w14:solidFill>
              <w14:schemeClr w14:val="tx1"/>
            </w14:solidFill>
          </w14:textFill>
        </w:rPr>
        <w:t>监管机构</w:t>
      </w:r>
      <w:r>
        <w:rPr>
          <w:rFonts w:hint="eastAsia" w:ascii="仿宋" w:hAnsi="仿宋" w:eastAsia="仿宋" w:cs="仿宋"/>
          <w:color w:val="000000" w:themeColor="text1"/>
          <w:spacing w:val="-8"/>
          <w:sz w:val="32"/>
          <w:szCs w:val="32"/>
          <w14:textFill>
            <w14:solidFill>
              <w14:schemeClr w14:val="tx1"/>
            </w14:solidFill>
          </w14:textFill>
        </w:rPr>
        <w:t>移交地下管线工程档案时，移交方和接收方应核对移交的档案</w:t>
      </w:r>
      <w:r>
        <w:rPr>
          <w:rFonts w:hint="eastAsia" w:ascii="仿宋" w:hAnsi="仿宋" w:eastAsia="仿宋" w:cs="仿宋"/>
          <w:color w:val="000000" w:themeColor="text1"/>
          <w:spacing w:val="-8"/>
          <w:sz w:val="32"/>
          <w:szCs w:val="32"/>
          <w:lang w:eastAsia="zh-CN"/>
          <w14:textFill>
            <w14:solidFill>
              <w14:schemeClr w14:val="tx1"/>
            </w14:solidFill>
          </w14:textFill>
        </w:rPr>
        <w:t>，</w:t>
      </w:r>
      <w:r>
        <w:rPr>
          <w:rFonts w:hint="eastAsia" w:ascii="仿宋" w:hAnsi="仿宋" w:eastAsia="仿宋" w:cs="仿宋"/>
          <w:color w:val="000000" w:themeColor="text1"/>
          <w:spacing w:val="-8"/>
          <w:sz w:val="32"/>
          <w:szCs w:val="32"/>
          <w14:textFill>
            <w14:solidFill>
              <w14:schemeClr w14:val="tx1"/>
            </w14:solidFill>
          </w14:textFill>
        </w:rPr>
        <w:t>无误后，双方承办人在工程档案移交清单上签字，加盖单位公章。工</w:t>
      </w:r>
      <w:r>
        <w:rPr>
          <w:rFonts w:hint="eastAsia" w:ascii="仿宋" w:hAnsi="仿宋" w:eastAsia="仿宋" w:cs="仿宋"/>
          <w:color w:val="000000" w:themeColor="text1"/>
          <w:spacing w:val="2"/>
          <w:sz w:val="32"/>
          <w:szCs w:val="32"/>
          <w14:textFill>
            <w14:solidFill>
              <w14:schemeClr w14:val="tx1"/>
            </w14:solidFill>
          </w14:textFill>
        </w:rPr>
        <w:t>程档案移交清单封面式样见本规范附录</w:t>
      </w:r>
      <w:r>
        <w:rPr>
          <w:rFonts w:hint="eastAsia" w:ascii="仿宋" w:hAnsi="仿宋" w:eastAsia="仿宋" w:cs="仿宋"/>
          <w:color w:val="000000" w:themeColor="text1"/>
          <w:spacing w:val="-36"/>
          <w:sz w:val="32"/>
          <w:szCs w:val="32"/>
          <w14:textFill>
            <w14:solidFill>
              <w14:schemeClr w14:val="tx1"/>
            </w14:solidFill>
          </w14:textFill>
        </w:rPr>
        <w:t xml:space="preserve"> </w:t>
      </w:r>
      <w:r>
        <w:rPr>
          <w:rFonts w:hint="eastAsia" w:ascii="仿宋" w:hAnsi="仿宋" w:eastAsia="仿宋" w:cs="仿宋"/>
          <w:color w:val="000000" w:themeColor="text1"/>
          <w:spacing w:val="2"/>
          <w:sz w:val="32"/>
          <w:szCs w:val="32"/>
          <w14:textFill>
            <w14:solidFill>
              <w14:schemeClr w14:val="tx1"/>
            </w14:solidFill>
          </w14:textFill>
        </w:rPr>
        <w:t>M,</w:t>
      </w:r>
      <w:r>
        <w:rPr>
          <w:rFonts w:hint="eastAsia" w:ascii="仿宋" w:hAnsi="仿宋" w:eastAsia="仿宋" w:cs="仿宋"/>
          <w:color w:val="000000" w:themeColor="text1"/>
          <w:spacing w:val="-33"/>
          <w:sz w:val="32"/>
          <w:szCs w:val="32"/>
          <w14:textFill>
            <w14:solidFill>
              <w14:schemeClr w14:val="tx1"/>
            </w14:solidFill>
          </w14:textFill>
        </w:rPr>
        <w:t xml:space="preserve"> </w:t>
      </w:r>
      <w:r>
        <w:rPr>
          <w:rFonts w:hint="eastAsia" w:ascii="仿宋" w:hAnsi="仿宋" w:eastAsia="仿宋" w:cs="仿宋"/>
          <w:color w:val="000000" w:themeColor="text1"/>
          <w:spacing w:val="2"/>
          <w:sz w:val="32"/>
          <w:szCs w:val="32"/>
          <w14:textFill>
            <w14:solidFill>
              <w14:schemeClr w14:val="tx1"/>
            </w14:solidFill>
          </w14:textFill>
        </w:rPr>
        <w:t>工程档案移交清单式</w:t>
      </w:r>
      <w:r>
        <w:rPr>
          <w:rFonts w:hint="eastAsia" w:ascii="仿宋" w:hAnsi="仿宋" w:eastAsia="仿宋" w:cs="仿宋"/>
          <w:color w:val="000000" w:themeColor="text1"/>
          <w:spacing w:val="-3"/>
          <w:sz w:val="32"/>
          <w:szCs w:val="32"/>
          <w14:textFill>
            <w14:solidFill>
              <w14:schemeClr w14:val="tx1"/>
            </w14:solidFill>
          </w14:textFill>
        </w:rPr>
        <w:t>样见本规范附录</w:t>
      </w:r>
      <w:r>
        <w:rPr>
          <w:rFonts w:hint="eastAsia" w:ascii="仿宋" w:hAnsi="仿宋" w:eastAsia="仿宋" w:cs="仿宋"/>
          <w:color w:val="000000" w:themeColor="text1"/>
          <w:spacing w:val="-50"/>
          <w:sz w:val="32"/>
          <w:szCs w:val="32"/>
          <w14:textFill>
            <w14:solidFill>
              <w14:schemeClr w14:val="tx1"/>
            </w14:solidFill>
          </w14:textFill>
        </w:rPr>
        <w:t xml:space="preserve"> </w:t>
      </w:r>
      <w:r>
        <w:rPr>
          <w:rFonts w:hint="eastAsia" w:ascii="仿宋" w:hAnsi="仿宋" w:eastAsia="仿宋" w:cs="仿宋"/>
          <w:color w:val="000000" w:themeColor="text1"/>
          <w:spacing w:val="-3"/>
          <w:sz w:val="32"/>
          <w:szCs w:val="32"/>
          <w14:textFill>
            <w14:solidFill>
              <w14:schemeClr w14:val="tx1"/>
            </w14:solidFill>
          </w14:textFill>
        </w:rPr>
        <w:t>N。</w:t>
      </w:r>
    </w:p>
    <w:p w14:paraId="23165A53">
      <w:pPr>
        <w:pStyle w:val="15"/>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宋体" w:hAnsi="宋体" w:cs="仿宋"/>
          <w:b/>
          <w:color w:val="000000" w:themeColor="text1"/>
          <w:sz w:val="32"/>
          <w:szCs w:val="32"/>
          <w14:textFill>
            <w14:solidFill>
              <w14:schemeClr w14:val="tx1"/>
            </w14:solidFill>
          </w14:textFill>
        </w:rPr>
        <w:sectPr>
          <w:pgSz w:w="11906" w:h="16838"/>
          <w:pgMar w:top="1757" w:right="1587" w:bottom="1984" w:left="1587" w:header="851" w:footer="992" w:gutter="0"/>
          <w:pgNumType w:fmt="numberInDash" w:start="1"/>
          <w:cols w:space="0" w:num="1"/>
          <w:rtlGutter w:val="0"/>
          <w:docGrid w:linePitch="312" w:charSpace="0"/>
        </w:sectPr>
      </w:pPr>
      <w:r>
        <w:rPr>
          <w:rFonts w:hint="eastAsia" w:ascii="仿宋_GB2312" w:eastAsia="仿宋_GB2312"/>
          <w:b/>
          <w:color w:val="000000" w:themeColor="text1"/>
          <w:sz w:val="32"/>
          <w:lang w:val="en-US" w:eastAsia="zh-CN"/>
          <w14:textFill>
            <w14:solidFill>
              <w14:schemeClr w14:val="tx1"/>
            </w14:solidFill>
          </w14:textFill>
        </w:rPr>
        <w:t>6</w:t>
      </w:r>
      <w:r>
        <w:rPr>
          <w:rFonts w:hint="eastAsia" w:ascii="仿宋_GB2312" w:eastAsia="仿宋_GB2312"/>
          <w:b/>
          <w:color w:val="000000" w:themeColor="text1"/>
          <w:sz w:val="32"/>
          <w14:textFill>
            <w14:solidFill>
              <w14:schemeClr w14:val="tx1"/>
            </w14:solidFill>
          </w14:textFill>
        </w:rPr>
        <w:t xml:space="preserve">.0.8 </w:t>
      </w:r>
      <w:r>
        <w:rPr>
          <w:rFonts w:hint="eastAsia" w:ascii="仿宋_GB2312" w:eastAsia="仿宋_GB2312"/>
          <w:color w:val="000000" w:themeColor="text1"/>
          <w:sz w:val="32"/>
          <w14:textFill>
            <w14:solidFill>
              <w14:schemeClr w14:val="tx1"/>
            </w14:solidFill>
          </w14:textFill>
        </w:rPr>
        <w:t xml:space="preserve"> </w:t>
      </w:r>
      <w:r>
        <w:rPr>
          <w:rFonts w:hint="eastAsia" w:ascii="仿宋" w:hAnsi="仿宋" w:eastAsia="仿宋" w:cs="仿宋"/>
          <w:color w:val="000000" w:themeColor="text1"/>
          <w:spacing w:val="8"/>
          <w:sz w:val="32"/>
          <w:szCs w:val="32"/>
          <w:lang w:eastAsia="zh-CN"/>
          <w14:textFill>
            <w14:solidFill>
              <w14:schemeClr w14:val="tx1"/>
            </w14:solidFill>
          </w14:textFill>
        </w:rPr>
        <w:t>城建档案</w:t>
      </w:r>
      <w:r>
        <w:rPr>
          <w:rFonts w:hint="eastAsia" w:ascii="仿宋" w:hAnsi="仿宋" w:eastAsia="仿宋" w:cs="仿宋"/>
          <w:color w:val="000000" w:themeColor="text1"/>
          <w:spacing w:val="-3"/>
          <w:sz w:val="32"/>
          <w:szCs w:val="32"/>
          <w:lang w:eastAsia="zh-CN"/>
          <w14:textFill>
            <w14:solidFill>
              <w14:schemeClr w14:val="tx1"/>
            </w14:solidFill>
          </w14:textFill>
        </w:rPr>
        <w:t>（</w:t>
      </w:r>
      <w:r>
        <w:rPr>
          <w:rFonts w:hint="eastAsia" w:ascii="仿宋" w:hAnsi="仿宋" w:eastAsia="仿宋" w:cs="仿宋"/>
          <w:color w:val="000000" w:themeColor="text1"/>
          <w:spacing w:val="8"/>
          <w:sz w:val="32"/>
          <w:szCs w:val="32"/>
          <w:lang w:eastAsia="zh-CN"/>
          <w14:textFill>
            <w14:solidFill>
              <w14:schemeClr w14:val="tx1"/>
            </w14:solidFill>
          </w14:textFill>
        </w:rPr>
        <w:t>监督）监管机构接收地下管线工程档案后，应出具工程档案接收证明书。工程档案接收证明</w:t>
      </w:r>
      <w:r>
        <w:rPr>
          <w:rFonts w:hint="eastAsia" w:ascii="仿宋" w:hAnsi="仿宋" w:eastAsia="仿宋" w:cs="仿宋"/>
          <w:color w:val="000000" w:themeColor="text1"/>
          <w:sz w:val="32"/>
          <w:szCs w:val="32"/>
          <w14:textFill>
            <w14:solidFill>
              <w14:schemeClr w14:val="tx1"/>
            </w14:solidFill>
          </w14:textFill>
        </w:rPr>
        <w:t>书格式见本规范附录P</w:t>
      </w:r>
      <w:r>
        <w:rPr>
          <w:rFonts w:hint="eastAsia" w:ascii="仿宋" w:hAnsi="仿宋" w:eastAsia="仿宋" w:cs="仿宋"/>
          <w:color w:val="000000" w:themeColor="text1"/>
          <w:sz w:val="32"/>
          <w:szCs w:val="32"/>
          <w:lang w:eastAsia="zh-CN"/>
          <w14:textFill>
            <w14:solidFill>
              <w14:schemeClr w14:val="tx1"/>
            </w14:solidFill>
          </w14:textFill>
        </w:rPr>
        <w:t>。</w:t>
      </w:r>
    </w:p>
    <w:p w14:paraId="41D3C8A0">
      <w:pPr>
        <w:rPr>
          <w:rFonts w:hint="eastAsia" w:ascii="宋体" w:hAnsi="宋体" w:cs="仿宋"/>
          <w:b/>
          <w:color w:val="000000" w:themeColor="text1"/>
          <w:sz w:val="32"/>
          <w:szCs w:val="32"/>
          <w14:textFill>
            <w14:solidFill>
              <w14:schemeClr w14:val="tx1"/>
            </w14:solidFill>
          </w14:textFill>
        </w:rPr>
      </w:pPr>
    </w:p>
    <w:p w14:paraId="4EEDC9BA">
      <w:pPr>
        <w:rPr>
          <w:rFonts w:hint="eastAsia" w:ascii="仿宋" w:hAnsi="仿宋" w:eastAsia="仿宋" w:cs="仿宋"/>
          <w:i w:val="0"/>
          <w:iCs w:val="0"/>
          <w:caps w:val="0"/>
          <w:color w:val="000000" w:themeColor="text1"/>
          <w:spacing w:val="0"/>
          <w:kern w:val="2"/>
          <w:sz w:val="32"/>
          <w:szCs w:val="32"/>
          <w:u w:val="none"/>
          <w:shd w:val="clear" w:fill="FFFFFF"/>
          <w:lang w:val="en-US" w:eastAsia="zh-CN" w:bidi="ar-SA"/>
          <w14:textFill>
            <w14:solidFill>
              <w14:schemeClr w14:val="tx1"/>
            </w14:solidFill>
          </w14:textFill>
        </w:rPr>
      </w:pPr>
      <w:bookmarkStart w:id="19" w:name="_Toc14952"/>
      <w:r>
        <w:rPr>
          <w:rFonts w:hint="eastAsia" w:ascii="宋体" w:hAnsi="宋体" w:cs="仿宋"/>
          <w:b/>
          <w:color w:val="000000" w:themeColor="text1"/>
          <w:sz w:val="32"/>
          <w:szCs w:val="32"/>
          <w14:textFill>
            <w14:solidFill>
              <w14:schemeClr w14:val="tx1"/>
            </w14:solidFill>
          </w14:textFill>
        </w:rPr>
        <w:t xml:space="preserve">附录A          </w:t>
      </w:r>
      <w:r>
        <w:rPr>
          <w:rFonts w:hint="eastAsia" w:ascii="仿宋" w:hAnsi="仿宋" w:eastAsia="仿宋" w:cs="仿宋"/>
          <w:i w:val="0"/>
          <w:iCs w:val="0"/>
          <w:caps w:val="0"/>
          <w:color w:val="000000" w:themeColor="text1"/>
          <w:spacing w:val="0"/>
          <w:kern w:val="2"/>
          <w:sz w:val="32"/>
          <w:szCs w:val="32"/>
          <w:u w:val="none"/>
          <w:shd w:val="clear" w:fill="FFFFFF"/>
          <w:lang w:val="en-US" w:eastAsia="zh-CN" w:bidi="ar-SA"/>
          <w14:textFill>
            <w14:solidFill>
              <w14:schemeClr w14:val="tx1"/>
            </w14:solidFill>
          </w14:textFill>
        </w:rPr>
        <w:t>工程档案报送责任书格式</w:t>
      </w:r>
      <w:bookmarkEnd w:id="19"/>
    </w:p>
    <w:tbl>
      <w:tblPr>
        <w:tblStyle w:val="10"/>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14:paraId="10AD1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tcPr>
          <w:p w14:paraId="6CE2ABDB">
            <w:pPr>
              <w:keepNext w:val="0"/>
              <w:keepLines w:val="0"/>
              <w:pageBreakBefore w:val="0"/>
              <w:widowControl/>
              <w:kinsoku w:val="0"/>
              <w:wordWrap/>
              <w:overflowPunct/>
              <w:topLinePunct w:val="0"/>
              <w:autoSpaceDE w:val="0"/>
              <w:autoSpaceDN w:val="0"/>
              <w:bidi w:val="0"/>
              <w:adjustRightInd w:val="0"/>
              <w:snapToGrid w:val="0"/>
              <w:spacing w:before="245" w:line="440" w:lineRule="exact"/>
              <w:jc w:val="center"/>
              <w:textAlignment w:val="baseline"/>
              <w:outlineLvl w:val="9"/>
              <w:rPr>
                <w:rFonts w:hint="eastAsia" w:asciiTheme="majorEastAsia" w:hAnsiTheme="majorEastAsia" w:eastAsiaTheme="majorEastAsia" w:cstheme="majorEastAsia"/>
                <w:b/>
                <w:bCs/>
                <w:color w:val="000000" w:themeColor="text1"/>
                <w:spacing w:val="-6"/>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pacing w:val="28"/>
                <w:sz w:val="28"/>
                <w:szCs w:val="28"/>
                <w:lang w:eastAsia="zh-CN"/>
                <w14:textFill>
                  <w14:solidFill>
                    <w14:schemeClr w14:val="tx1"/>
                  </w14:solidFill>
                </w14:textFill>
              </w:rPr>
              <w:t>地下管线</w:t>
            </w:r>
            <w:r>
              <w:rPr>
                <w:rFonts w:hint="eastAsia" w:asciiTheme="majorEastAsia" w:hAnsiTheme="majorEastAsia" w:eastAsiaTheme="majorEastAsia" w:cstheme="majorEastAsia"/>
                <w:b/>
                <w:bCs/>
                <w:color w:val="000000" w:themeColor="text1"/>
                <w:spacing w:val="28"/>
                <w:sz w:val="28"/>
                <w:szCs w:val="28"/>
                <w14:textFill>
                  <w14:solidFill>
                    <w14:schemeClr w14:val="tx1"/>
                  </w14:solidFill>
                </w14:textFill>
              </w:rPr>
              <w:t>工程档案报送责任书</w:t>
            </w:r>
          </w:p>
          <w:p w14:paraId="52921E9E">
            <w:pPr>
              <w:keepNext w:val="0"/>
              <w:keepLines w:val="0"/>
              <w:pageBreakBefore w:val="0"/>
              <w:widowControl/>
              <w:kinsoku w:val="0"/>
              <w:wordWrap/>
              <w:overflowPunct/>
              <w:topLinePunct w:val="0"/>
              <w:autoSpaceDE w:val="0"/>
              <w:autoSpaceDN w:val="0"/>
              <w:bidi w:val="0"/>
              <w:adjustRightInd w:val="0"/>
              <w:snapToGrid w:val="0"/>
              <w:spacing w:before="69" w:line="440" w:lineRule="exact"/>
              <w:ind w:firstLine="5760" w:firstLineChars="2000"/>
              <w:textAlignment w:val="baseline"/>
              <w:outlineLvl w:val="9"/>
              <w:rPr>
                <w:rFonts w:hint="eastAsia" w:ascii="仿宋" w:hAnsi="仿宋" w:eastAsia="仿宋" w:cs="仿宋"/>
                <w:color w:val="000000" w:themeColor="text1"/>
                <w:spacing w:val="-6"/>
                <w:sz w:val="30"/>
                <w:szCs w:val="30"/>
                <w14:textFill>
                  <w14:solidFill>
                    <w14:schemeClr w14:val="tx1"/>
                  </w14:solidFill>
                </w14:textFill>
              </w:rPr>
            </w:pPr>
            <w:r>
              <w:rPr>
                <w:rFonts w:hint="eastAsia" w:ascii="仿宋" w:hAnsi="仿宋" w:eastAsia="仿宋" w:cs="仿宋"/>
                <w:color w:val="000000" w:themeColor="text1"/>
                <w:spacing w:val="-6"/>
                <w:sz w:val="30"/>
                <w:szCs w:val="30"/>
                <w14:textFill>
                  <w14:solidFill>
                    <w14:schemeClr w14:val="tx1"/>
                  </w14:solidFill>
                </w14:textFill>
              </w:rPr>
              <w:t>编号：</w:t>
            </w:r>
          </w:p>
          <w:p w14:paraId="5B377348">
            <w:pPr>
              <w:keepNext w:val="0"/>
              <w:keepLines w:val="0"/>
              <w:pageBreakBefore w:val="0"/>
              <w:widowControl/>
              <w:kinsoku w:val="0"/>
              <w:wordWrap/>
              <w:overflowPunct/>
              <w:topLinePunct w:val="0"/>
              <w:autoSpaceDE w:val="0"/>
              <w:autoSpaceDN w:val="0"/>
              <w:bidi w:val="0"/>
              <w:adjustRightInd w:val="0"/>
              <w:snapToGrid w:val="0"/>
              <w:spacing w:before="69" w:line="200" w:lineRule="exact"/>
              <w:textAlignment w:val="baseline"/>
              <w:outlineLvl w:val="9"/>
              <w:rPr>
                <w:rFonts w:hint="eastAsia" w:ascii="仿宋" w:hAnsi="仿宋" w:eastAsia="仿宋" w:cs="仿宋"/>
                <w:color w:val="000000" w:themeColor="text1"/>
                <w:spacing w:val="-6"/>
                <w:sz w:val="30"/>
                <w:szCs w:val="30"/>
                <w14:textFill>
                  <w14:solidFill>
                    <w14:schemeClr w14:val="tx1"/>
                  </w14:solidFill>
                </w14:textFill>
              </w:rPr>
            </w:pPr>
          </w:p>
          <w:p w14:paraId="7E7F35F6">
            <w:pPr>
              <w:keepNext w:val="0"/>
              <w:keepLines w:val="0"/>
              <w:pageBreakBefore w:val="0"/>
              <w:widowControl/>
              <w:kinsoku w:val="0"/>
              <w:wordWrap/>
              <w:overflowPunct/>
              <w:topLinePunct w:val="0"/>
              <w:autoSpaceDE w:val="0"/>
              <w:autoSpaceDN w:val="0"/>
              <w:bidi w:val="0"/>
              <w:adjustRightInd w:val="0"/>
              <w:snapToGrid w:val="0"/>
              <w:spacing w:line="440" w:lineRule="exact"/>
              <w:ind w:right="0"/>
              <w:textAlignment w:val="baseline"/>
              <w:outlineLvl w:val="9"/>
              <w:rPr>
                <w:rFonts w:hint="eastAsia" w:ascii="仿宋" w:hAnsi="仿宋" w:eastAsia="仿宋" w:cs="仿宋"/>
                <w:color w:val="000000" w:themeColor="text1"/>
                <w:spacing w:val="-3"/>
                <w:sz w:val="30"/>
                <w:szCs w:val="30"/>
                <w:u w:val="single"/>
                <w:lang w:val="en-US" w:eastAsia="zh-CN"/>
                <w14:textFill>
                  <w14:solidFill>
                    <w14:schemeClr w14:val="tx1"/>
                  </w14:solidFill>
                </w14:textFill>
              </w:rPr>
            </w:pPr>
            <w:r>
              <w:rPr>
                <w:rFonts w:hint="eastAsia" w:ascii="仿宋" w:hAnsi="仿宋" w:eastAsia="仿宋" w:cs="仿宋"/>
                <w:color w:val="000000" w:themeColor="text1"/>
                <w:spacing w:val="-3"/>
                <w:sz w:val="30"/>
                <w:szCs w:val="30"/>
                <w:lang w:eastAsia="zh-CN"/>
                <w14:textFill>
                  <w14:solidFill>
                    <w14:schemeClr w14:val="tx1"/>
                  </w14:solidFill>
                </w14:textFill>
              </w:rPr>
              <w:t>档案报送单位：（甲方）</w:t>
            </w:r>
            <w:r>
              <w:rPr>
                <w:rFonts w:hint="eastAsia" w:ascii="仿宋" w:hAnsi="仿宋" w:eastAsia="仿宋" w:cs="仿宋"/>
                <w:color w:val="000000" w:themeColor="text1"/>
                <w:spacing w:val="-3"/>
                <w:sz w:val="30"/>
                <w:szCs w:val="30"/>
                <w:u w:val="single"/>
                <w:lang w:val="en-US" w:eastAsia="zh-CN"/>
                <w14:textFill>
                  <w14:solidFill>
                    <w14:schemeClr w14:val="tx1"/>
                  </w14:solidFill>
                </w14:textFill>
              </w:rPr>
              <w:t xml:space="preserve">                                  </w:t>
            </w:r>
          </w:p>
          <w:p w14:paraId="1C8003C4">
            <w:pPr>
              <w:keepNext w:val="0"/>
              <w:keepLines w:val="0"/>
              <w:pageBreakBefore w:val="0"/>
              <w:widowControl/>
              <w:kinsoku w:val="0"/>
              <w:wordWrap/>
              <w:overflowPunct/>
              <w:topLinePunct w:val="0"/>
              <w:autoSpaceDE w:val="0"/>
              <w:autoSpaceDN w:val="0"/>
              <w:bidi w:val="0"/>
              <w:adjustRightInd w:val="0"/>
              <w:snapToGrid w:val="0"/>
              <w:spacing w:line="440" w:lineRule="exact"/>
              <w:ind w:right="0"/>
              <w:textAlignment w:val="baseline"/>
              <w:outlineLvl w:val="9"/>
              <w:rPr>
                <w:rFonts w:hint="default" w:ascii="仿宋" w:hAnsi="仿宋" w:eastAsia="仿宋" w:cs="仿宋"/>
                <w:color w:val="000000" w:themeColor="text1"/>
                <w:sz w:val="30"/>
                <w:szCs w:val="30"/>
                <w:lang w:val="en-US"/>
                <w14:textFill>
                  <w14:solidFill>
                    <w14:schemeClr w14:val="tx1"/>
                  </w14:solidFill>
                </w14:textFill>
              </w:rPr>
            </w:pPr>
            <w:r>
              <w:rPr>
                <w:rFonts w:hint="eastAsia" w:ascii="仿宋" w:hAnsi="仿宋" w:eastAsia="仿宋" w:cs="仿宋"/>
                <w:color w:val="000000" w:themeColor="text1"/>
                <w:spacing w:val="-3"/>
                <w:sz w:val="30"/>
                <w:szCs w:val="30"/>
                <w:u w:val="none"/>
                <w:lang w:val="en-US" w:eastAsia="zh-CN"/>
                <w14:textFill>
                  <w14:solidFill>
                    <w14:schemeClr w14:val="tx1"/>
                  </w14:solidFill>
                </w14:textFill>
              </w:rPr>
              <w:t>责任人：</w:t>
            </w:r>
            <w:r>
              <w:rPr>
                <w:rFonts w:hint="eastAsia" w:ascii="仿宋" w:hAnsi="仿宋" w:eastAsia="仿宋" w:cs="仿宋"/>
                <w:color w:val="000000" w:themeColor="text1"/>
                <w:spacing w:val="-3"/>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pacing w:val="-3"/>
                <w:sz w:val="30"/>
                <w:szCs w:val="30"/>
                <w:u w:val="none"/>
                <w:lang w:val="en-US" w:eastAsia="zh-CN"/>
                <w14:textFill>
                  <w14:solidFill>
                    <w14:schemeClr w14:val="tx1"/>
                  </w14:solidFill>
                </w14:textFill>
              </w:rPr>
              <w:t xml:space="preserve"> 电话：</w:t>
            </w:r>
            <w:r>
              <w:rPr>
                <w:rFonts w:hint="eastAsia" w:ascii="仿宋" w:hAnsi="仿宋" w:eastAsia="仿宋" w:cs="仿宋"/>
                <w:color w:val="000000" w:themeColor="text1"/>
                <w:spacing w:val="-3"/>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pacing w:val="-3"/>
                <w:sz w:val="30"/>
                <w:szCs w:val="30"/>
                <w:u w:val="none"/>
                <w:lang w:val="en-US" w:eastAsia="zh-CN"/>
                <w14:textFill>
                  <w14:solidFill>
                    <w14:schemeClr w14:val="tx1"/>
                  </w14:solidFill>
                </w14:textFill>
              </w:rPr>
              <w:t>邮箱：</w:t>
            </w:r>
            <w:r>
              <w:rPr>
                <w:rFonts w:hint="eastAsia" w:ascii="仿宋" w:hAnsi="仿宋" w:eastAsia="仿宋" w:cs="仿宋"/>
                <w:color w:val="000000" w:themeColor="text1"/>
                <w:spacing w:val="-3"/>
                <w:sz w:val="30"/>
                <w:szCs w:val="30"/>
                <w:u w:val="single"/>
                <w:lang w:val="en-US" w:eastAsia="zh-CN"/>
                <w14:textFill>
                  <w14:solidFill>
                    <w14:schemeClr w14:val="tx1"/>
                  </w14:solidFill>
                </w14:textFill>
              </w:rPr>
              <w:t xml:space="preserve">              </w:t>
            </w:r>
          </w:p>
          <w:p w14:paraId="1187CF50">
            <w:pPr>
              <w:keepNext w:val="0"/>
              <w:keepLines w:val="0"/>
              <w:pageBreakBefore w:val="0"/>
              <w:widowControl/>
              <w:kinsoku w:val="0"/>
              <w:wordWrap/>
              <w:overflowPunct/>
              <w:topLinePunct w:val="0"/>
              <w:autoSpaceDE w:val="0"/>
              <w:autoSpaceDN w:val="0"/>
              <w:bidi w:val="0"/>
              <w:adjustRightInd w:val="0"/>
              <w:snapToGrid w:val="0"/>
              <w:spacing w:line="440" w:lineRule="exact"/>
              <w:ind w:right="0"/>
              <w:textAlignment w:val="baseline"/>
              <w:outlineLvl w:val="9"/>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档案接收单位（乙方）：</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p>
          <w:p w14:paraId="4951B1A6">
            <w:pPr>
              <w:keepNext w:val="0"/>
              <w:keepLines w:val="0"/>
              <w:pageBreakBefore w:val="0"/>
              <w:widowControl/>
              <w:kinsoku w:val="0"/>
              <w:wordWrap/>
              <w:overflowPunct/>
              <w:topLinePunct w:val="0"/>
              <w:autoSpaceDE w:val="0"/>
              <w:autoSpaceDN w:val="0"/>
              <w:bidi w:val="0"/>
              <w:adjustRightInd w:val="0"/>
              <w:snapToGrid w:val="0"/>
              <w:spacing w:line="440" w:lineRule="exact"/>
              <w:ind w:right="0"/>
              <w:textAlignment w:val="baseline"/>
              <w:outlineLvl w:val="9"/>
              <w:rPr>
                <w:rFonts w:hint="default" w:ascii="仿宋" w:hAnsi="仿宋" w:eastAsia="仿宋" w:cs="仿宋"/>
                <w:color w:val="000000" w:themeColor="text1"/>
                <w:sz w:val="30"/>
                <w:szCs w:val="30"/>
                <w:lang w:val="en-US"/>
                <w14:textFill>
                  <w14:solidFill>
                    <w14:schemeClr w14:val="tx1"/>
                  </w14:solidFill>
                </w14:textFill>
              </w:rPr>
            </w:pPr>
            <w:r>
              <w:rPr>
                <w:rFonts w:hint="eastAsia" w:ascii="仿宋" w:hAnsi="仿宋" w:eastAsia="仿宋" w:cs="仿宋"/>
                <w:color w:val="000000" w:themeColor="text1"/>
                <w:spacing w:val="-3"/>
                <w:sz w:val="30"/>
                <w:szCs w:val="30"/>
                <w:u w:val="none"/>
                <w:lang w:val="en-US" w:eastAsia="zh-CN"/>
                <w14:textFill>
                  <w14:solidFill>
                    <w14:schemeClr w14:val="tx1"/>
                  </w14:solidFill>
                </w14:textFill>
              </w:rPr>
              <w:t>联系人：</w:t>
            </w:r>
            <w:r>
              <w:rPr>
                <w:rFonts w:hint="eastAsia" w:ascii="仿宋" w:hAnsi="仿宋" w:eastAsia="仿宋" w:cs="仿宋"/>
                <w:color w:val="000000" w:themeColor="text1"/>
                <w:spacing w:val="-3"/>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pacing w:val="-3"/>
                <w:sz w:val="30"/>
                <w:szCs w:val="30"/>
                <w:u w:val="none"/>
                <w:lang w:val="en-US" w:eastAsia="zh-CN"/>
                <w14:textFill>
                  <w14:solidFill>
                    <w14:schemeClr w14:val="tx1"/>
                  </w14:solidFill>
                </w14:textFill>
              </w:rPr>
              <w:t xml:space="preserve"> 电话：</w:t>
            </w:r>
            <w:r>
              <w:rPr>
                <w:rFonts w:hint="eastAsia" w:ascii="仿宋" w:hAnsi="仿宋" w:eastAsia="仿宋" w:cs="仿宋"/>
                <w:color w:val="000000" w:themeColor="text1"/>
                <w:spacing w:val="-3"/>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pacing w:val="-3"/>
                <w:sz w:val="30"/>
                <w:szCs w:val="30"/>
                <w:u w:val="none"/>
                <w:lang w:val="en-US" w:eastAsia="zh-CN"/>
                <w14:textFill>
                  <w14:solidFill>
                    <w14:schemeClr w14:val="tx1"/>
                  </w14:solidFill>
                </w14:textFill>
              </w:rPr>
              <w:t>邮箱：</w:t>
            </w:r>
            <w:r>
              <w:rPr>
                <w:rFonts w:hint="eastAsia" w:ascii="仿宋" w:hAnsi="仿宋" w:eastAsia="仿宋" w:cs="仿宋"/>
                <w:color w:val="000000" w:themeColor="text1"/>
                <w:spacing w:val="-3"/>
                <w:sz w:val="30"/>
                <w:szCs w:val="30"/>
                <w:u w:val="single"/>
                <w:lang w:val="en-US" w:eastAsia="zh-CN"/>
                <w14:textFill>
                  <w14:solidFill>
                    <w14:schemeClr w14:val="tx1"/>
                  </w14:solidFill>
                </w14:textFill>
              </w:rPr>
              <w:t xml:space="preserve">              </w:t>
            </w:r>
          </w:p>
          <w:p w14:paraId="1E844C4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firstLineChars="0"/>
              <w:textAlignment w:val="baseline"/>
              <w:outlineLvl w:val="9"/>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根据《中华人民共和国档案法》、《中华人民共和国城乡规划法》、</w:t>
            </w:r>
            <w:r>
              <w:rPr>
                <w:rFonts w:hint="eastAsia" w:ascii="仿宋" w:hAnsi="仿宋" w:eastAsia="仿宋" w:cs="仿宋"/>
                <w:color w:val="000000" w:themeColor="text1"/>
                <w:sz w:val="30"/>
                <w:szCs w:val="30"/>
                <w:lang w:eastAsia="zh-CN"/>
                <w14:textFill>
                  <w14:solidFill>
                    <w14:schemeClr w14:val="tx1"/>
                  </w14:solidFill>
                </w14:textFill>
              </w:rPr>
              <w:t>《山西省建筑工程质量和建筑安全生产管理条例》、</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山西省</w:t>
            </w:r>
            <w:r>
              <w:rPr>
                <w:rFonts w:hint="eastAsia" w:ascii="仿宋" w:hAnsi="仿宋" w:eastAsia="仿宋" w:cs="仿宋"/>
                <w:color w:val="000000" w:themeColor="text1"/>
                <w:sz w:val="30"/>
                <w:szCs w:val="30"/>
                <w14:textFill>
                  <w14:solidFill>
                    <w14:schemeClr w14:val="tx1"/>
                  </w14:solidFill>
                </w14:textFill>
              </w:rPr>
              <w:t>城市建设档案管理</w:t>
            </w:r>
            <w:r>
              <w:rPr>
                <w:rFonts w:hint="eastAsia" w:ascii="仿宋" w:hAnsi="仿宋" w:eastAsia="仿宋" w:cs="仿宋"/>
                <w:color w:val="000000" w:themeColor="text1"/>
                <w:sz w:val="30"/>
                <w:szCs w:val="30"/>
                <w:lang w:eastAsia="zh-CN"/>
                <w14:textFill>
                  <w14:solidFill>
                    <w14:schemeClr w14:val="tx1"/>
                  </w14:solidFill>
                </w14:textFill>
              </w:rPr>
              <w:t>办法</w:t>
            </w:r>
            <w:r>
              <w:rPr>
                <w:rFonts w:hint="eastAsia" w:ascii="仿宋" w:hAnsi="仿宋" w:eastAsia="仿宋" w:cs="仿宋"/>
                <w:color w:val="000000" w:themeColor="text1"/>
                <w:sz w:val="30"/>
                <w:szCs w:val="30"/>
                <w14:textFill>
                  <w14:solidFill>
                    <w14:schemeClr w14:val="tx1"/>
                  </w14:solidFill>
                </w14:textFill>
              </w:rPr>
              <w:t>》等法律、法规的规定，结合实际情况，为确保建设单位（甲方）在工程项目竣工验收</w:t>
            </w:r>
            <w:r>
              <w:rPr>
                <w:rFonts w:hint="eastAsia" w:ascii="仿宋" w:hAnsi="仿宋" w:eastAsia="仿宋" w:cs="仿宋"/>
                <w:color w:val="000000" w:themeColor="text1"/>
                <w:sz w:val="30"/>
                <w:szCs w:val="30"/>
                <w:lang w:eastAsia="zh-CN"/>
                <w14:textFill>
                  <w14:solidFill>
                    <w14:schemeClr w14:val="tx1"/>
                  </w14:solidFill>
                </w14:textFill>
              </w:rPr>
              <w:t>备案前</w:t>
            </w:r>
            <w:r>
              <w:rPr>
                <w:rFonts w:hint="eastAsia" w:ascii="仿宋" w:hAnsi="仿宋" w:eastAsia="仿宋" w:cs="仿宋"/>
                <w:color w:val="000000" w:themeColor="text1"/>
                <w:sz w:val="30"/>
                <w:szCs w:val="30"/>
                <w14:textFill>
                  <w14:solidFill>
                    <w14:schemeClr w14:val="tx1"/>
                  </w14:solidFill>
                </w14:textFill>
              </w:rPr>
              <w:t>及时向乙方报送一套符合要求的建设工程档案，经双方协商一致，签订本责任书：</w:t>
            </w:r>
          </w:p>
          <w:p w14:paraId="0F39F43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right="0"/>
              <w:textAlignment w:val="baseline"/>
              <w:outlineLvl w:val="9"/>
              <w:rPr>
                <w:rFonts w:hint="eastAsia" w:ascii="仿宋" w:hAnsi="仿宋" w:eastAsia="仿宋" w:cs="仿宋"/>
                <w:b/>
                <w:bCs/>
                <w:color w:val="000000" w:themeColor="text1"/>
                <w:sz w:val="30"/>
                <w:szCs w:val="30"/>
                <w:u w:val="none"/>
                <w:lang w:val="en-US" w:eastAsia="zh-CN"/>
                <w14:textFill>
                  <w14:solidFill>
                    <w14:schemeClr w14:val="tx1"/>
                  </w14:solidFill>
                </w14:textFill>
              </w:rPr>
            </w:pPr>
            <w:r>
              <w:rPr>
                <w:rFonts w:hint="eastAsia" w:ascii="仿宋" w:hAnsi="仿宋" w:eastAsia="仿宋" w:cs="仿宋"/>
                <w:b/>
                <w:bCs/>
                <w:color w:val="000000" w:themeColor="text1"/>
                <w:sz w:val="30"/>
                <w:szCs w:val="30"/>
                <w:u w:val="none"/>
                <w:lang w:val="en-US" w:eastAsia="zh-CN"/>
                <w14:textFill>
                  <w14:solidFill>
                    <w14:schemeClr w14:val="tx1"/>
                  </w14:solidFill>
                </w14:textFill>
              </w:rPr>
              <w:t>一、工程项目基本情况：</w:t>
            </w:r>
          </w:p>
          <w:p w14:paraId="331A112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left="0" w:leftChars="0" w:right="0" w:firstLine="600" w:firstLineChars="200"/>
              <w:textAlignment w:val="baseline"/>
              <w:outlineLvl w:val="9"/>
              <w:rPr>
                <w:rFonts w:hint="eastAsia" w:ascii="仿宋" w:hAnsi="仿宋" w:eastAsia="仿宋" w:cs="仿宋"/>
                <w:color w:val="000000" w:themeColor="text1"/>
                <w:sz w:val="30"/>
                <w:szCs w:val="30"/>
                <w:u w:val="single"/>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项目名称：</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p>
          <w:p w14:paraId="68AFCEF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left="0" w:right="0" w:firstLine="600" w:firstLineChars="200"/>
              <w:textAlignment w:val="baseline"/>
              <w:outlineLvl w:val="9"/>
              <w:rPr>
                <w:rFonts w:hint="eastAsia" w:ascii="仿宋" w:hAnsi="仿宋" w:eastAsia="仿宋" w:cs="仿宋"/>
                <w:color w:val="000000" w:themeColor="text1"/>
                <w:sz w:val="30"/>
                <w:szCs w:val="30"/>
                <w:u w:val="single"/>
                <w:lang w:val="en-US" w:eastAsia="zh-CN"/>
                <w14:textFill>
                  <w14:solidFill>
                    <w14:schemeClr w14:val="tx1"/>
                  </w14:solidFill>
                </w14:textFill>
              </w:rPr>
            </w:pPr>
            <w:r>
              <w:rPr>
                <w:rFonts w:hint="eastAsia" w:ascii="仿宋" w:hAnsi="仿宋" w:eastAsia="仿宋" w:cs="仿宋"/>
                <w:color w:val="000000" w:themeColor="text1"/>
                <w:sz w:val="30"/>
                <w:szCs w:val="30"/>
                <w:u w:val="none"/>
                <w:lang w:val="en-US" w:eastAsia="zh-CN"/>
                <w14:textFill>
                  <w14:solidFill>
                    <w14:schemeClr w14:val="tx1"/>
                  </w14:solidFill>
                </w14:textFill>
              </w:rPr>
              <w:t>工程地址：</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p>
          <w:p w14:paraId="4754008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left="0" w:right="0" w:firstLine="0" w:firstLineChars="0"/>
              <w:textAlignment w:val="baseline"/>
              <w:outlineLvl w:val="9"/>
              <w:rPr>
                <w:rFonts w:hint="eastAsia" w:ascii="仿宋" w:hAnsi="仿宋" w:eastAsia="仿宋" w:cs="仿宋"/>
                <w:color w:val="000000" w:themeColor="text1"/>
                <w:sz w:val="30"/>
                <w:szCs w:val="30"/>
                <w:u w:val="single"/>
                <w:lang w:val="en-US" w:eastAsia="zh-CN"/>
                <w14:textFill>
                  <w14:solidFill>
                    <w14:schemeClr w14:val="tx1"/>
                  </w14:solidFill>
                </w14:textFill>
              </w:rPr>
            </w:pPr>
            <w:r>
              <w:rPr>
                <w:rFonts w:hint="eastAsia" w:ascii="仿宋" w:hAnsi="仿宋" w:eastAsia="仿宋" w:cs="仿宋"/>
                <w:color w:val="000000" w:themeColor="text1"/>
                <w:sz w:val="30"/>
                <w:szCs w:val="30"/>
                <w:u w:val="none"/>
                <w:lang w:val="en-US" w:eastAsia="zh-CN"/>
                <w14:textFill>
                  <w14:solidFill>
                    <w14:schemeClr w14:val="tx1"/>
                  </w14:solidFill>
                </w14:textFill>
              </w:rPr>
              <w:t xml:space="preserve">    工程规划许可证号：</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p>
          <w:p w14:paraId="5956270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left="938" w:leftChars="304" w:right="0" w:hanging="300" w:hangingChars="100"/>
              <w:textAlignment w:val="baseline"/>
              <w:outlineLvl w:val="9"/>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计划</w:t>
            </w:r>
            <w:r>
              <w:rPr>
                <w:rFonts w:hint="eastAsia" w:ascii="仿宋" w:hAnsi="仿宋" w:eastAsia="仿宋" w:cs="仿宋"/>
                <w:color w:val="000000" w:themeColor="text1"/>
                <w:sz w:val="30"/>
                <w:szCs w:val="30"/>
                <w14:textFill>
                  <w14:solidFill>
                    <w14:schemeClr w14:val="tx1"/>
                  </w14:solidFill>
                </w14:textFill>
              </w:rPr>
              <w:t>开、竣工日期</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年</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月</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日至</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lang w:eastAsia="zh-CN"/>
                <w14:textFill>
                  <w14:solidFill>
                    <w14:schemeClr w14:val="tx1"/>
                  </w14:solidFill>
                </w14:textFill>
              </w:rPr>
              <w:t>年</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月</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日</w:t>
            </w:r>
          </w:p>
          <w:p w14:paraId="7992F676">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outlineLvl w:val="9"/>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lang w:eastAsia="zh-CN"/>
                <w14:textFill>
                  <w14:solidFill>
                    <w14:schemeClr w14:val="tx1"/>
                  </w14:solidFill>
                </w14:textFill>
              </w:rPr>
              <w:t>二</w:t>
            </w:r>
            <w:r>
              <w:rPr>
                <w:rFonts w:hint="eastAsia" w:ascii="仿宋" w:hAnsi="仿宋" w:eastAsia="仿宋" w:cs="仿宋"/>
                <w:b/>
                <w:bCs/>
                <w:color w:val="000000" w:themeColor="text1"/>
                <w:sz w:val="30"/>
                <w:szCs w:val="30"/>
                <w14:textFill>
                  <w14:solidFill>
                    <w14:schemeClr w14:val="tx1"/>
                  </w14:solidFill>
                </w14:textFill>
              </w:rPr>
              <w:t>、甲方责任：</w:t>
            </w:r>
          </w:p>
          <w:p w14:paraId="5FF3A2B7">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outlineLvl w:val="9"/>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1．</w:t>
            </w:r>
            <w:r>
              <w:rPr>
                <w:rFonts w:hint="eastAsia" w:ascii="仿宋" w:hAnsi="仿宋" w:eastAsia="仿宋" w:cs="仿宋"/>
                <w:color w:val="000000" w:themeColor="text1"/>
                <w:sz w:val="30"/>
                <w:szCs w:val="30"/>
                <w:lang w:eastAsia="zh-CN"/>
                <w14:textFill>
                  <w14:solidFill>
                    <w14:schemeClr w14:val="tx1"/>
                  </w14:solidFill>
                </w14:textFill>
              </w:rPr>
              <w:t>在</w:t>
            </w:r>
            <w:r>
              <w:rPr>
                <w:rFonts w:hint="eastAsia" w:ascii="仿宋" w:hAnsi="仿宋" w:eastAsia="仿宋" w:cs="仿宋"/>
                <w:color w:val="000000" w:themeColor="text1"/>
                <w:sz w:val="30"/>
                <w:szCs w:val="30"/>
                <w14:textFill>
                  <w14:solidFill>
                    <w14:schemeClr w14:val="tx1"/>
                  </w14:solidFill>
                </w14:textFill>
              </w:rPr>
              <w:t>领取</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建设工程施工许可证</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前，向</w:t>
            </w:r>
            <w:r>
              <w:rPr>
                <w:rFonts w:hint="eastAsia" w:ascii="仿宋" w:hAnsi="仿宋" w:eastAsia="仿宋" w:cs="仿宋"/>
                <w:color w:val="000000" w:themeColor="text1"/>
                <w:sz w:val="30"/>
                <w:szCs w:val="30"/>
                <w:lang w:eastAsia="zh-CN"/>
                <w14:textFill>
                  <w14:solidFill>
                    <w14:schemeClr w14:val="tx1"/>
                  </w14:solidFill>
                </w14:textFill>
              </w:rPr>
              <w:t>工程项目所在地城建档案监督监管机构登记</w:t>
            </w:r>
            <w:r>
              <w:rPr>
                <w:rFonts w:hint="eastAsia" w:ascii="仿宋" w:hAnsi="仿宋" w:eastAsia="仿宋" w:cs="仿宋"/>
                <w:color w:val="000000" w:themeColor="text1"/>
                <w:sz w:val="30"/>
                <w:szCs w:val="30"/>
                <w14:textFill>
                  <w14:solidFill>
                    <w14:schemeClr w14:val="tx1"/>
                  </w14:solidFill>
                </w14:textFill>
              </w:rPr>
              <w:t>，并签订</w:t>
            </w:r>
            <w:r>
              <w:rPr>
                <w:rFonts w:hint="eastAsia" w:ascii="仿宋" w:hAnsi="仿宋" w:eastAsia="仿宋" w:cs="仿宋"/>
                <w:color w:val="000000" w:themeColor="text1"/>
                <w:sz w:val="30"/>
                <w:szCs w:val="30"/>
                <w:lang w:eastAsia="zh-CN"/>
                <w14:textFill>
                  <w14:solidFill>
                    <w14:schemeClr w14:val="tx1"/>
                  </w14:solidFill>
                </w14:textFill>
              </w:rPr>
              <w:t>本责任书。</w:t>
            </w:r>
          </w:p>
          <w:p w14:paraId="611F081E">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outlineLvl w:val="9"/>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2．配备专（兼）职工作人员，及时收集积累、整理工程各环节的文件资料</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工程竣工</w:t>
            </w:r>
            <w:r>
              <w:rPr>
                <w:rFonts w:hint="eastAsia" w:ascii="仿宋" w:hAnsi="仿宋" w:eastAsia="仿宋" w:cs="仿宋"/>
                <w:color w:val="000000" w:themeColor="text1"/>
                <w:sz w:val="30"/>
                <w:szCs w:val="30"/>
                <w:lang w:eastAsia="zh-CN"/>
                <w14:textFill>
                  <w14:solidFill>
                    <w14:schemeClr w14:val="tx1"/>
                  </w14:solidFill>
                </w14:textFill>
              </w:rPr>
              <w:t>后</w:t>
            </w:r>
            <w:r>
              <w:rPr>
                <w:rFonts w:hint="eastAsia" w:ascii="仿宋" w:hAnsi="仿宋" w:eastAsia="仿宋" w:cs="仿宋"/>
                <w:color w:val="000000" w:themeColor="text1"/>
                <w:sz w:val="30"/>
                <w:szCs w:val="30"/>
                <w14:textFill>
                  <w14:solidFill>
                    <w14:schemeClr w14:val="tx1"/>
                  </w14:solidFill>
                </w14:textFill>
              </w:rPr>
              <w:t>及时通知乙方进行工程档案验收</w:t>
            </w:r>
            <w:r>
              <w:rPr>
                <w:rFonts w:hint="eastAsia" w:ascii="仿宋" w:hAnsi="仿宋" w:eastAsia="仿宋" w:cs="仿宋"/>
                <w:color w:val="000000" w:themeColor="text1"/>
                <w:sz w:val="30"/>
                <w:szCs w:val="30"/>
                <w:lang w:eastAsia="zh-CN"/>
                <w14:textFill>
                  <w14:solidFill>
                    <w14:schemeClr w14:val="tx1"/>
                  </w14:solidFill>
                </w14:textFill>
              </w:rPr>
              <w:t>。</w:t>
            </w:r>
          </w:p>
          <w:p w14:paraId="42F71CD0">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outlineLvl w:val="9"/>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3．在工程项目竣工验收</w:t>
            </w:r>
            <w:r>
              <w:rPr>
                <w:rFonts w:hint="eastAsia" w:ascii="仿宋" w:hAnsi="仿宋" w:eastAsia="仿宋" w:cs="仿宋"/>
                <w:color w:val="000000" w:themeColor="text1"/>
                <w:sz w:val="30"/>
                <w:szCs w:val="30"/>
                <w:lang w:eastAsia="zh-CN"/>
                <w14:textFill>
                  <w14:solidFill>
                    <w14:schemeClr w14:val="tx1"/>
                  </w14:solidFill>
                </w14:textFill>
              </w:rPr>
              <w:t>后</w:t>
            </w:r>
            <w:r>
              <w:rPr>
                <w:rFonts w:hint="eastAsia" w:ascii="仿宋" w:hAnsi="仿宋" w:eastAsia="仿宋" w:cs="仿宋"/>
                <w:color w:val="000000" w:themeColor="text1"/>
                <w:sz w:val="30"/>
                <w:szCs w:val="30"/>
                <w:lang w:val="en-US" w:eastAsia="zh-CN"/>
                <w14:textFill>
                  <w14:solidFill>
                    <w14:schemeClr w14:val="tx1"/>
                  </w14:solidFill>
                </w14:textFill>
              </w:rPr>
              <w:t>15个工作日内</w:t>
            </w:r>
            <w:r>
              <w:rPr>
                <w:rFonts w:hint="eastAsia" w:ascii="仿宋" w:hAnsi="仿宋" w:eastAsia="仿宋" w:cs="仿宋"/>
                <w:color w:val="000000" w:themeColor="text1"/>
                <w:sz w:val="30"/>
                <w:szCs w:val="30"/>
                <w14:textFill>
                  <w14:solidFill>
                    <w14:schemeClr w14:val="tx1"/>
                  </w14:solidFill>
                </w14:textFill>
              </w:rPr>
              <w:t>，向乙方报送一套</w:t>
            </w:r>
            <w:r>
              <w:rPr>
                <w:rFonts w:hint="eastAsia" w:ascii="仿宋" w:hAnsi="仿宋" w:eastAsia="仿宋" w:cs="仿宋"/>
                <w:color w:val="000000" w:themeColor="text1"/>
                <w:sz w:val="30"/>
                <w:szCs w:val="30"/>
                <w:lang w:eastAsia="zh-CN"/>
                <w14:textFill>
                  <w14:solidFill>
                    <w14:schemeClr w14:val="tx1"/>
                  </w14:solidFill>
                </w14:textFill>
              </w:rPr>
              <w:t>完整的符合规范要求的工程档案（包括纸质</w:t>
            </w:r>
            <w:r>
              <w:rPr>
                <w:rFonts w:hint="eastAsia" w:ascii="仿宋" w:hAnsi="仿宋" w:eastAsia="仿宋" w:cs="仿宋"/>
                <w:color w:val="000000" w:themeColor="text1"/>
                <w:sz w:val="30"/>
                <w:szCs w:val="30"/>
                <w14:textFill>
                  <w14:solidFill>
                    <w14:schemeClr w14:val="tx1"/>
                  </w14:solidFill>
                </w14:textFill>
              </w:rPr>
              <w:t>档案</w:t>
            </w:r>
            <w:r>
              <w:rPr>
                <w:rFonts w:hint="eastAsia" w:ascii="仿宋" w:hAnsi="仿宋" w:eastAsia="仿宋" w:cs="仿宋"/>
                <w:color w:val="000000" w:themeColor="text1"/>
                <w:sz w:val="30"/>
                <w:szCs w:val="30"/>
                <w:lang w:eastAsia="zh-CN"/>
                <w14:textFill>
                  <w14:solidFill>
                    <w14:schemeClr w14:val="tx1"/>
                  </w14:solidFill>
                </w14:textFill>
              </w:rPr>
              <w:t>、电子档案、声像档案）。</w:t>
            </w:r>
          </w:p>
          <w:p w14:paraId="32C1BF63">
            <w:pPr>
              <w:keepNext w:val="0"/>
              <w:keepLines w:val="0"/>
              <w:pageBreakBefore w:val="0"/>
              <w:widowControl/>
              <w:kinsoku w:val="0"/>
              <w:wordWrap/>
              <w:overflowPunct/>
              <w:topLinePunct w:val="0"/>
              <w:autoSpaceDE w:val="0"/>
              <w:autoSpaceDN w:val="0"/>
              <w:bidi w:val="0"/>
              <w:adjustRightInd w:val="0"/>
              <w:snapToGrid w:val="0"/>
              <w:spacing w:line="440" w:lineRule="exact"/>
              <w:ind w:firstLine="600" w:firstLineChars="200"/>
              <w:textAlignment w:val="baseline"/>
              <w:outlineLvl w:val="9"/>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4．报送的工程档案应</w:t>
            </w:r>
            <w:r>
              <w:rPr>
                <w:rFonts w:hint="eastAsia" w:ascii="仿宋" w:hAnsi="仿宋" w:eastAsia="仿宋" w:cs="仿宋"/>
                <w:color w:val="000000" w:themeColor="text1"/>
                <w:sz w:val="30"/>
                <w:szCs w:val="30"/>
                <w:lang w:eastAsia="zh-CN"/>
                <w14:textFill>
                  <w14:solidFill>
                    <w14:schemeClr w14:val="tx1"/>
                  </w14:solidFill>
                </w14:textFill>
              </w:rPr>
              <w:t>是</w:t>
            </w:r>
            <w:r>
              <w:rPr>
                <w:rFonts w:hint="eastAsia" w:ascii="仿宋" w:hAnsi="仿宋" w:eastAsia="仿宋" w:cs="仿宋"/>
                <w:b w:val="0"/>
                <w:bCs w:val="0"/>
                <w:color w:val="000000" w:themeColor="text1"/>
                <w:sz w:val="30"/>
                <w:szCs w:val="30"/>
                <w14:textFill>
                  <w14:solidFill>
                    <w14:schemeClr w14:val="tx1"/>
                  </w14:solidFill>
                </w14:textFill>
              </w:rPr>
              <w:t>原件</w:t>
            </w:r>
            <w:r>
              <w:rPr>
                <w:rFonts w:hint="eastAsia" w:ascii="仿宋" w:hAnsi="仿宋" w:eastAsia="仿宋" w:cs="仿宋"/>
                <w:color w:val="000000" w:themeColor="text1"/>
                <w:sz w:val="30"/>
                <w:szCs w:val="30"/>
                <w14:textFill>
                  <w14:solidFill>
                    <w14:schemeClr w14:val="tx1"/>
                  </w14:solidFill>
                </w14:textFill>
              </w:rPr>
              <w:t>，内容应当真实、准确，文字整洁，图表清晰，签章手续完备，制作和书写材料利于长期保存；</w:t>
            </w:r>
            <w:r>
              <w:rPr>
                <w:rFonts w:hint="eastAsia" w:ascii="仿宋" w:hAnsi="仿宋" w:eastAsia="仿宋" w:cs="仿宋"/>
                <w:color w:val="000000" w:themeColor="text1"/>
                <w:sz w:val="30"/>
                <w:szCs w:val="30"/>
                <w:lang w:eastAsia="zh-CN"/>
                <w14:textFill>
                  <w14:solidFill>
                    <w14:schemeClr w14:val="tx1"/>
                  </w14:solidFill>
                </w14:textFill>
              </w:rPr>
              <w:t>建设工程文件归档</w:t>
            </w:r>
            <w:r>
              <w:rPr>
                <w:rFonts w:hint="eastAsia" w:ascii="仿宋" w:hAnsi="仿宋" w:eastAsia="仿宋" w:cs="仿宋"/>
                <w:color w:val="000000" w:themeColor="text1"/>
                <w:sz w:val="30"/>
                <w:szCs w:val="30"/>
                <w14:textFill>
                  <w14:solidFill>
                    <w14:schemeClr w14:val="tx1"/>
                  </w14:solidFill>
                </w14:textFill>
              </w:rPr>
              <w:t>内容</w:t>
            </w:r>
            <w:r>
              <w:rPr>
                <w:rFonts w:hint="eastAsia" w:ascii="仿宋" w:hAnsi="仿宋" w:eastAsia="仿宋" w:cs="仿宋"/>
                <w:color w:val="000000" w:themeColor="text1"/>
                <w:sz w:val="30"/>
                <w:szCs w:val="30"/>
                <w:lang w:eastAsia="zh-CN"/>
                <w14:textFill>
                  <w14:solidFill>
                    <w14:schemeClr w14:val="tx1"/>
                  </w14:solidFill>
                </w14:textFill>
              </w:rPr>
              <w:t>和</w:t>
            </w:r>
            <w:r>
              <w:rPr>
                <w:rFonts w:hint="eastAsia" w:ascii="仿宋" w:hAnsi="仿宋" w:eastAsia="仿宋" w:cs="仿宋"/>
                <w:color w:val="000000" w:themeColor="text1"/>
                <w:sz w:val="30"/>
                <w:szCs w:val="30"/>
                <w14:textFill>
                  <w14:solidFill>
                    <w14:schemeClr w14:val="tx1"/>
                  </w14:solidFill>
                </w14:textFill>
              </w:rPr>
              <w:t>案卷归档质量符合《建设工程文件归档整理规范》GB/T</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50328的规定</w:t>
            </w:r>
            <w:r>
              <w:rPr>
                <w:rFonts w:hint="eastAsia" w:ascii="仿宋" w:hAnsi="仿宋" w:eastAsia="仿宋" w:cs="仿宋"/>
                <w:color w:val="000000" w:themeColor="text1"/>
                <w:sz w:val="30"/>
                <w:szCs w:val="30"/>
                <w:lang w:eastAsia="zh-CN"/>
                <w14:textFill>
                  <w14:solidFill>
                    <w14:schemeClr w14:val="tx1"/>
                  </w14:solidFill>
                </w14:textFill>
              </w:rPr>
              <w:t>。</w:t>
            </w:r>
          </w:p>
          <w:p w14:paraId="07E9BA8E">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outlineLvl w:val="9"/>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lang w:eastAsia="zh-CN"/>
                <w14:textFill>
                  <w14:solidFill>
                    <w14:schemeClr w14:val="tx1"/>
                  </w14:solidFill>
                </w14:textFill>
              </w:rPr>
              <w:t>三</w:t>
            </w:r>
            <w:r>
              <w:rPr>
                <w:rFonts w:hint="eastAsia" w:ascii="仿宋" w:hAnsi="仿宋" w:eastAsia="仿宋" w:cs="仿宋"/>
                <w:b/>
                <w:bCs/>
                <w:color w:val="000000" w:themeColor="text1"/>
                <w:sz w:val="30"/>
                <w:szCs w:val="30"/>
                <w14:textFill>
                  <w14:solidFill>
                    <w14:schemeClr w14:val="tx1"/>
                  </w14:solidFill>
                </w14:textFill>
              </w:rPr>
              <w:t>、乙方责任：</w:t>
            </w:r>
          </w:p>
          <w:p w14:paraId="4271007F">
            <w:pPr>
              <w:keepNext w:val="0"/>
              <w:keepLines w:val="0"/>
              <w:pageBreakBefore w:val="0"/>
              <w:widowControl/>
              <w:kinsoku w:val="0"/>
              <w:wordWrap/>
              <w:overflowPunct/>
              <w:topLinePunct w:val="0"/>
              <w:autoSpaceDE w:val="0"/>
              <w:autoSpaceDN w:val="0"/>
              <w:bidi w:val="0"/>
              <w:adjustRightInd w:val="0"/>
              <w:snapToGrid w:val="0"/>
              <w:spacing w:line="440" w:lineRule="exact"/>
              <w:ind w:firstLine="640" w:firstLineChars="0"/>
              <w:textAlignment w:val="baseline"/>
              <w:outlineLvl w:val="9"/>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1．按国家有关规定，对该项建设工程文件材料的</w:t>
            </w:r>
            <w:r>
              <w:rPr>
                <w:rFonts w:hint="eastAsia" w:ascii="仿宋" w:hAnsi="仿宋" w:eastAsia="仿宋" w:cs="仿宋"/>
                <w:color w:val="000000" w:themeColor="text1"/>
                <w:sz w:val="30"/>
                <w:szCs w:val="30"/>
                <w:lang w:eastAsia="zh-CN"/>
                <w14:textFill>
                  <w14:solidFill>
                    <w14:schemeClr w14:val="tx1"/>
                  </w14:solidFill>
                </w14:textFill>
              </w:rPr>
              <w:t>形成、积累、整理、归档及其档案</w:t>
            </w:r>
            <w:r>
              <w:rPr>
                <w:rFonts w:hint="eastAsia" w:ascii="仿宋" w:hAnsi="仿宋" w:eastAsia="仿宋" w:cs="仿宋"/>
                <w:color w:val="000000" w:themeColor="text1"/>
                <w:sz w:val="30"/>
                <w:szCs w:val="30"/>
                <w14:textFill>
                  <w14:solidFill>
                    <w14:schemeClr w14:val="tx1"/>
                  </w14:solidFill>
                </w14:textFill>
              </w:rPr>
              <w:t>报送、移交</w:t>
            </w:r>
            <w:r>
              <w:rPr>
                <w:rFonts w:hint="eastAsia" w:ascii="仿宋" w:hAnsi="仿宋" w:eastAsia="仿宋" w:cs="仿宋"/>
                <w:color w:val="000000" w:themeColor="text1"/>
                <w:sz w:val="30"/>
                <w:szCs w:val="30"/>
                <w:lang w:eastAsia="zh-CN"/>
                <w14:textFill>
                  <w14:solidFill>
                    <w14:schemeClr w14:val="tx1"/>
                  </w14:solidFill>
                </w14:textFill>
              </w:rPr>
              <w:t>等</w:t>
            </w:r>
            <w:r>
              <w:rPr>
                <w:rFonts w:hint="eastAsia" w:ascii="仿宋" w:hAnsi="仿宋" w:eastAsia="仿宋" w:cs="仿宋"/>
                <w:color w:val="000000" w:themeColor="text1"/>
                <w:sz w:val="30"/>
                <w:szCs w:val="30"/>
                <w14:textFill>
                  <w14:solidFill>
                    <w14:schemeClr w14:val="tx1"/>
                  </w14:solidFill>
                </w14:textFill>
              </w:rPr>
              <w:t>工作进行业务指导</w:t>
            </w:r>
            <w:r>
              <w:rPr>
                <w:rFonts w:hint="eastAsia" w:ascii="仿宋" w:hAnsi="仿宋" w:eastAsia="仿宋" w:cs="仿宋"/>
                <w:color w:val="000000" w:themeColor="text1"/>
                <w:sz w:val="30"/>
                <w:szCs w:val="30"/>
                <w:lang w:eastAsia="zh-CN"/>
                <w14:textFill>
                  <w14:solidFill>
                    <w14:schemeClr w14:val="tx1"/>
                  </w14:solidFill>
                </w14:textFill>
              </w:rPr>
              <w:t>。</w:t>
            </w:r>
          </w:p>
          <w:p w14:paraId="4FA7DEF7">
            <w:pPr>
              <w:keepNext w:val="0"/>
              <w:keepLines w:val="0"/>
              <w:pageBreakBefore w:val="0"/>
              <w:widowControl/>
              <w:kinsoku w:val="0"/>
              <w:wordWrap/>
              <w:overflowPunct/>
              <w:topLinePunct w:val="0"/>
              <w:autoSpaceDE w:val="0"/>
              <w:autoSpaceDN w:val="0"/>
              <w:bidi w:val="0"/>
              <w:adjustRightInd w:val="0"/>
              <w:snapToGrid w:val="0"/>
              <w:spacing w:line="440" w:lineRule="exact"/>
              <w:ind w:firstLine="640" w:firstLineChars="0"/>
              <w:textAlignment w:val="baseline"/>
              <w:outlineLvl w:val="9"/>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w:t>
            </w:r>
            <w:r>
              <w:rPr>
                <w:rFonts w:hint="eastAsia" w:ascii="仿宋" w:hAnsi="仿宋" w:eastAsia="仿宋" w:cs="仿宋"/>
                <w:color w:val="000000" w:themeColor="text1"/>
                <w:sz w:val="30"/>
                <w:szCs w:val="30"/>
                <w14:textFill>
                  <w14:solidFill>
                    <w14:schemeClr w14:val="tx1"/>
                  </w14:solidFill>
                </w14:textFill>
              </w:rPr>
              <w:t>向甲方提供建设工程档案的专业培训、技术咨询及其相关的服务性工作</w:t>
            </w:r>
            <w:r>
              <w:rPr>
                <w:rFonts w:hint="eastAsia" w:ascii="仿宋" w:hAnsi="仿宋" w:eastAsia="仿宋" w:cs="仿宋"/>
                <w:color w:val="000000" w:themeColor="text1"/>
                <w:sz w:val="30"/>
                <w:szCs w:val="30"/>
                <w:lang w:eastAsia="zh-CN"/>
                <w14:textFill>
                  <w14:solidFill>
                    <w14:schemeClr w14:val="tx1"/>
                  </w14:solidFill>
                </w14:textFill>
              </w:rPr>
              <w:t>。</w:t>
            </w:r>
          </w:p>
          <w:p w14:paraId="503CA69F">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outlineLvl w:val="9"/>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w:t>
            </w:r>
            <w:r>
              <w:rPr>
                <w:rFonts w:hint="eastAsia" w:ascii="仿宋" w:hAnsi="仿宋" w:eastAsia="仿宋" w:cs="仿宋"/>
                <w:color w:val="000000" w:themeColor="text1"/>
                <w:sz w:val="30"/>
                <w:szCs w:val="30"/>
                <w:lang w:val="en-US" w:eastAsia="zh-CN"/>
                <w14:textFill>
                  <w14:solidFill>
                    <w14:schemeClr w14:val="tx1"/>
                  </w14:solidFill>
                </w14:textFill>
              </w:rPr>
              <w:t>3</w:t>
            </w:r>
            <w:r>
              <w:rPr>
                <w:rFonts w:hint="eastAsia" w:ascii="仿宋" w:hAnsi="仿宋" w:eastAsia="仿宋" w:cs="仿宋"/>
                <w:color w:val="000000" w:themeColor="text1"/>
                <w:sz w:val="30"/>
                <w:szCs w:val="30"/>
                <w14:textFill>
                  <w14:solidFill>
                    <w14:schemeClr w14:val="tx1"/>
                  </w14:solidFill>
                </w14:textFill>
              </w:rPr>
              <w:t>．收到甲方档案验收申请后</w:t>
            </w:r>
            <w:r>
              <w:rPr>
                <w:rFonts w:hint="eastAsia" w:ascii="仿宋" w:hAnsi="仿宋" w:eastAsia="仿宋" w:cs="仿宋"/>
                <w:color w:val="000000" w:themeColor="text1"/>
                <w:sz w:val="30"/>
                <w:szCs w:val="30"/>
                <w:lang w:val="en-US" w:eastAsia="zh-CN"/>
                <w14:textFill>
                  <w14:solidFill>
                    <w14:schemeClr w14:val="tx1"/>
                  </w14:solidFill>
                </w14:textFill>
              </w:rPr>
              <w:t>5</w:t>
            </w:r>
            <w:r>
              <w:rPr>
                <w:rFonts w:hint="eastAsia" w:ascii="仿宋" w:hAnsi="仿宋" w:eastAsia="仿宋" w:cs="仿宋"/>
                <w:color w:val="000000" w:themeColor="text1"/>
                <w:sz w:val="30"/>
                <w:szCs w:val="30"/>
                <w14:textFill>
                  <w14:solidFill>
                    <w14:schemeClr w14:val="tx1"/>
                  </w14:solidFill>
                </w14:textFill>
              </w:rPr>
              <w:t>个工作日内，对该项工程的档案进行验收</w:t>
            </w:r>
            <w:r>
              <w:rPr>
                <w:rFonts w:hint="eastAsia" w:ascii="仿宋" w:hAnsi="仿宋" w:eastAsia="仿宋" w:cs="仿宋"/>
                <w:color w:val="000000" w:themeColor="text1"/>
                <w:sz w:val="30"/>
                <w:szCs w:val="30"/>
                <w:lang w:eastAsia="zh-CN"/>
                <w14:textFill>
                  <w14:solidFill>
                    <w14:schemeClr w14:val="tx1"/>
                  </w14:solidFill>
                </w14:textFill>
              </w:rPr>
              <w:t>。</w:t>
            </w:r>
          </w:p>
          <w:p w14:paraId="6708171E">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outlineLvl w:val="9"/>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w:t>
            </w:r>
            <w:r>
              <w:rPr>
                <w:rFonts w:hint="eastAsia" w:ascii="仿宋" w:hAnsi="仿宋" w:eastAsia="仿宋" w:cs="仿宋"/>
                <w:color w:val="000000" w:themeColor="text1"/>
                <w:sz w:val="30"/>
                <w:szCs w:val="30"/>
                <w:lang w:val="en-US" w:eastAsia="zh-CN"/>
                <w14:textFill>
                  <w14:solidFill>
                    <w14:schemeClr w14:val="tx1"/>
                  </w14:solidFill>
                </w14:textFill>
              </w:rPr>
              <w:t>4</w:t>
            </w:r>
            <w:r>
              <w:rPr>
                <w:rFonts w:hint="eastAsia" w:ascii="仿宋" w:hAnsi="仿宋" w:eastAsia="仿宋" w:cs="仿宋"/>
                <w:color w:val="000000" w:themeColor="text1"/>
                <w:sz w:val="30"/>
                <w:szCs w:val="30"/>
                <w14:textFill>
                  <w14:solidFill>
                    <w14:schemeClr w14:val="tx1"/>
                  </w14:solidFill>
                </w14:textFill>
              </w:rPr>
              <w:t>．工程档案验收后</w:t>
            </w:r>
            <w:r>
              <w:rPr>
                <w:rFonts w:hint="eastAsia" w:ascii="仿宋" w:hAnsi="仿宋" w:eastAsia="仿宋" w:cs="仿宋"/>
                <w:color w:val="000000" w:themeColor="text1"/>
                <w:sz w:val="30"/>
                <w:szCs w:val="30"/>
                <w:lang w:val="en-US" w:eastAsia="zh-CN"/>
                <w14:textFill>
                  <w14:solidFill>
                    <w14:schemeClr w14:val="tx1"/>
                  </w14:solidFill>
                </w14:textFill>
              </w:rPr>
              <w:t>2</w:t>
            </w:r>
            <w:r>
              <w:rPr>
                <w:rFonts w:hint="eastAsia" w:ascii="仿宋" w:hAnsi="仿宋" w:eastAsia="仿宋" w:cs="仿宋"/>
                <w:color w:val="000000" w:themeColor="text1"/>
                <w:sz w:val="30"/>
                <w:szCs w:val="30"/>
                <w14:textFill>
                  <w14:solidFill>
                    <w14:schemeClr w14:val="tx1"/>
                  </w14:solidFill>
                </w14:textFill>
              </w:rPr>
              <w:t>个工作日内，出具</w:t>
            </w:r>
            <w:r>
              <w:rPr>
                <w:rFonts w:hint="eastAsia" w:ascii="仿宋" w:hAnsi="仿宋" w:eastAsia="仿宋" w:cs="仿宋"/>
                <w:color w:val="000000" w:themeColor="text1"/>
                <w:sz w:val="30"/>
                <w:szCs w:val="30"/>
                <w:lang w:eastAsia="zh-CN"/>
                <w14:textFill>
                  <w14:solidFill>
                    <w14:schemeClr w14:val="tx1"/>
                  </w14:solidFill>
                </w14:textFill>
              </w:rPr>
              <w:t>《建设工程</w:t>
            </w:r>
            <w:r>
              <w:rPr>
                <w:rFonts w:hint="eastAsia" w:ascii="仿宋" w:hAnsi="仿宋" w:eastAsia="仿宋" w:cs="仿宋"/>
                <w:color w:val="000000" w:themeColor="text1"/>
                <w:sz w:val="30"/>
                <w:szCs w:val="30"/>
                <w14:textFill>
                  <w14:solidFill>
                    <w14:schemeClr w14:val="tx1"/>
                  </w14:solidFill>
                </w14:textFill>
              </w:rPr>
              <w:t>档案验收意见书</w:t>
            </w:r>
            <w:r>
              <w:rPr>
                <w:rFonts w:hint="eastAsia" w:ascii="仿宋" w:hAnsi="仿宋" w:eastAsia="仿宋" w:cs="仿宋"/>
                <w:color w:val="000000" w:themeColor="text1"/>
                <w:sz w:val="30"/>
                <w:szCs w:val="30"/>
                <w:lang w:eastAsia="zh-CN"/>
                <w14:textFill>
                  <w14:solidFill>
                    <w14:schemeClr w14:val="tx1"/>
                  </w14:solidFill>
                </w14:textFill>
              </w:rPr>
              <w:t>》。</w:t>
            </w:r>
          </w:p>
          <w:p w14:paraId="635128A2">
            <w:pPr>
              <w:keepNext w:val="0"/>
              <w:keepLines w:val="0"/>
              <w:pageBreakBefore w:val="0"/>
              <w:widowControl/>
              <w:kinsoku w:val="0"/>
              <w:wordWrap/>
              <w:overflowPunct/>
              <w:topLinePunct w:val="0"/>
              <w:autoSpaceDE w:val="0"/>
              <w:autoSpaceDN w:val="0"/>
              <w:bidi w:val="0"/>
              <w:adjustRightInd w:val="0"/>
              <w:snapToGrid w:val="0"/>
              <w:spacing w:line="440" w:lineRule="exact"/>
              <w:ind w:firstLine="600" w:firstLineChars="0"/>
              <w:textAlignment w:val="baseline"/>
              <w:outlineLvl w:val="9"/>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5</w:t>
            </w:r>
            <w:r>
              <w:rPr>
                <w:rFonts w:hint="eastAsia" w:ascii="仿宋" w:hAnsi="仿宋" w:eastAsia="仿宋" w:cs="仿宋"/>
                <w:color w:val="000000" w:themeColor="text1"/>
                <w:sz w:val="30"/>
                <w:szCs w:val="30"/>
                <w14:textFill>
                  <w14:solidFill>
                    <w14:schemeClr w14:val="tx1"/>
                  </w14:solidFill>
                </w14:textFill>
              </w:rPr>
              <w:t>．接收该项建设工程档案后，确保档案安全保管和向甲方提供利用</w:t>
            </w:r>
            <w:r>
              <w:rPr>
                <w:rFonts w:hint="eastAsia" w:ascii="仿宋" w:hAnsi="仿宋" w:eastAsia="仿宋" w:cs="仿宋"/>
                <w:color w:val="000000" w:themeColor="text1"/>
                <w:sz w:val="30"/>
                <w:szCs w:val="30"/>
                <w:lang w:eastAsia="zh-CN"/>
                <w14:textFill>
                  <w14:solidFill>
                    <w14:schemeClr w14:val="tx1"/>
                  </w14:solidFill>
                </w14:textFill>
              </w:rPr>
              <w:t>服务</w:t>
            </w:r>
            <w:r>
              <w:rPr>
                <w:rFonts w:hint="eastAsia" w:ascii="仿宋" w:hAnsi="仿宋" w:eastAsia="仿宋" w:cs="仿宋"/>
                <w:color w:val="000000" w:themeColor="text1"/>
                <w:sz w:val="30"/>
                <w:szCs w:val="30"/>
                <w14:textFill>
                  <w14:solidFill>
                    <w14:schemeClr w14:val="tx1"/>
                  </w14:solidFill>
                </w14:textFill>
              </w:rPr>
              <w:t>。</w:t>
            </w:r>
          </w:p>
          <w:p w14:paraId="2B8E732C">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outlineLvl w:val="9"/>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lang w:eastAsia="zh-CN"/>
                <w14:textFill>
                  <w14:solidFill>
                    <w14:schemeClr w14:val="tx1"/>
                  </w14:solidFill>
                </w14:textFill>
              </w:rPr>
              <w:t>四</w:t>
            </w:r>
            <w:r>
              <w:rPr>
                <w:rFonts w:hint="eastAsia" w:ascii="仿宋" w:hAnsi="仿宋" w:eastAsia="仿宋" w:cs="仿宋"/>
                <w:b/>
                <w:bCs/>
                <w:color w:val="000000" w:themeColor="text1"/>
                <w:sz w:val="30"/>
                <w:szCs w:val="30"/>
                <w14:textFill>
                  <w14:solidFill>
                    <w14:schemeClr w14:val="tx1"/>
                  </w14:solidFill>
                </w14:textFill>
              </w:rPr>
              <w:t>、违约责任：</w:t>
            </w:r>
          </w:p>
          <w:p w14:paraId="023106D3">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outlineLvl w:val="9"/>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根据</w:t>
            </w:r>
            <w:r>
              <w:rPr>
                <w:rFonts w:hint="eastAsia" w:ascii="仿宋" w:hAnsi="仿宋" w:eastAsia="仿宋" w:cs="仿宋"/>
                <w:color w:val="000000" w:themeColor="text1"/>
                <w:sz w:val="30"/>
                <w:szCs w:val="30"/>
                <w:lang w:eastAsia="zh-CN"/>
                <w14:textFill>
                  <w14:solidFill>
                    <w14:schemeClr w14:val="tx1"/>
                  </w14:solidFill>
                </w14:textFill>
              </w:rPr>
              <w:t>《山西省建筑工程质量和建筑安全生产管理条例》第四十一条第二款</w:t>
            </w:r>
            <w:r>
              <w:rPr>
                <w:rFonts w:hint="eastAsia" w:ascii="仿宋" w:hAnsi="仿宋" w:eastAsia="仿宋" w:cs="仿宋"/>
                <w:color w:val="000000" w:themeColor="text1"/>
                <w:sz w:val="30"/>
                <w:szCs w:val="30"/>
                <w14:textFill>
                  <w14:solidFill>
                    <w14:schemeClr w14:val="tx1"/>
                  </w14:solidFill>
                </w14:textFill>
              </w:rPr>
              <w:t>规定，甲方未按规定报送建设工程档案的，责令改正，并处</w:t>
            </w:r>
            <w:r>
              <w:rPr>
                <w:rFonts w:hint="eastAsia" w:ascii="仿宋" w:hAnsi="仿宋" w:eastAsia="仿宋" w:cs="仿宋"/>
                <w:color w:val="000000" w:themeColor="text1"/>
                <w:sz w:val="30"/>
                <w:szCs w:val="30"/>
                <w:lang w:val="en-US" w:eastAsia="zh-CN"/>
                <w14:textFill>
                  <w14:solidFill>
                    <w14:schemeClr w14:val="tx1"/>
                  </w14:solidFill>
                </w14:textFill>
              </w:rPr>
              <w:t>5</w:t>
            </w:r>
            <w:r>
              <w:rPr>
                <w:rFonts w:hint="eastAsia" w:ascii="仿宋" w:hAnsi="仿宋" w:eastAsia="仿宋" w:cs="仿宋"/>
                <w:color w:val="000000" w:themeColor="text1"/>
                <w:sz w:val="30"/>
                <w:szCs w:val="30"/>
                <w14:textFill>
                  <w14:solidFill>
                    <w14:schemeClr w14:val="tx1"/>
                  </w14:solidFill>
                </w14:textFill>
              </w:rPr>
              <w:t>万元以上10万元以下罚款；</w:t>
            </w:r>
            <w:r>
              <w:rPr>
                <w:rFonts w:hint="eastAsia" w:ascii="仿宋" w:hAnsi="仿宋" w:eastAsia="仿宋" w:cs="仿宋"/>
                <w:b w:val="0"/>
                <w:bCs w:val="0"/>
                <w:i w:val="0"/>
                <w:caps w:val="0"/>
                <w:color w:val="000000" w:themeColor="text1"/>
                <w:spacing w:val="0"/>
                <w:sz w:val="30"/>
                <w:szCs w:val="30"/>
                <w:shd w:val="clear" w:fill="FFFFFF"/>
                <w14:textFill>
                  <w14:solidFill>
                    <w14:schemeClr w14:val="tx1"/>
                  </w14:solidFill>
                </w14:textFill>
              </w:rPr>
              <w:t>涂改、伪造工程档案，造成损失的，依法赔偿损失</w:t>
            </w:r>
            <w:r>
              <w:rPr>
                <w:rFonts w:hint="eastAsia" w:ascii="仿宋" w:hAnsi="仿宋" w:eastAsia="仿宋" w:cs="仿宋"/>
                <w:b w:val="0"/>
                <w:bCs w:val="0"/>
                <w:i w:val="0"/>
                <w:caps w:val="0"/>
                <w:color w:val="000000" w:themeColor="text1"/>
                <w:spacing w:val="0"/>
                <w:sz w:val="30"/>
                <w:szCs w:val="30"/>
                <w:shd w:val="clear" w:fill="FFFFFF"/>
                <w:lang w:eastAsia="zh-CN"/>
                <w14:textFill>
                  <w14:solidFill>
                    <w14:schemeClr w14:val="tx1"/>
                  </w14:solidFill>
                </w14:textFill>
              </w:rPr>
              <w:t>；</w:t>
            </w:r>
            <w:r>
              <w:rPr>
                <w:rFonts w:hint="eastAsia" w:ascii="仿宋" w:hAnsi="仿宋" w:eastAsia="仿宋" w:cs="仿宋"/>
                <w:b w:val="0"/>
                <w:bCs w:val="0"/>
                <w:i w:val="0"/>
                <w:caps w:val="0"/>
                <w:color w:val="000000" w:themeColor="text1"/>
                <w:spacing w:val="0"/>
                <w:sz w:val="30"/>
                <w:szCs w:val="30"/>
                <w:shd w:val="clear" w:fill="FFFFFF"/>
                <w14:textFill>
                  <w14:solidFill>
                    <w14:schemeClr w14:val="tx1"/>
                  </w14:solidFill>
                </w14:textFill>
              </w:rPr>
              <w:t>构成犯罪的，依法追究刑事责任。</w:t>
            </w:r>
          </w:p>
          <w:p w14:paraId="2A018A18">
            <w:pPr>
              <w:keepNext w:val="0"/>
              <w:keepLines w:val="0"/>
              <w:pageBreakBefore w:val="0"/>
              <w:widowControl/>
              <w:kinsoku w:val="0"/>
              <w:wordWrap/>
              <w:overflowPunct/>
              <w:topLinePunct w:val="0"/>
              <w:autoSpaceDE w:val="0"/>
              <w:autoSpaceDN w:val="0"/>
              <w:bidi w:val="0"/>
              <w:adjustRightInd w:val="0"/>
              <w:snapToGrid w:val="0"/>
              <w:spacing w:line="440" w:lineRule="exact"/>
              <w:ind w:firstLine="600" w:firstLineChars="200"/>
              <w:textAlignment w:val="baseline"/>
              <w:outlineLvl w:val="9"/>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本责任书一式两份，双方各执一份，自签字之日起生效。</w:t>
            </w:r>
          </w:p>
          <w:p w14:paraId="52ED1C44">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outlineLvl w:val="9"/>
              <w:rPr>
                <w:rFonts w:hint="eastAsia" w:ascii="仿宋" w:hAnsi="仿宋" w:eastAsia="仿宋" w:cs="仿宋"/>
                <w:color w:val="000000" w:themeColor="text1"/>
                <w:sz w:val="30"/>
                <w:szCs w:val="30"/>
                <w:lang w:eastAsia="zh-CN"/>
                <w14:textFill>
                  <w14:solidFill>
                    <w14:schemeClr w14:val="tx1"/>
                  </w14:solidFill>
                </w14:textFill>
              </w:rPr>
            </w:pPr>
          </w:p>
          <w:p w14:paraId="4BBF5632">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outlineLvl w:val="9"/>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甲方单位</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乙方单位</w:t>
            </w:r>
            <w:r>
              <w:rPr>
                <w:rFonts w:hint="eastAsia" w:ascii="仿宋" w:hAnsi="仿宋" w:eastAsia="仿宋" w:cs="仿宋"/>
                <w:color w:val="000000" w:themeColor="text1"/>
                <w:sz w:val="30"/>
                <w:szCs w:val="30"/>
                <w:lang w:eastAsia="zh-CN"/>
                <w14:textFill>
                  <w14:solidFill>
                    <w14:schemeClr w14:val="tx1"/>
                  </w14:solidFill>
                </w14:textFill>
              </w:rPr>
              <w:t>：</w:t>
            </w:r>
          </w:p>
          <w:p w14:paraId="10B7B50D">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outlineLvl w:val="9"/>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（盖章）</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（盖章）</w:t>
            </w:r>
          </w:p>
          <w:p w14:paraId="6E2EF176">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outlineLvl w:val="9"/>
              <w:rPr>
                <w:rFonts w:hint="eastAsia" w:ascii="仿宋" w:hAnsi="仿宋" w:eastAsia="仿宋" w:cs="仿宋"/>
                <w:color w:val="000000" w:themeColor="text1"/>
                <w:sz w:val="30"/>
                <w:szCs w:val="30"/>
                <w14:textFill>
                  <w14:solidFill>
                    <w14:schemeClr w14:val="tx1"/>
                  </w14:solidFill>
                </w14:textFill>
              </w:rPr>
            </w:pPr>
          </w:p>
          <w:p w14:paraId="2AC8B3C7">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outlineLvl w:val="9"/>
              <w:rPr>
                <w:rFonts w:hint="eastAsia" w:ascii="仿宋" w:hAnsi="仿宋" w:eastAsia="仿宋" w:cs="仿宋"/>
                <w:color w:val="000000" w:themeColor="text1"/>
                <w:sz w:val="30"/>
                <w:szCs w:val="30"/>
                <w:lang w:val="en-US" w:eastAsia="zh-CN"/>
                <w14:textFill>
                  <w14:solidFill>
                    <w14:schemeClr w14:val="tx1"/>
                  </w14:solidFill>
                </w14:textFill>
              </w:rPr>
            </w:pPr>
          </w:p>
          <w:p w14:paraId="75AF54A2">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outlineLvl w:val="9"/>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单位负责人</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单位负责人</w:t>
            </w:r>
            <w:r>
              <w:rPr>
                <w:rFonts w:hint="eastAsia" w:ascii="仿宋" w:hAnsi="仿宋" w:eastAsia="仿宋" w:cs="仿宋"/>
                <w:color w:val="000000" w:themeColor="text1"/>
                <w:sz w:val="30"/>
                <w:szCs w:val="30"/>
                <w:lang w:eastAsia="zh-CN"/>
                <w14:textFill>
                  <w14:solidFill>
                    <w14:schemeClr w14:val="tx1"/>
                  </w14:solidFill>
                </w14:textFill>
              </w:rPr>
              <w:t>：</w:t>
            </w:r>
          </w:p>
          <w:p w14:paraId="270692FB">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outlineLvl w:val="9"/>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（签字） </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（签字）</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p>
          <w:p w14:paraId="0571AE46">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outlineLvl w:val="9"/>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 xml:space="preserve">                  </w:t>
            </w:r>
          </w:p>
          <w:p w14:paraId="0305F854">
            <w:pPr>
              <w:keepNext w:val="0"/>
              <w:keepLines w:val="0"/>
              <w:pageBreakBefore w:val="0"/>
              <w:widowControl/>
              <w:kinsoku w:val="0"/>
              <w:wordWrap/>
              <w:overflowPunct/>
              <w:topLinePunct w:val="0"/>
              <w:autoSpaceDE w:val="0"/>
              <w:autoSpaceDN w:val="0"/>
              <w:bidi w:val="0"/>
              <w:adjustRightInd w:val="0"/>
              <w:snapToGrid w:val="0"/>
              <w:spacing w:line="440" w:lineRule="exact"/>
              <w:ind w:firstLine="600" w:firstLineChars="200"/>
              <w:textAlignment w:val="baseline"/>
              <w:outlineLvl w:val="9"/>
              <w:rPr>
                <w:rFonts w:hint="eastAsia" w:ascii="仿宋" w:hAnsi="仿宋" w:eastAsia="仿宋" w:cs="仿宋"/>
                <w:color w:val="000000" w:themeColor="text1"/>
                <w:spacing w:val="-3"/>
                <w:sz w:val="30"/>
                <w:szCs w:val="30"/>
                <w:lang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年</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月</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 xml:space="preserve"> 日</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年</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月</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 xml:space="preserve"> 日</w:t>
            </w:r>
          </w:p>
          <w:p w14:paraId="275B5952">
            <w:pPr>
              <w:keepNext w:val="0"/>
              <w:keepLines w:val="0"/>
              <w:pageBreakBefore w:val="0"/>
              <w:widowControl/>
              <w:kinsoku w:val="0"/>
              <w:wordWrap/>
              <w:overflowPunct/>
              <w:topLinePunct w:val="0"/>
              <w:autoSpaceDE w:val="0"/>
              <w:autoSpaceDN w:val="0"/>
              <w:bidi w:val="0"/>
              <w:adjustRightInd w:val="0"/>
              <w:snapToGrid w:val="0"/>
              <w:spacing w:before="245" w:line="440" w:lineRule="exact"/>
              <w:jc w:val="center"/>
              <w:textAlignment w:val="baseline"/>
              <w:outlineLvl w:val="9"/>
              <w:rPr>
                <w:rFonts w:hint="eastAsia" w:ascii="方正小标宋简体" w:hAnsi="方正小标宋简体" w:eastAsia="方正小标宋简体" w:cs="方正小标宋简体"/>
                <w:b w:val="0"/>
                <w:bCs w:val="0"/>
                <w:color w:val="000000" w:themeColor="text1"/>
                <w:spacing w:val="28"/>
                <w:sz w:val="36"/>
                <w:szCs w:val="36"/>
                <w:vertAlign w:val="baseline"/>
                <w:lang w:eastAsia="zh-CN"/>
                <w14:textFill>
                  <w14:solidFill>
                    <w14:schemeClr w14:val="tx1"/>
                  </w14:solidFill>
                </w14:textFill>
              </w:rPr>
            </w:pPr>
          </w:p>
        </w:tc>
      </w:tr>
    </w:tbl>
    <w:p w14:paraId="7E2780F7">
      <w:pPr>
        <w:rPr>
          <w:rFonts w:hint="eastAsia" w:ascii="宋体" w:hAnsi="宋体"/>
          <w:color w:val="000000" w:themeColor="text1"/>
          <w:sz w:val="32"/>
          <w:szCs w:val="32"/>
          <w14:textFill>
            <w14:solidFill>
              <w14:schemeClr w14:val="tx1"/>
            </w14:solidFill>
          </w14:textFill>
        </w:rPr>
      </w:pPr>
      <w:bookmarkStart w:id="20" w:name="_Toc22565"/>
      <w:r>
        <w:rPr>
          <w:rFonts w:hint="eastAsia" w:ascii="宋体" w:hAnsi="宋体"/>
          <w:b/>
          <w:color w:val="000000" w:themeColor="text1"/>
          <w:sz w:val="32"/>
          <w:szCs w:val="32"/>
          <w14:textFill>
            <w14:solidFill>
              <w14:schemeClr w14:val="tx1"/>
            </w14:solidFill>
          </w14:textFill>
        </w:rPr>
        <w:t>附录Ｂ</w:t>
      </w:r>
      <w:r>
        <w:rPr>
          <w:rFonts w:hint="eastAsia" w:ascii="宋体" w:hAnsi="宋体"/>
          <w:color w:val="000000" w:themeColor="text1"/>
          <w:sz w:val="32"/>
          <w:szCs w:val="32"/>
          <w14:textFill>
            <w14:solidFill>
              <w14:schemeClr w14:val="tx1"/>
            </w14:solidFill>
          </w14:textFill>
        </w:rPr>
        <w:t xml:space="preserve">         </w:t>
      </w:r>
      <w:r>
        <w:rPr>
          <w:rFonts w:hint="eastAsia" w:ascii="宋体" w:hAnsi="宋体"/>
          <w:b/>
          <w:color w:val="000000" w:themeColor="text1"/>
          <w:sz w:val="32"/>
          <w:szCs w:val="32"/>
          <w14:textFill>
            <w14:solidFill>
              <w14:schemeClr w14:val="tx1"/>
            </w14:solidFill>
          </w14:textFill>
        </w:rPr>
        <w:t>地下管线建设工程文件归档范围</w:t>
      </w:r>
      <w:bookmarkEnd w:id="20"/>
    </w:p>
    <w:tbl>
      <w:tblPr>
        <w:tblStyle w:val="9"/>
        <w:tblW w:w="87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66"/>
        <w:gridCol w:w="4256"/>
        <w:gridCol w:w="731"/>
        <w:gridCol w:w="871"/>
        <w:gridCol w:w="731"/>
        <w:gridCol w:w="801"/>
        <w:gridCol w:w="801"/>
      </w:tblGrid>
      <w:tr w14:paraId="6F556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8757" w:type="dxa"/>
            <w:gridSpan w:val="7"/>
            <w:tcBorders>
              <w:bottom w:val="single" w:color="000000" w:sz="4" w:space="0"/>
            </w:tcBorders>
            <w:vAlign w:val="center"/>
          </w:tcPr>
          <w:p w14:paraId="27A45782">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B.0.1地下管线工程文件归档范围</w:t>
            </w:r>
          </w:p>
        </w:tc>
      </w:tr>
      <w:tr w14:paraId="5675C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9" w:hRule="atLeast"/>
          <w:jc w:val="center"/>
        </w:trPr>
        <w:tc>
          <w:tcPr>
            <w:tcW w:w="566" w:type="dxa"/>
            <w:vMerge w:val="restart"/>
            <w:tcBorders>
              <w:top w:val="single" w:color="000000" w:sz="4" w:space="0"/>
              <w:left w:val="single" w:color="000000" w:sz="4" w:space="0"/>
              <w:bottom w:val="single" w:color="000000" w:sz="4" w:space="0"/>
              <w:right w:val="single" w:color="000000" w:sz="4" w:space="0"/>
            </w:tcBorders>
            <w:vAlign w:val="center"/>
          </w:tcPr>
          <w:p w14:paraId="4FCDBF55">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类别</w:t>
            </w:r>
          </w:p>
        </w:tc>
        <w:tc>
          <w:tcPr>
            <w:tcW w:w="4256" w:type="dxa"/>
            <w:vMerge w:val="restart"/>
            <w:tcBorders>
              <w:top w:val="single" w:color="000000" w:sz="4" w:space="0"/>
              <w:left w:val="single" w:color="000000" w:sz="4" w:space="0"/>
              <w:bottom w:val="single" w:color="000000" w:sz="4" w:space="0"/>
              <w:right w:val="single" w:color="000000" w:sz="4" w:space="0"/>
            </w:tcBorders>
            <w:vAlign w:val="center"/>
          </w:tcPr>
          <w:p w14:paraId="7C0807E0">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归档文件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14:paraId="3FB6CF43">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保存单位</w:t>
            </w:r>
          </w:p>
        </w:tc>
      </w:tr>
      <w:tr w14:paraId="3BBE9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3"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vAlign w:val="center"/>
          </w:tcPr>
          <w:p w14:paraId="66BB21CF">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4256" w:type="dxa"/>
            <w:vMerge w:val="continue"/>
            <w:tcBorders>
              <w:top w:val="single" w:color="000000" w:sz="4" w:space="0"/>
              <w:left w:val="single" w:color="000000" w:sz="4" w:space="0"/>
              <w:bottom w:val="single" w:color="000000" w:sz="4" w:space="0"/>
              <w:right w:val="single" w:color="000000" w:sz="4" w:space="0"/>
            </w:tcBorders>
            <w:vAlign w:val="center"/>
          </w:tcPr>
          <w:p w14:paraId="5BADCB88">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5AF02FBF">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建设 单位</w:t>
            </w:r>
          </w:p>
        </w:tc>
        <w:tc>
          <w:tcPr>
            <w:tcW w:w="871" w:type="dxa"/>
            <w:tcBorders>
              <w:top w:val="single" w:color="000000" w:sz="4" w:space="0"/>
              <w:left w:val="single" w:color="000000" w:sz="4" w:space="0"/>
              <w:bottom w:val="single" w:color="000000" w:sz="4" w:space="0"/>
              <w:right w:val="single" w:color="000000" w:sz="4" w:space="0"/>
            </w:tcBorders>
            <w:vAlign w:val="center"/>
          </w:tcPr>
          <w:p w14:paraId="7A253FFB">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设计   单位</w:t>
            </w:r>
          </w:p>
        </w:tc>
        <w:tc>
          <w:tcPr>
            <w:tcW w:w="731" w:type="dxa"/>
            <w:tcBorders>
              <w:top w:val="single" w:color="000000" w:sz="4" w:space="0"/>
              <w:left w:val="single" w:color="000000" w:sz="4" w:space="0"/>
              <w:bottom w:val="single" w:color="000000" w:sz="4" w:space="0"/>
              <w:right w:val="single" w:color="000000" w:sz="4" w:space="0"/>
            </w:tcBorders>
            <w:vAlign w:val="center"/>
          </w:tcPr>
          <w:p w14:paraId="3FAE229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施工 单位</w:t>
            </w:r>
          </w:p>
        </w:tc>
        <w:tc>
          <w:tcPr>
            <w:tcW w:w="801" w:type="dxa"/>
            <w:tcBorders>
              <w:top w:val="single" w:color="000000" w:sz="4" w:space="0"/>
              <w:left w:val="single" w:color="000000" w:sz="4" w:space="0"/>
              <w:bottom w:val="single" w:color="000000" w:sz="4" w:space="0"/>
              <w:right w:val="single" w:color="000000" w:sz="4" w:space="0"/>
            </w:tcBorders>
            <w:vAlign w:val="center"/>
          </w:tcPr>
          <w:p w14:paraId="4E76F49B">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监理  单位</w:t>
            </w:r>
          </w:p>
        </w:tc>
        <w:tc>
          <w:tcPr>
            <w:tcW w:w="801" w:type="dxa"/>
            <w:tcBorders>
              <w:top w:val="single" w:color="000000" w:sz="4" w:space="0"/>
              <w:left w:val="single" w:color="000000" w:sz="4" w:space="0"/>
              <w:bottom w:val="single" w:color="000000" w:sz="4" w:space="0"/>
              <w:right w:val="single" w:color="000000" w:sz="4" w:space="0"/>
            </w:tcBorders>
            <w:vAlign w:val="center"/>
          </w:tcPr>
          <w:p w14:paraId="1E592891">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城建档案馆</w:t>
            </w:r>
          </w:p>
        </w:tc>
      </w:tr>
      <w:tr w14:paraId="5C35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8757" w:type="dxa"/>
            <w:gridSpan w:val="7"/>
            <w:tcBorders>
              <w:left w:val="single" w:color="000000" w:sz="4" w:space="0"/>
              <w:bottom w:val="single" w:color="000000" w:sz="4" w:space="0"/>
              <w:right w:val="single" w:color="000000" w:sz="4" w:space="0"/>
            </w:tcBorders>
            <w:vAlign w:val="center"/>
          </w:tcPr>
          <w:p w14:paraId="11680827">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工程准备阶段（A）类</w:t>
            </w:r>
          </w:p>
        </w:tc>
      </w:tr>
      <w:tr w14:paraId="14D4A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4689FA7F">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A1</w:t>
            </w:r>
          </w:p>
        </w:tc>
        <w:tc>
          <w:tcPr>
            <w:tcW w:w="4256" w:type="dxa"/>
            <w:tcBorders>
              <w:top w:val="single" w:color="000000" w:sz="4" w:space="0"/>
              <w:left w:val="single" w:color="000000" w:sz="4" w:space="0"/>
              <w:bottom w:val="single" w:color="000000" w:sz="4" w:space="0"/>
              <w:right w:val="single" w:color="000000" w:sz="4" w:space="0"/>
            </w:tcBorders>
            <w:vAlign w:val="center"/>
          </w:tcPr>
          <w:p w14:paraId="5C0E56B9">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立项文件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14:paraId="4FF8BED8">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3E9FC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3"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1E699068">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vAlign w:val="center"/>
          </w:tcPr>
          <w:p w14:paraId="6BD7CDBD">
            <w:pPr>
              <w:keepNext w:val="0"/>
              <w:keepLines w:val="0"/>
              <w:widowControl/>
              <w:suppressLineNumbers w:val="0"/>
              <w:ind w:firstLine="210"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项目建议书批复文件及项目建议书</w:t>
            </w:r>
          </w:p>
        </w:tc>
        <w:tc>
          <w:tcPr>
            <w:tcW w:w="731" w:type="dxa"/>
            <w:tcBorders>
              <w:top w:val="single" w:color="000000" w:sz="4" w:space="0"/>
              <w:left w:val="single" w:color="000000" w:sz="4" w:space="0"/>
              <w:bottom w:val="single" w:color="000000" w:sz="4" w:space="0"/>
              <w:right w:val="single" w:color="000000" w:sz="4" w:space="0"/>
            </w:tcBorders>
            <w:vAlign w:val="center"/>
          </w:tcPr>
          <w:p w14:paraId="0655F15F">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433E83A4">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6E38B40B">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7E4F7B5C">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2CBF0579">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6E12B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142B1201">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14:paraId="441BCD69">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可行性研究报告批复文件及可行性研究报告</w:t>
            </w:r>
          </w:p>
        </w:tc>
        <w:tc>
          <w:tcPr>
            <w:tcW w:w="731" w:type="dxa"/>
            <w:tcBorders>
              <w:top w:val="single" w:color="000000" w:sz="4" w:space="0"/>
              <w:left w:val="single" w:color="000000" w:sz="4" w:space="0"/>
              <w:bottom w:val="single" w:color="000000" w:sz="4" w:space="0"/>
              <w:right w:val="single" w:color="000000" w:sz="4" w:space="0"/>
            </w:tcBorders>
            <w:vAlign w:val="center"/>
          </w:tcPr>
          <w:p w14:paraId="3E48015A">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12E38CFA">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7CCE5E8A">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194BBED0">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7954954C">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5C40B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2204DEB6">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3</w:t>
            </w:r>
          </w:p>
        </w:tc>
        <w:tc>
          <w:tcPr>
            <w:tcW w:w="4256" w:type="dxa"/>
            <w:tcBorders>
              <w:top w:val="single" w:color="000000" w:sz="4" w:space="0"/>
              <w:left w:val="single" w:color="000000" w:sz="4" w:space="0"/>
              <w:bottom w:val="single" w:color="000000" w:sz="4" w:space="0"/>
              <w:right w:val="single" w:color="000000" w:sz="4" w:space="0"/>
            </w:tcBorders>
            <w:vAlign w:val="center"/>
          </w:tcPr>
          <w:p w14:paraId="4A11C63A">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专家论证意见、项目评估文件</w:t>
            </w:r>
          </w:p>
        </w:tc>
        <w:tc>
          <w:tcPr>
            <w:tcW w:w="731" w:type="dxa"/>
            <w:tcBorders>
              <w:top w:val="single" w:color="000000" w:sz="4" w:space="0"/>
              <w:left w:val="single" w:color="000000" w:sz="4" w:space="0"/>
              <w:bottom w:val="single" w:color="000000" w:sz="4" w:space="0"/>
              <w:right w:val="single" w:color="000000" w:sz="4" w:space="0"/>
            </w:tcBorders>
            <w:vAlign w:val="center"/>
          </w:tcPr>
          <w:p w14:paraId="3C80323A">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7B1E9975">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06747563">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2F769C56">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0BB51510">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1B354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6584581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4</w:t>
            </w:r>
          </w:p>
        </w:tc>
        <w:tc>
          <w:tcPr>
            <w:tcW w:w="4256" w:type="dxa"/>
            <w:tcBorders>
              <w:top w:val="single" w:color="000000" w:sz="4" w:space="0"/>
              <w:left w:val="single" w:color="000000" w:sz="4" w:space="0"/>
              <w:bottom w:val="single" w:color="000000" w:sz="4" w:space="0"/>
              <w:right w:val="single" w:color="000000" w:sz="4" w:space="0"/>
            </w:tcBorders>
            <w:vAlign w:val="center"/>
          </w:tcPr>
          <w:p w14:paraId="16AEC181">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有关立项的会议纪要、领导批示</w:t>
            </w:r>
          </w:p>
        </w:tc>
        <w:tc>
          <w:tcPr>
            <w:tcW w:w="731" w:type="dxa"/>
            <w:tcBorders>
              <w:top w:val="single" w:color="000000" w:sz="4" w:space="0"/>
              <w:left w:val="single" w:color="000000" w:sz="4" w:space="0"/>
              <w:bottom w:val="single" w:color="000000" w:sz="4" w:space="0"/>
              <w:right w:val="single" w:color="000000" w:sz="4" w:space="0"/>
            </w:tcBorders>
            <w:vAlign w:val="center"/>
          </w:tcPr>
          <w:p w14:paraId="5DA25910">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5B0BDCE7">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4B69A001">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610CCD23">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781B71C2">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100D9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28E64ED0">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A2</w:t>
            </w:r>
          </w:p>
        </w:tc>
        <w:tc>
          <w:tcPr>
            <w:tcW w:w="4256" w:type="dxa"/>
            <w:tcBorders>
              <w:top w:val="single" w:color="000000" w:sz="4" w:space="0"/>
              <w:left w:val="single" w:color="000000" w:sz="4" w:space="0"/>
              <w:bottom w:val="single" w:color="000000" w:sz="4" w:space="0"/>
              <w:right w:val="single" w:color="000000" w:sz="4" w:space="0"/>
            </w:tcBorders>
            <w:vAlign w:val="center"/>
          </w:tcPr>
          <w:p w14:paraId="5C59B2AE">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建设用地、拆迁文件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14:paraId="64BAEE2D">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7DC8E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630BBB48">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14:paraId="2658E652">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选址申请及选址规划意见通知书</w:t>
            </w:r>
          </w:p>
        </w:tc>
        <w:tc>
          <w:tcPr>
            <w:tcW w:w="731" w:type="dxa"/>
            <w:tcBorders>
              <w:top w:val="single" w:color="000000" w:sz="4" w:space="0"/>
              <w:left w:val="single" w:color="000000" w:sz="4" w:space="0"/>
              <w:bottom w:val="single" w:color="000000" w:sz="4" w:space="0"/>
              <w:right w:val="single" w:color="000000" w:sz="4" w:space="0"/>
            </w:tcBorders>
            <w:vAlign w:val="center"/>
          </w:tcPr>
          <w:p w14:paraId="7095C8E4">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3161AD3C">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40AF293E">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081376C2">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076B6DA5">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2FF5A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0C373FE9">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14:paraId="09636396">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建设用地批准书</w:t>
            </w:r>
          </w:p>
        </w:tc>
        <w:tc>
          <w:tcPr>
            <w:tcW w:w="731" w:type="dxa"/>
            <w:tcBorders>
              <w:top w:val="single" w:color="000000" w:sz="4" w:space="0"/>
              <w:left w:val="single" w:color="000000" w:sz="4" w:space="0"/>
              <w:bottom w:val="single" w:color="000000" w:sz="4" w:space="0"/>
              <w:right w:val="single" w:color="000000" w:sz="4" w:space="0"/>
            </w:tcBorders>
            <w:vAlign w:val="center"/>
          </w:tcPr>
          <w:p w14:paraId="0309C024">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59ABABB9">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001AC77A">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5CC9ECB5">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76711070">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35D4A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358A0CBD">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3</w:t>
            </w:r>
          </w:p>
        </w:tc>
        <w:tc>
          <w:tcPr>
            <w:tcW w:w="4256" w:type="dxa"/>
            <w:tcBorders>
              <w:top w:val="single" w:color="000000" w:sz="4" w:space="0"/>
              <w:left w:val="single" w:color="000000" w:sz="4" w:space="0"/>
              <w:bottom w:val="single" w:color="000000" w:sz="4" w:space="0"/>
              <w:right w:val="single" w:color="000000" w:sz="4" w:space="0"/>
            </w:tcBorders>
            <w:vAlign w:val="center"/>
          </w:tcPr>
          <w:p w14:paraId="3958E842">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拆迁安置意见、协议、方案等</w:t>
            </w:r>
          </w:p>
        </w:tc>
        <w:tc>
          <w:tcPr>
            <w:tcW w:w="731" w:type="dxa"/>
            <w:tcBorders>
              <w:top w:val="single" w:color="000000" w:sz="4" w:space="0"/>
              <w:left w:val="single" w:color="000000" w:sz="4" w:space="0"/>
              <w:bottom w:val="single" w:color="000000" w:sz="4" w:space="0"/>
              <w:right w:val="single" w:color="000000" w:sz="4" w:space="0"/>
            </w:tcBorders>
            <w:vAlign w:val="center"/>
          </w:tcPr>
          <w:p w14:paraId="7FED4C6A">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7B6C872E">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078F43A2">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0FC8B353">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242F8E77">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5B4A4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327AC5B5">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4</w:t>
            </w:r>
          </w:p>
        </w:tc>
        <w:tc>
          <w:tcPr>
            <w:tcW w:w="4256" w:type="dxa"/>
            <w:tcBorders>
              <w:top w:val="single" w:color="000000" w:sz="4" w:space="0"/>
              <w:left w:val="single" w:color="000000" w:sz="4" w:space="0"/>
              <w:bottom w:val="single" w:color="000000" w:sz="4" w:space="0"/>
              <w:right w:val="single" w:color="000000" w:sz="4" w:space="0"/>
            </w:tcBorders>
            <w:vAlign w:val="center"/>
          </w:tcPr>
          <w:p w14:paraId="4EF6C64E">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建设工程规划许可证及其附件</w:t>
            </w:r>
          </w:p>
        </w:tc>
        <w:tc>
          <w:tcPr>
            <w:tcW w:w="731" w:type="dxa"/>
            <w:tcBorders>
              <w:top w:val="single" w:color="000000" w:sz="4" w:space="0"/>
              <w:left w:val="single" w:color="000000" w:sz="4" w:space="0"/>
              <w:bottom w:val="single" w:color="000000" w:sz="4" w:space="0"/>
              <w:right w:val="single" w:color="000000" w:sz="4" w:space="0"/>
            </w:tcBorders>
            <w:vAlign w:val="center"/>
          </w:tcPr>
          <w:p w14:paraId="52AE4497">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69EFCF68">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5470D632">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0E354E0D">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622CD23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337AA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13EFAC38">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5</w:t>
            </w:r>
          </w:p>
        </w:tc>
        <w:tc>
          <w:tcPr>
            <w:tcW w:w="4256" w:type="dxa"/>
            <w:tcBorders>
              <w:top w:val="single" w:color="000000" w:sz="4" w:space="0"/>
              <w:left w:val="single" w:color="000000" w:sz="4" w:space="0"/>
              <w:bottom w:val="single" w:color="000000" w:sz="4" w:space="0"/>
              <w:right w:val="single" w:color="000000" w:sz="4" w:space="0"/>
            </w:tcBorders>
            <w:vAlign w:val="center"/>
          </w:tcPr>
          <w:p w14:paraId="40F588D5">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土地使用证明文件及其附件</w:t>
            </w:r>
          </w:p>
        </w:tc>
        <w:tc>
          <w:tcPr>
            <w:tcW w:w="731" w:type="dxa"/>
            <w:tcBorders>
              <w:top w:val="single" w:color="000000" w:sz="4" w:space="0"/>
              <w:left w:val="single" w:color="000000" w:sz="4" w:space="0"/>
              <w:bottom w:val="single" w:color="000000" w:sz="4" w:space="0"/>
              <w:right w:val="single" w:color="000000" w:sz="4" w:space="0"/>
            </w:tcBorders>
            <w:vAlign w:val="center"/>
          </w:tcPr>
          <w:p w14:paraId="50B41C49">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6D154842">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6DA3ECE3">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1B1606CE">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7FBF4A9C">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593D2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7A53E902">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6</w:t>
            </w:r>
          </w:p>
        </w:tc>
        <w:tc>
          <w:tcPr>
            <w:tcW w:w="4256" w:type="dxa"/>
            <w:tcBorders>
              <w:top w:val="single" w:color="000000" w:sz="4" w:space="0"/>
              <w:left w:val="single" w:color="000000" w:sz="4" w:space="0"/>
              <w:bottom w:val="single" w:color="000000" w:sz="4" w:space="0"/>
              <w:right w:val="single" w:color="000000" w:sz="4" w:space="0"/>
            </w:tcBorders>
            <w:vAlign w:val="center"/>
          </w:tcPr>
          <w:p w14:paraId="6D3D46AB">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建设用地钉桩通知单</w:t>
            </w:r>
          </w:p>
        </w:tc>
        <w:tc>
          <w:tcPr>
            <w:tcW w:w="731" w:type="dxa"/>
            <w:tcBorders>
              <w:top w:val="single" w:color="000000" w:sz="4" w:space="0"/>
              <w:left w:val="single" w:color="000000" w:sz="4" w:space="0"/>
              <w:bottom w:val="single" w:color="000000" w:sz="4" w:space="0"/>
              <w:right w:val="single" w:color="000000" w:sz="4" w:space="0"/>
            </w:tcBorders>
            <w:vAlign w:val="center"/>
          </w:tcPr>
          <w:p w14:paraId="6E6AF38B">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6B8394C8">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0F8955B7">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0DBE13F8">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48CBBA5C">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1F7FB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12EA2722">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A3</w:t>
            </w:r>
          </w:p>
        </w:tc>
        <w:tc>
          <w:tcPr>
            <w:tcW w:w="4256" w:type="dxa"/>
            <w:tcBorders>
              <w:top w:val="single" w:color="000000" w:sz="4" w:space="0"/>
              <w:left w:val="single" w:color="000000" w:sz="4" w:space="0"/>
              <w:bottom w:val="single" w:color="000000" w:sz="4" w:space="0"/>
              <w:right w:val="single" w:color="000000" w:sz="4" w:space="0"/>
            </w:tcBorders>
            <w:vAlign w:val="center"/>
          </w:tcPr>
          <w:p w14:paraId="0E10C451">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勘察、设计文件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14:paraId="1523B14F">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67AF6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74C0E3FD">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14:paraId="0725E4CB">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工程地质勘察报告</w:t>
            </w:r>
          </w:p>
        </w:tc>
        <w:tc>
          <w:tcPr>
            <w:tcW w:w="731" w:type="dxa"/>
            <w:tcBorders>
              <w:top w:val="single" w:color="000000" w:sz="4" w:space="0"/>
              <w:left w:val="single" w:color="000000" w:sz="4" w:space="0"/>
              <w:bottom w:val="single" w:color="000000" w:sz="4" w:space="0"/>
              <w:right w:val="single" w:color="000000" w:sz="4" w:space="0"/>
            </w:tcBorders>
            <w:vAlign w:val="center"/>
          </w:tcPr>
          <w:p w14:paraId="49536F76">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50A75140">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14:paraId="234ED536">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5A7F7F86">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597B76CC">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409A6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62D93112">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14:paraId="7C02C895">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水文地质勘察报告</w:t>
            </w:r>
          </w:p>
        </w:tc>
        <w:tc>
          <w:tcPr>
            <w:tcW w:w="731" w:type="dxa"/>
            <w:tcBorders>
              <w:top w:val="single" w:color="000000" w:sz="4" w:space="0"/>
              <w:left w:val="single" w:color="000000" w:sz="4" w:space="0"/>
              <w:bottom w:val="single" w:color="000000" w:sz="4" w:space="0"/>
              <w:right w:val="single" w:color="000000" w:sz="4" w:space="0"/>
            </w:tcBorders>
            <w:vAlign w:val="center"/>
          </w:tcPr>
          <w:p w14:paraId="291AC6D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35ACDD61">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14:paraId="45A82EFD">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08A83608">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5C8F0FEA">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2EE4D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340ED149">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3</w:t>
            </w:r>
          </w:p>
        </w:tc>
        <w:tc>
          <w:tcPr>
            <w:tcW w:w="4256" w:type="dxa"/>
            <w:tcBorders>
              <w:top w:val="single" w:color="000000" w:sz="4" w:space="0"/>
              <w:left w:val="single" w:color="000000" w:sz="4" w:space="0"/>
              <w:bottom w:val="single" w:color="000000" w:sz="4" w:space="0"/>
              <w:right w:val="single" w:color="000000" w:sz="4" w:space="0"/>
            </w:tcBorders>
            <w:vAlign w:val="center"/>
          </w:tcPr>
          <w:p w14:paraId="3248F4FF">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初步设计文件（说明书）</w:t>
            </w:r>
          </w:p>
        </w:tc>
        <w:tc>
          <w:tcPr>
            <w:tcW w:w="731" w:type="dxa"/>
            <w:tcBorders>
              <w:top w:val="single" w:color="000000" w:sz="4" w:space="0"/>
              <w:left w:val="single" w:color="000000" w:sz="4" w:space="0"/>
              <w:bottom w:val="single" w:color="000000" w:sz="4" w:space="0"/>
              <w:right w:val="single" w:color="000000" w:sz="4" w:space="0"/>
            </w:tcBorders>
            <w:vAlign w:val="center"/>
          </w:tcPr>
          <w:p w14:paraId="752C1775">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21FC2AE6">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14:paraId="25C5D782">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028AA5EB">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1D9D9476">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66325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36731DDB">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4</w:t>
            </w:r>
          </w:p>
        </w:tc>
        <w:tc>
          <w:tcPr>
            <w:tcW w:w="4256" w:type="dxa"/>
            <w:tcBorders>
              <w:top w:val="single" w:color="000000" w:sz="4" w:space="0"/>
              <w:left w:val="single" w:color="000000" w:sz="4" w:space="0"/>
              <w:bottom w:val="single" w:color="000000" w:sz="4" w:space="0"/>
              <w:right w:val="single" w:color="000000" w:sz="4" w:space="0"/>
            </w:tcBorders>
            <w:vAlign w:val="center"/>
          </w:tcPr>
          <w:p w14:paraId="5D6B24D7">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设计方案审查意见</w:t>
            </w:r>
          </w:p>
        </w:tc>
        <w:tc>
          <w:tcPr>
            <w:tcW w:w="731" w:type="dxa"/>
            <w:tcBorders>
              <w:top w:val="single" w:color="000000" w:sz="4" w:space="0"/>
              <w:left w:val="single" w:color="000000" w:sz="4" w:space="0"/>
              <w:bottom w:val="single" w:color="000000" w:sz="4" w:space="0"/>
              <w:right w:val="single" w:color="000000" w:sz="4" w:space="0"/>
            </w:tcBorders>
            <w:vAlign w:val="center"/>
          </w:tcPr>
          <w:p w14:paraId="71A1B51F">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66538A6C">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14:paraId="5F2FD3FE">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70795F88">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32626840">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7F8B0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53C27FA2">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5</w:t>
            </w:r>
          </w:p>
        </w:tc>
        <w:tc>
          <w:tcPr>
            <w:tcW w:w="4256" w:type="dxa"/>
            <w:tcBorders>
              <w:top w:val="single" w:color="000000" w:sz="4" w:space="0"/>
              <w:left w:val="single" w:color="000000" w:sz="4" w:space="0"/>
              <w:bottom w:val="single" w:color="000000" w:sz="4" w:space="0"/>
              <w:right w:val="single" w:color="000000" w:sz="4" w:space="0"/>
            </w:tcBorders>
            <w:vAlign w:val="center"/>
          </w:tcPr>
          <w:p w14:paraId="49A5927C">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人防、环保、消防等有关主管部门（对设计方案）审查意见</w:t>
            </w:r>
          </w:p>
        </w:tc>
        <w:tc>
          <w:tcPr>
            <w:tcW w:w="731" w:type="dxa"/>
            <w:tcBorders>
              <w:top w:val="single" w:color="000000" w:sz="4" w:space="0"/>
              <w:left w:val="single" w:color="000000" w:sz="4" w:space="0"/>
              <w:bottom w:val="single" w:color="000000" w:sz="4" w:space="0"/>
              <w:right w:val="single" w:color="000000" w:sz="4" w:space="0"/>
            </w:tcBorders>
            <w:vAlign w:val="center"/>
          </w:tcPr>
          <w:p w14:paraId="7677162F">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67A7531A">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14:paraId="46569401">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42C0F97F">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20EB885A">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3868F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7AD0B9A0">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6</w:t>
            </w:r>
          </w:p>
        </w:tc>
        <w:tc>
          <w:tcPr>
            <w:tcW w:w="4256" w:type="dxa"/>
            <w:tcBorders>
              <w:top w:val="single" w:color="000000" w:sz="4" w:space="0"/>
              <w:left w:val="single" w:color="000000" w:sz="4" w:space="0"/>
              <w:bottom w:val="single" w:color="000000" w:sz="4" w:space="0"/>
              <w:right w:val="single" w:color="000000" w:sz="4" w:space="0"/>
            </w:tcBorders>
            <w:vAlign w:val="center"/>
          </w:tcPr>
          <w:p w14:paraId="04AD4C37">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设计计算书</w:t>
            </w:r>
          </w:p>
        </w:tc>
        <w:tc>
          <w:tcPr>
            <w:tcW w:w="731" w:type="dxa"/>
            <w:tcBorders>
              <w:top w:val="single" w:color="000000" w:sz="4" w:space="0"/>
              <w:left w:val="single" w:color="000000" w:sz="4" w:space="0"/>
              <w:bottom w:val="single" w:color="000000" w:sz="4" w:space="0"/>
              <w:right w:val="single" w:color="000000" w:sz="4" w:space="0"/>
            </w:tcBorders>
            <w:vAlign w:val="center"/>
          </w:tcPr>
          <w:p w14:paraId="47E3A7B9">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730E8E60">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14:paraId="0F49BFEB">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0B73F3E4">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42216581">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2A3C6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3E8124FC">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7</w:t>
            </w:r>
          </w:p>
        </w:tc>
        <w:tc>
          <w:tcPr>
            <w:tcW w:w="4256" w:type="dxa"/>
            <w:tcBorders>
              <w:top w:val="single" w:color="000000" w:sz="4" w:space="0"/>
              <w:left w:val="single" w:color="000000" w:sz="4" w:space="0"/>
              <w:bottom w:val="single" w:color="000000" w:sz="4" w:space="0"/>
              <w:right w:val="single" w:color="000000" w:sz="4" w:space="0"/>
            </w:tcBorders>
            <w:vAlign w:val="center"/>
          </w:tcPr>
          <w:p w14:paraId="4C136FDF">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施工图设计文件审查意见</w:t>
            </w:r>
          </w:p>
        </w:tc>
        <w:tc>
          <w:tcPr>
            <w:tcW w:w="731" w:type="dxa"/>
            <w:tcBorders>
              <w:top w:val="single" w:color="000000" w:sz="4" w:space="0"/>
              <w:left w:val="single" w:color="000000" w:sz="4" w:space="0"/>
              <w:bottom w:val="single" w:color="000000" w:sz="4" w:space="0"/>
              <w:right w:val="single" w:color="000000" w:sz="4" w:space="0"/>
            </w:tcBorders>
            <w:vAlign w:val="center"/>
          </w:tcPr>
          <w:p w14:paraId="3F22D477">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44EBAFB2">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14:paraId="55D069BA">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6A69D5FA">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73A19AAD">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07020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2543AE04">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8</w:t>
            </w:r>
          </w:p>
        </w:tc>
        <w:tc>
          <w:tcPr>
            <w:tcW w:w="4256" w:type="dxa"/>
            <w:tcBorders>
              <w:top w:val="single" w:color="000000" w:sz="4" w:space="0"/>
              <w:left w:val="single" w:color="000000" w:sz="4" w:space="0"/>
              <w:bottom w:val="single" w:color="000000" w:sz="4" w:space="0"/>
              <w:right w:val="single" w:color="000000" w:sz="4" w:space="0"/>
            </w:tcBorders>
            <w:vAlign w:val="center"/>
          </w:tcPr>
          <w:p w14:paraId="50441EC4">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节能设计备案文件</w:t>
            </w:r>
          </w:p>
        </w:tc>
        <w:tc>
          <w:tcPr>
            <w:tcW w:w="731" w:type="dxa"/>
            <w:tcBorders>
              <w:top w:val="single" w:color="000000" w:sz="4" w:space="0"/>
              <w:left w:val="single" w:color="000000" w:sz="4" w:space="0"/>
              <w:bottom w:val="single" w:color="000000" w:sz="4" w:space="0"/>
              <w:right w:val="single" w:color="000000" w:sz="4" w:space="0"/>
            </w:tcBorders>
            <w:vAlign w:val="center"/>
          </w:tcPr>
          <w:p w14:paraId="4F708FD9">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386B998F">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782DFBEA">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55CE1AD4">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3FF0ED54">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72D26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6CD61B73">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A4</w:t>
            </w:r>
          </w:p>
        </w:tc>
        <w:tc>
          <w:tcPr>
            <w:tcW w:w="4256" w:type="dxa"/>
            <w:tcBorders>
              <w:top w:val="single" w:color="000000" w:sz="4" w:space="0"/>
              <w:left w:val="single" w:color="000000" w:sz="4" w:space="0"/>
              <w:bottom w:val="single" w:color="000000" w:sz="4" w:space="0"/>
              <w:right w:val="single" w:color="000000" w:sz="4" w:space="0"/>
            </w:tcBorders>
            <w:vAlign w:val="center"/>
          </w:tcPr>
          <w:p w14:paraId="1816E158">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招投标文件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14:paraId="530AB59B">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22791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394E0DA4">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14:paraId="5F098FF2">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勘察、设计招投标文件</w:t>
            </w:r>
          </w:p>
        </w:tc>
        <w:tc>
          <w:tcPr>
            <w:tcW w:w="731" w:type="dxa"/>
            <w:tcBorders>
              <w:top w:val="single" w:color="000000" w:sz="4" w:space="0"/>
              <w:left w:val="single" w:color="000000" w:sz="4" w:space="0"/>
              <w:bottom w:val="single" w:color="000000" w:sz="4" w:space="0"/>
              <w:right w:val="single" w:color="000000" w:sz="4" w:space="0"/>
            </w:tcBorders>
            <w:vAlign w:val="center"/>
          </w:tcPr>
          <w:p w14:paraId="62F7E69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17D7436B">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14:paraId="731CF978">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1183D6B4">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708FD583">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02788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598F91A9">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14:paraId="40E5A81C">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勘察、设计合同</w:t>
            </w:r>
          </w:p>
        </w:tc>
        <w:tc>
          <w:tcPr>
            <w:tcW w:w="731" w:type="dxa"/>
            <w:tcBorders>
              <w:top w:val="single" w:color="000000" w:sz="4" w:space="0"/>
              <w:left w:val="single" w:color="000000" w:sz="4" w:space="0"/>
              <w:bottom w:val="single" w:color="000000" w:sz="4" w:space="0"/>
              <w:right w:val="single" w:color="000000" w:sz="4" w:space="0"/>
            </w:tcBorders>
            <w:vAlign w:val="center"/>
          </w:tcPr>
          <w:p w14:paraId="4312A818">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0700CCF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14:paraId="5A46C357">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72C68A48">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5E6BF09D">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32790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46967199">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3</w:t>
            </w:r>
          </w:p>
        </w:tc>
        <w:tc>
          <w:tcPr>
            <w:tcW w:w="4256" w:type="dxa"/>
            <w:tcBorders>
              <w:top w:val="single" w:color="000000" w:sz="4" w:space="0"/>
              <w:left w:val="single" w:color="000000" w:sz="4" w:space="0"/>
              <w:bottom w:val="single" w:color="000000" w:sz="4" w:space="0"/>
              <w:right w:val="single" w:color="000000" w:sz="4" w:space="0"/>
            </w:tcBorders>
            <w:vAlign w:val="center"/>
          </w:tcPr>
          <w:p w14:paraId="3A463632">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施工招投标文件</w:t>
            </w:r>
          </w:p>
        </w:tc>
        <w:tc>
          <w:tcPr>
            <w:tcW w:w="731" w:type="dxa"/>
            <w:tcBorders>
              <w:top w:val="single" w:color="000000" w:sz="4" w:space="0"/>
              <w:left w:val="single" w:color="000000" w:sz="4" w:space="0"/>
              <w:bottom w:val="single" w:color="000000" w:sz="4" w:space="0"/>
              <w:right w:val="single" w:color="000000" w:sz="4" w:space="0"/>
            </w:tcBorders>
            <w:vAlign w:val="center"/>
          </w:tcPr>
          <w:p w14:paraId="11192EBD">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31928625">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788D382D">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20D628E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625F968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6F389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219C82FB">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4</w:t>
            </w:r>
          </w:p>
        </w:tc>
        <w:tc>
          <w:tcPr>
            <w:tcW w:w="4256" w:type="dxa"/>
            <w:tcBorders>
              <w:top w:val="single" w:color="000000" w:sz="4" w:space="0"/>
              <w:left w:val="single" w:color="000000" w:sz="4" w:space="0"/>
              <w:bottom w:val="single" w:color="000000" w:sz="4" w:space="0"/>
              <w:right w:val="single" w:color="000000" w:sz="4" w:space="0"/>
            </w:tcBorders>
            <w:vAlign w:val="center"/>
          </w:tcPr>
          <w:p w14:paraId="18EE93DF">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施工合同</w:t>
            </w:r>
          </w:p>
        </w:tc>
        <w:tc>
          <w:tcPr>
            <w:tcW w:w="731" w:type="dxa"/>
            <w:tcBorders>
              <w:top w:val="single" w:color="000000" w:sz="4" w:space="0"/>
              <w:left w:val="single" w:color="000000" w:sz="4" w:space="0"/>
              <w:bottom w:val="single" w:color="000000" w:sz="4" w:space="0"/>
              <w:right w:val="single" w:color="000000" w:sz="4" w:space="0"/>
            </w:tcBorders>
            <w:vAlign w:val="center"/>
          </w:tcPr>
          <w:p w14:paraId="35AD0C2B">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32D5D7EC">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64A97B8D">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0C27D58F">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3E2288E5">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7C016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3294906A">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5</w:t>
            </w:r>
          </w:p>
        </w:tc>
        <w:tc>
          <w:tcPr>
            <w:tcW w:w="4256" w:type="dxa"/>
            <w:tcBorders>
              <w:top w:val="single" w:color="000000" w:sz="4" w:space="0"/>
              <w:left w:val="single" w:color="000000" w:sz="4" w:space="0"/>
              <w:bottom w:val="single" w:color="000000" w:sz="4" w:space="0"/>
              <w:right w:val="single" w:color="000000" w:sz="4" w:space="0"/>
            </w:tcBorders>
            <w:vAlign w:val="center"/>
          </w:tcPr>
          <w:p w14:paraId="3D232458">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工程监理招投标文件</w:t>
            </w:r>
          </w:p>
        </w:tc>
        <w:tc>
          <w:tcPr>
            <w:tcW w:w="731" w:type="dxa"/>
            <w:tcBorders>
              <w:top w:val="single" w:color="000000" w:sz="4" w:space="0"/>
              <w:left w:val="single" w:color="000000" w:sz="4" w:space="0"/>
              <w:bottom w:val="single" w:color="000000" w:sz="4" w:space="0"/>
              <w:right w:val="single" w:color="000000" w:sz="4" w:space="0"/>
            </w:tcBorders>
            <w:vAlign w:val="center"/>
          </w:tcPr>
          <w:p w14:paraId="37C7555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54061912">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6F76A4B3">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214EBD5A">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0E2D85DA">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54AE0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4DD99ECA">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6</w:t>
            </w:r>
          </w:p>
        </w:tc>
        <w:tc>
          <w:tcPr>
            <w:tcW w:w="4256" w:type="dxa"/>
            <w:tcBorders>
              <w:top w:val="single" w:color="000000" w:sz="4" w:space="0"/>
              <w:left w:val="single" w:color="000000" w:sz="4" w:space="0"/>
              <w:bottom w:val="single" w:color="000000" w:sz="4" w:space="0"/>
              <w:right w:val="single" w:color="000000" w:sz="4" w:space="0"/>
            </w:tcBorders>
            <w:vAlign w:val="center"/>
          </w:tcPr>
          <w:p w14:paraId="66EFA0B1">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监理合同</w:t>
            </w:r>
          </w:p>
        </w:tc>
        <w:tc>
          <w:tcPr>
            <w:tcW w:w="731" w:type="dxa"/>
            <w:tcBorders>
              <w:top w:val="single" w:color="000000" w:sz="4" w:space="0"/>
              <w:left w:val="single" w:color="000000" w:sz="4" w:space="0"/>
              <w:bottom w:val="single" w:color="000000" w:sz="4" w:space="0"/>
              <w:right w:val="single" w:color="000000" w:sz="4" w:space="0"/>
            </w:tcBorders>
            <w:vAlign w:val="center"/>
          </w:tcPr>
          <w:p w14:paraId="3A46F77A">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2FBA4921">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72F30B4A">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759C9CD3">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5219E2D9">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21781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0917C792">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A5</w:t>
            </w:r>
          </w:p>
        </w:tc>
        <w:tc>
          <w:tcPr>
            <w:tcW w:w="4256" w:type="dxa"/>
            <w:tcBorders>
              <w:top w:val="single" w:color="000000" w:sz="4" w:space="0"/>
              <w:left w:val="single" w:color="000000" w:sz="4" w:space="0"/>
              <w:bottom w:val="single" w:color="000000" w:sz="4" w:space="0"/>
              <w:right w:val="single" w:color="000000" w:sz="4" w:space="0"/>
            </w:tcBorders>
            <w:vAlign w:val="center"/>
          </w:tcPr>
          <w:p w14:paraId="5EA52827">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开工审批文件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14:paraId="5DED5860">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1810C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36EA537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14:paraId="6D5820B9">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建设工程规划许可证及其附件</w:t>
            </w:r>
          </w:p>
        </w:tc>
        <w:tc>
          <w:tcPr>
            <w:tcW w:w="731" w:type="dxa"/>
            <w:tcBorders>
              <w:top w:val="single" w:color="000000" w:sz="4" w:space="0"/>
              <w:left w:val="single" w:color="000000" w:sz="4" w:space="0"/>
              <w:bottom w:val="single" w:color="000000" w:sz="4" w:space="0"/>
              <w:right w:val="single" w:color="000000" w:sz="4" w:space="0"/>
            </w:tcBorders>
            <w:vAlign w:val="center"/>
          </w:tcPr>
          <w:p w14:paraId="35D021E2">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17411CF5">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259FBD06">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56D42600">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5ABAAD85">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0BD7C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789EB47C">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14:paraId="09EEE51F">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建设工程施工许可证</w:t>
            </w:r>
          </w:p>
        </w:tc>
        <w:tc>
          <w:tcPr>
            <w:tcW w:w="731" w:type="dxa"/>
            <w:tcBorders>
              <w:top w:val="single" w:color="000000" w:sz="4" w:space="0"/>
              <w:left w:val="single" w:color="000000" w:sz="4" w:space="0"/>
              <w:bottom w:val="single" w:color="000000" w:sz="4" w:space="0"/>
              <w:right w:val="single" w:color="000000" w:sz="4" w:space="0"/>
            </w:tcBorders>
            <w:vAlign w:val="center"/>
          </w:tcPr>
          <w:p w14:paraId="749E9793">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18BE3309">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413AA57D">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01AF3798">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1C820353">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1494B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54FBBAB7">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A6</w:t>
            </w:r>
          </w:p>
        </w:tc>
        <w:tc>
          <w:tcPr>
            <w:tcW w:w="4256" w:type="dxa"/>
            <w:tcBorders>
              <w:top w:val="single" w:color="000000" w:sz="4" w:space="0"/>
              <w:left w:val="single" w:color="000000" w:sz="4" w:space="0"/>
              <w:bottom w:val="single" w:color="000000" w:sz="4" w:space="0"/>
              <w:right w:val="single" w:color="000000" w:sz="4" w:space="0"/>
            </w:tcBorders>
            <w:vAlign w:val="center"/>
          </w:tcPr>
          <w:p w14:paraId="64DEA6DF">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工程造价文件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14:paraId="4F82CCCE">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6D176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17483995">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14:paraId="66A0ED00">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工程投资估算材料</w:t>
            </w:r>
          </w:p>
        </w:tc>
        <w:tc>
          <w:tcPr>
            <w:tcW w:w="731" w:type="dxa"/>
            <w:tcBorders>
              <w:top w:val="single" w:color="000000" w:sz="4" w:space="0"/>
              <w:left w:val="single" w:color="000000" w:sz="4" w:space="0"/>
              <w:bottom w:val="single" w:color="000000" w:sz="4" w:space="0"/>
              <w:right w:val="single" w:color="000000" w:sz="4" w:space="0"/>
            </w:tcBorders>
            <w:vAlign w:val="center"/>
          </w:tcPr>
          <w:p w14:paraId="16034493">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2032BE00">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11198109">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7581CB5F">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0490C1DB">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2584F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5DA3E6AC">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14:paraId="4F028DCF">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工程设计概算材料</w:t>
            </w:r>
          </w:p>
        </w:tc>
        <w:tc>
          <w:tcPr>
            <w:tcW w:w="731" w:type="dxa"/>
            <w:tcBorders>
              <w:top w:val="single" w:color="000000" w:sz="4" w:space="0"/>
              <w:left w:val="single" w:color="000000" w:sz="4" w:space="0"/>
              <w:bottom w:val="single" w:color="000000" w:sz="4" w:space="0"/>
              <w:right w:val="single" w:color="000000" w:sz="4" w:space="0"/>
            </w:tcBorders>
            <w:vAlign w:val="center"/>
          </w:tcPr>
          <w:p w14:paraId="0EDD5CB5">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1FC9409D">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3D436BC4">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39FFCCFE">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70EAAA87">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5801F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6D220EB5">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3</w:t>
            </w:r>
          </w:p>
        </w:tc>
        <w:tc>
          <w:tcPr>
            <w:tcW w:w="4256" w:type="dxa"/>
            <w:tcBorders>
              <w:top w:val="single" w:color="000000" w:sz="4" w:space="0"/>
              <w:left w:val="single" w:color="000000" w:sz="4" w:space="0"/>
              <w:bottom w:val="single" w:color="000000" w:sz="4" w:space="0"/>
              <w:right w:val="single" w:color="000000" w:sz="4" w:space="0"/>
            </w:tcBorders>
            <w:vAlign w:val="center"/>
          </w:tcPr>
          <w:p w14:paraId="6880DDE7">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招标控制价格文件</w:t>
            </w:r>
          </w:p>
        </w:tc>
        <w:tc>
          <w:tcPr>
            <w:tcW w:w="731" w:type="dxa"/>
            <w:tcBorders>
              <w:top w:val="single" w:color="000000" w:sz="4" w:space="0"/>
              <w:left w:val="single" w:color="000000" w:sz="4" w:space="0"/>
              <w:bottom w:val="single" w:color="000000" w:sz="4" w:space="0"/>
              <w:right w:val="single" w:color="000000" w:sz="4" w:space="0"/>
            </w:tcBorders>
            <w:vAlign w:val="center"/>
          </w:tcPr>
          <w:p w14:paraId="10BA1D48">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5896C33D">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23A96E80">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4B76DDD6">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5F4D0F5A">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32303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0F7BB221">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4</w:t>
            </w:r>
          </w:p>
        </w:tc>
        <w:tc>
          <w:tcPr>
            <w:tcW w:w="4256" w:type="dxa"/>
            <w:tcBorders>
              <w:top w:val="single" w:color="000000" w:sz="4" w:space="0"/>
              <w:left w:val="single" w:color="000000" w:sz="4" w:space="0"/>
              <w:bottom w:val="single" w:color="000000" w:sz="4" w:space="0"/>
              <w:right w:val="single" w:color="000000" w:sz="4" w:space="0"/>
            </w:tcBorders>
            <w:vAlign w:val="center"/>
          </w:tcPr>
          <w:p w14:paraId="023A7306">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合同价格文件</w:t>
            </w:r>
          </w:p>
        </w:tc>
        <w:tc>
          <w:tcPr>
            <w:tcW w:w="731" w:type="dxa"/>
            <w:tcBorders>
              <w:top w:val="single" w:color="000000" w:sz="4" w:space="0"/>
              <w:left w:val="single" w:color="000000" w:sz="4" w:space="0"/>
              <w:bottom w:val="single" w:color="000000" w:sz="4" w:space="0"/>
              <w:right w:val="single" w:color="000000" w:sz="4" w:space="0"/>
            </w:tcBorders>
            <w:vAlign w:val="center"/>
          </w:tcPr>
          <w:p w14:paraId="00FA4416">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7559AE28">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58D45BBA">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02B8CE7A">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577E14F3">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1A655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052DF4A7">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5</w:t>
            </w:r>
          </w:p>
        </w:tc>
        <w:tc>
          <w:tcPr>
            <w:tcW w:w="4256" w:type="dxa"/>
            <w:tcBorders>
              <w:top w:val="single" w:color="000000" w:sz="4" w:space="0"/>
              <w:left w:val="single" w:color="000000" w:sz="4" w:space="0"/>
              <w:bottom w:val="single" w:color="000000" w:sz="4" w:space="0"/>
              <w:right w:val="single" w:color="000000" w:sz="4" w:space="0"/>
            </w:tcBorders>
            <w:vAlign w:val="center"/>
          </w:tcPr>
          <w:p w14:paraId="573737BC">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结算价格文件</w:t>
            </w:r>
          </w:p>
        </w:tc>
        <w:tc>
          <w:tcPr>
            <w:tcW w:w="731" w:type="dxa"/>
            <w:tcBorders>
              <w:top w:val="single" w:color="000000" w:sz="4" w:space="0"/>
              <w:left w:val="single" w:color="000000" w:sz="4" w:space="0"/>
              <w:bottom w:val="single" w:color="000000" w:sz="4" w:space="0"/>
              <w:right w:val="single" w:color="000000" w:sz="4" w:space="0"/>
            </w:tcBorders>
            <w:vAlign w:val="center"/>
          </w:tcPr>
          <w:p w14:paraId="3423EEFF">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6E056545">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690E4F1D">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308ADBF1">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4EB974F3">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71CE0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5568A4A0">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A7</w:t>
            </w:r>
          </w:p>
        </w:tc>
        <w:tc>
          <w:tcPr>
            <w:tcW w:w="4256" w:type="dxa"/>
            <w:tcBorders>
              <w:top w:val="single" w:color="000000" w:sz="4" w:space="0"/>
              <w:left w:val="single" w:color="000000" w:sz="4" w:space="0"/>
              <w:bottom w:val="single" w:color="000000" w:sz="4" w:space="0"/>
              <w:right w:val="single" w:color="000000" w:sz="4" w:space="0"/>
            </w:tcBorders>
            <w:vAlign w:val="center"/>
          </w:tcPr>
          <w:p w14:paraId="09474AF6">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工程建设基本信息</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14:paraId="59DF1644">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74E24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1E25D898">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14:paraId="0FE42BC8">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工程概况信息表</w:t>
            </w:r>
          </w:p>
        </w:tc>
        <w:tc>
          <w:tcPr>
            <w:tcW w:w="731" w:type="dxa"/>
            <w:tcBorders>
              <w:top w:val="single" w:color="000000" w:sz="4" w:space="0"/>
              <w:left w:val="single" w:color="000000" w:sz="4" w:space="0"/>
              <w:bottom w:val="single" w:color="000000" w:sz="4" w:space="0"/>
              <w:right w:val="single" w:color="000000" w:sz="4" w:space="0"/>
            </w:tcBorders>
            <w:vAlign w:val="center"/>
          </w:tcPr>
          <w:p w14:paraId="0A07F2BA">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2CB75A14">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5725BB70">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205E68CB">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7B3BF328">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00661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1D1F82D3">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14:paraId="54D4A679">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建设单位工程项目负责人及现场管理人员名册</w:t>
            </w:r>
          </w:p>
        </w:tc>
        <w:tc>
          <w:tcPr>
            <w:tcW w:w="731" w:type="dxa"/>
            <w:tcBorders>
              <w:top w:val="single" w:color="000000" w:sz="4" w:space="0"/>
              <w:left w:val="single" w:color="000000" w:sz="4" w:space="0"/>
              <w:bottom w:val="single" w:color="000000" w:sz="4" w:space="0"/>
              <w:right w:val="single" w:color="000000" w:sz="4" w:space="0"/>
            </w:tcBorders>
            <w:vAlign w:val="center"/>
          </w:tcPr>
          <w:p w14:paraId="4690C5E6">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4B0D72D3">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11574888">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246C85C4">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3985E809">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30402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5D6B355D">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3</w:t>
            </w:r>
          </w:p>
        </w:tc>
        <w:tc>
          <w:tcPr>
            <w:tcW w:w="4256" w:type="dxa"/>
            <w:tcBorders>
              <w:top w:val="single" w:color="000000" w:sz="4" w:space="0"/>
              <w:left w:val="single" w:color="000000" w:sz="4" w:space="0"/>
              <w:bottom w:val="single" w:color="000000" w:sz="4" w:space="0"/>
              <w:right w:val="single" w:color="000000" w:sz="4" w:space="0"/>
            </w:tcBorders>
            <w:vAlign w:val="center"/>
          </w:tcPr>
          <w:p w14:paraId="154A34DA">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监理单位工程项目总监及监理人员名册</w:t>
            </w:r>
          </w:p>
        </w:tc>
        <w:tc>
          <w:tcPr>
            <w:tcW w:w="731" w:type="dxa"/>
            <w:tcBorders>
              <w:top w:val="single" w:color="000000" w:sz="4" w:space="0"/>
              <w:left w:val="single" w:color="000000" w:sz="4" w:space="0"/>
              <w:bottom w:val="single" w:color="000000" w:sz="4" w:space="0"/>
              <w:right w:val="single" w:color="000000" w:sz="4" w:space="0"/>
            </w:tcBorders>
            <w:vAlign w:val="center"/>
          </w:tcPr>
          <w:p w14:paraId="0BC6873C">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4F5145A0">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3170A3DB">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58C4969B">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7B19EBBC">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4DF68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76D1A89B">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4</w:t>
            </w:r>
          </w:p>
        </w:tc>
        <w:tc>
          <w:tcPr>
            <w:tcW w:w="4256" w:type="dxa"/>
            <w:tcBorders>
              <w:top w:val="single" w:color="000000" w:sz="4" w:space="0"/>
              <w:left w:val="single" w:color="000000" w:sz="4" w:space="0"/>
              <w:bottom w:val="single" w:color="000000" w:sz="4" w:space="0"/>
              <w:right w:val="single" w:color="000000" w:sz="4" w:space="0"/>
            </w:tcBorders>
            <w:vAlign w:val="center"/>
          </w:tcPr>
          <w:p w14:paraId="376CD7A5">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施工单位工程项目经理及质量管理人员名册</w:t>
            </w:r>
          </w:p>
        </w:tc>
        <w:tc>
          <w:tcPr>
            <w:tcW w:w="731" w:type="dxa"/>
            <w:tcBorders>
              <w:top w:val="single" w:color="000000" w:sz="4" w:space="0"/>
              <w:left w:val="single" w:color="000000" w:sz="4" w:space="0"/>
              <w:bottom w:val="single" w:color="000000" w:sz="4" w:space="0"/>
              <w:right w:val="single" w:color="000000" w:sz="4" w:space="0"/>
            </w:tcBorders>
            <w:vAlign w:val="center"/>
          </w:tcPr>
          <w:p w14:paraId="3C7B065F">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349CF056">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04EF298A">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24C7FFC1">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0B8A6ECA">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7AEF0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8757" w:type="dxa"/>
            <w:gridSpan w:val="7"/>
            <w:tcBorders>
              <w:top w:val="single" w:color="000000" w:sz="4" w:space="0"/>
              <w:left w:val="single" w:color="000000" w:sz="4" w:space="0"/>
              <w:bottom w:val="single" w:color="000000" w:sz="4" w:space="0"/>
              <w:right w:val="single" w:color="000000" w:sz="4" w:space="0"/>
            </w:tcBorders>
            <w:vAlign w:val="center"/>
          </w:tcPr>
          <w:p w14:paraId="101CB679">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监理文件（ B 类）</w:t>
            </w:r>
          </w:p>
        </w:tc>
      </w:tr>
      <w:tr w14:paraId="0C6FC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66357641">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B1</w:t>
            </w:r>
          </w:p>
        </w:tc>
        <w:tc>
          <w:tcPr>
            <w:tcW w:w="4256" w:type="dxa"/>
            <w:tcBorders>
              <w:top w:val="single" w:color="000000" w:sz="4" w:space="0"/>
              <w:left w:val="single" w:color="000000" w:sz="4" w:space="0"/>
              <w:bottom w:val="single" w:color="000000" w:sz="4" w:space="0"/>
              <w:right w:val="single" w:color="000000" w:sz="4" w:space="0"/>
            </w:tcBorders>
            <w:vAlign w:val="center"/>
          </w:tcPr>
          <w:p w14:paraId="6FD037C4">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监理管理文件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14:paraId="0E754A05">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05D9A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4078B176">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14:paraId="7DD35CED">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监理规划</w:t>
            </w:r>
          </w:p>
        </w:tc>
        <w:tc>
          <w:tcPr>
            <w:tcW w:w="731" w:type="dxa"/>
            <w:tcBorders>
              <w:top w:val="single" w:color="000000" w:sz="4" w:space="0"/>
              <w:left w:val="single" w:color="000000" w:sz="4" w:space="0"/>
              <w:bottom w:val="single" w:color="000000" w:sz="4" w:space="0"/>
              <w:right w:val="single" w:color="000000" w:sz="4" w:space="0"/>
            </w:tcBorders>
            <w:vAlign w:val="center"/>
          </w:tcPr>
          <w:p w14:paraId="4325AD06">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4DBD0239">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698D165F">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1FCB5937">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6C9DC7E7">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7E556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0C6B314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14:paraId="41D09B1C">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监理实施细则</w:t>
            </w:r>
          </w:p>
        </w:tc>
        <w:tc>
          <w:tcPr>
            <w:tcW w:w="731" w:type="dxa"/>
            <w:tcBorders>
              <w:top w:val="single" w:color="000000" w:sz="4" w:space="0"/>
              <w:left w:val="single" w:color="000000" w:sz="4" w:space="0"/>
              <w:bottom w:val="single" w:color="000000" w:sz="4" w:space="0"/>
              <w:right w:val="single" w:color="000000" w:sz="4" w:space="0"/>
            </w:tcBorders>
            <w:vAlign w:val="center"/>
          </w:tcPr>
          <w:p w14:paraId="5149B13A">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3C3F311D">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2CBCA60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262C8CBF">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0432790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1470F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54EADA98">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3</w:t>
            </w:r>
          </w:p>
        </w:tc>
        <w:tc>
          <w:tcPr>
            <w:tcW w:w="4256" w:type="dxa"/>
            <w:tcBorders>
              <w:top w:val="single" w:color="000000" w:sz="4" w:space="0"/>
              <w:left w:val="single" w:color="000000" w:sz="4" w:space="0"/>
              <w:bottom w:val="single" w:color="000000" w:sz="4" w:space="0"/>
              <w:right w:val="single" w:color="000000" w:sz="4" w:space="0"/>
            </w:tcBorders>
            <w:vAlign w:val="center"/>
          </w:tcPr>
          <w:p w14:paraId="32D738E4">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监理月报</w:t>
            </w:r>
          </w:p>
        </w:tc>
        <w:tc>
          <w:tcPr>
            <w:tcW w:w="731" w:type="dxa"/>
            <w:tcBorders>
              <w:top w:val="single" w:color="000000" w:sz="4" w:space="0"/>
              <w:left w:val="single" w:color="000000" w:sz="4" w:space="0"/>
              <w:bottom w:val="single" w:color="000000" w:sz="4" w:space="0"/>
              <w:right w:val="single" w:color="000000" w:sz="4" w:space="0"/>
            </w:tcBorders>
            <w:vAlign w:val="center"/>
          </w:tcPr>
          <w:p w14:paraId="2DB889F9">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0F7B9C20">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4FD01254">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4928C2F8">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37CCA5C1">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2D08A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340AE5EA">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4</w:t>
            </w:r>
          </w:p>
        </w:tc>
        <w:tc>
          <w:tcPr>
            <w:tcW w:w="4256" w:type="dxa"/>
            <w:tcBorders>
              <w:top w:val="single" w:color="000000" w:sz="4" w:space="0"/>
              <w:left w:val="single" w:color="000000" w:sz="4" w:space="0"/>
              <w:bottom w:val="single" w:color="000000" w:sz="4" w:space="0"/>
              <w:right w:val="single" w:color="000000" w:sz="4" w:space="0"/>
            </w:tcBorders>
            <w:vAlign w:val="center"/>
          </w:tcPr>
          <w:p w14:paraId="4955EE68">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监理会议纪要</w:t>
            </w:r>
          </w:p>
        </w:tc>
        <w:tc>
          <w:tcPr>
            <w:tcW w:w="731" w:type="dxa"/>
            <w:tcBorders>
              <w:top w:val="single" w:color="000000" w:sz="4" w:space="0"/>
              <w:left w:val="single" w:color="000000" w:sz="4" w:space="0"/>
              <w:bottom w:val="single" w:color="000000" w:sz="4" w:space="0"/>
              <w:right w:val="single" w:color="000000" w:sz="4" w:space="0"/>
            </w:tcBorders>
            <w:vAlign w:val="center"/>
          </w:tcPr>
          <w:p w14:paraId="3CC974C5">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0BFFADF8">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7C486886">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0DDE0657">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5C9D1B07">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35314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24DFB239">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5</w:t>
            </w:r>
          </w:p>
        </w:tc>
        <w:tc>
          <w:tcPr>
            <w:tcW w:w="4256" w:type="dxa"/>
            <w:tcBorders>
              <w:top w:val="single" w:color="000000" w:sz="4" w:space="0"/>
              <w:left w:val="single" w:color="000000" w:sz="4" w:space="0"/>
              <w:bottom w:val="single" w:color="000000" w:sz="4" w:space="0"/>
              <w:right w:val="single" w:color="000000" w:sz="4" w:space="0"/>
            </w:tcBorders>
            <w:vAlign w:val="center"/>
          </w:tcPr>
          <w:p w14:paraId="61E941C4">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监理工作日志</w:t>
            </w:r>
          </w:p>
        </w:tc>
        <w:tc>
          <w:tcPr>
            <w:tcW w:w="731" w:type="dxa"/>
            <w:tcBorders>
              <w:top w:val="single" w:color="000000" w:sz="4" w:space="0"/>
              <w:left w:val="single" w:color="000000" w:sz="4" w:space="0"/>
              <w:bottom w:val="single" w:color="000000" w:sz="4" w:space="0"/>
              <w:right w:val="single" w:color="000000" w:sz="4" w:space="0"/>
            </w:tcBorders>
            <w:vAlign w:val="center"/>
          </w:tcPr>
          <w:p w14:paraId="48FBBF8C">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vAlign w:val="center"/>
          </w:tcPr>
          <w:p w14:paraId="2580E98D">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0D23D1FF">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6A9CE5CD">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65FCF91C">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48510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4E2E66A1">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6</w:t>
            </w:r>
          </w:p>
        </w:tc>
        <w:tc>
          <w:tcPr>
            <w:tcW w:w="4256" w:type="dxa"/>
            <w:tcBorders>
              <w:top w:val="single" w:color="000000" w:sz="4" w:space="0"/>
              <w:left w:val="single" w:color="000000" w:sz="4" w:space="0"/>
              <w:bottom w:val="single" w:color="000000" w:sz="4" w:space="0"/>
              <w:right w:val="single" w:color="000000" w:sz="4" w:space="0"/>
            </w:tcBorders>
            <w:vAlign w:val="center"/>
          </w:tcPr>
          <w:p w14:paraId="03D9A6C8">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监理工作总结</w:t>
            </w:r>
          </w:p>
        </w:tc>
        <w:tc>
          <w:tcPr>
            <w:tcW w:w="731" w:type="dxa"/>
            <w:tcBorders>
              <w:top w:val="single" w:color="000000" w:sz="4" w:space="0"/>
              <w:left w:val="single" w:color="000000" w:sz="4" w:space="0"/>
              <w:bottom w:val="single" w:color="000000" w:sz="4" w:space="0"/>
              <w:right w:val="single" w:color="000000" w:sz="4" w:space="0"/>
            </w:tcBorders>
            <w:vAlign w:val="center"/>
          </w:tcPr>
          <w:p w14:paraId="17D6AB7A">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vAlign w:val="center"/>
          </w:tcPr>
          <w:p w14:paraId="0562E581">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2D0ABC64">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0EC37F0A">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66B1F294">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48204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08078141">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7</w:t>
            </w:r>
          </w:p>
        </w:tc>
        <w:tc>
          <w:tcPr>
            <w:tcW w:w="4256" w:type="dxa"/>
            <w:tcBorders>
              <w:top w:val="single" w:color="000000" w:sz="4" w:space="0"/>
              <w:left w:val="single" w:color="000000" w:sz="4" w:space="0"/>
              <w:bottom w:val="single" w:color="000000" w:sz="4" w:space="0"/>
              <w:right w:val="single" w:color="000000" w:sz="4" w:space="0"/>
            </w:tcBorders>
            <w:vAlign w:val="center"/>
          </w:tcPr>
          <w:p w14:paraId="68D5A89C">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工作联系单</w:t>
            </w:r>
          </w:p>
        </w:tc>
        <w:tc>
          <w:tcPr>
            <w:tcW w:w="731" w:type="dxa"/>
            <w:tcBorders>
              <w:top w:val="single" w:color="000000" w:sz="4" w:space="0"/>
              <w:left w:val="single" w:color="000000" w:sz="4" w:space="0"/>
              <w:bottom w:val="single" w:color="000000" w:sz="4" w:space="0"/>
              <w:right w:val="single" w:color="000000" w:sz="4" w:space="0"/>
            </w:tcBorders>
            <w:vAlign w:val="center"/>
          </w:tcPr>
          <w:p w14:paraId="54569D13">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2F67C1E2">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52663CA9">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6FE34D25">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774D26BA">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41F74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556BAE12">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8</w:t>
            </w:r>
          </w:p>
        </w:tc>
        <w:tc>
          <w:tcPr>
            <w:tcW w:w="4256" w:type="dxa"/>
            <w:tcBorders>
              <w:top w:val="single" w:color="000000" w:sz="4" w:space="0"/>
              <w:left w:val="single" w:color="000000" w:sz="4" w:space="0"/>
              <w:bottom w:val="single" w:color="000000" w:sz="4" w:space="0"/>
              <w:right w:val="single" w:color="000000" w:sz="4" w:space="0"/>
            </w:tcBorders>
            <w:vAlign w:val="center"/>
          </w:tcPr>
          <w:p w14:paraId="7D071E1F">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监理工程师通知</w:t>
            </w:r>
          </w:p>
        </w:tc>
        <w:tc>
          <w:tcPr>
            <w:tcW w:w="731" w:type="dxa"/>
            <w:tcBorders>
              <w:top w:val="single" w:color="000000" w:sz="4" w:space="0"/>
              <w:left w:val="single" w:color="000000" w:sz="4" w:space="0"/>
              <w:bottom w:val="single" w:color="000000" w:sz="4" w:space="0"/>
              <w:right w:val="single" w:color="000000" w:sz="4" w:space="0"/>
            </w:tcBorders>
            <w:vAlign w:val="center"/>
          </w:tcPr>
          <w:p w14:paraId="01E694F4">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3092DCEB">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7305234F">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5A9ED763">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1CFF1E43">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414E2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77E057A6">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9</w:t>
            </w:r>
          </w:p>
        </w:tc>
        <w:tc>
          <w:tcPr>
            <w:tcW w:w="4256" w:type="dxa"/>
            <w:tcBorders>
              <w:top w:val="single" w:color="000000" w:sz="4" w:space="0"/>
              <w:left w:val="single" w:color="000000" w:sz="4" w:space="0"/>
              <w:bottom w:val="single" w:color="000000" w:sz="4" w:space="0"/>
              <w:right w:val="single" w:color="000000" w:sz="4" w:space="0"/>
            </w:tcBorders>
            <w:vAlign w:val="center"/>
          </w:tcPr>
          <w:p w14:paraId="39D841C2">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监理工程师通知回复单</w:t>
            </w:r>
          </w:p>
        </w:tc>
        <w:tc>
          <w:tcPr>
            <w:tcW w:w="731" w:type="dxa"/>
            <w:tcBorders>
              <w:top w:val="single" w:color="000000" w:sz="4" w:space="0"/>
              <w:left w:val="single" w:color="000000" w:sz="4" w:space="0"/>
              <w:bottom w:val="single" w:color="000000" w:sz="4" w:space="0"/>
              <w:right w:val="single" w:color="000000" w:sz="4" w:space="0"/>
            </w:tcBorders>
            <w:vAlign w:val="center"/>
          </w:tcPr>
          <w:p w14:paraId="34D19438">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00C6EF6F">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287D8ACA">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4022F486">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1FE3DEFA">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38691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5DB26315">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10</w:t>
            </w:r>
          </w:p>
        </w:tc>
        <w:tc>
          <w:tcPr>
            <w:tcW w:w="4256" w:type="dxa"/>
            <w:tcBorders>
              <w:top w:val="single" w:color="000000" w:sz="4" w:space="0"/>
              <w:left w:val="single" w:color="000000" w:sz="4" w:space="0"/>
              <w:bottom w:val="single" w:color="000000" w:sz="4" w:space="0"/>
              <w:right w:val="single" w:color="000000" w:sz="4" w:space="0"/>
            </w:tcBorders>
            <w:vAlign w:val="center"/>
          </w:tcPr>
          <w:p w14:paraId="5E8D6BF0">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工程暂停令</w:t>
            </w:r>
          </w:p>
        </w:tc>
        <w:tc>
          <w:tcPr>
            <w:tcW w:w="731" w:type="dxa"/>
            <w:tcBorders>
              <w:top w:val="single" w:color="000000" w:sz="4" w:space="0"/>
              <w:left w:val="single" w:color="000000" w:sz="4" w:space="0"/>
              <w:bottom w:val="single" w:color="000000" w:sz="4" w:space="0"/>
              <w:right w:val="single" w:color="000000" w:sz="4" w:space="0"/>
            </w:tcBorders>
            <w:vAlign w:val="center"/>
          </w:tcPr>
          <w:p w14:paraId="14475EC3">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565A06EA">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2D7DBE70">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4A92AF79">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447130D6">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5527C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768217A4">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11</w:t>
            </w:r>
          </w:p>
        </w:tc>
        <w:tc>
          <w:tcPr>
            <w:tcW w:w="4256" w:type="dxa"/>
            <w:tcBorders>
              <w:top w:val="single" w:color="000000" w:sz="4" w:space="0"/>
              <w:left w:val="single" w:color="000000" w:sz="4" w:space="0"/>
              <w:bottom w:val="single" w:color="000000" w:sz="4" w:space="0"/>
              <w:right w:val="single" w:color="000000" w:sz="4" w:space="0"/>
            </w:tcBorders>
            <w:vAlign w:val="center"/>
          </w:tcPr>
          <w:p w14:paraId="4B5F1E3C">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工程复工报审表</w:t>
            </w:r>
          </w:p>
        </w:tc>
        <w:tc>
          <w:tcPr>
            <w:tcW w:w="731" w:type="dxa"/>
            <w:tcBorders>
              <w:top w:val="single" w:color="000000" w:sz="4" w:space="0"/>
              <w:left w:val="single" w:color="000000" w:sz="4" w:space="0"/>
              <w:bottom w:val="single" w:color="000000" w:sz="4" w:space="0"/>
              <w:right w:val="single" w:color="000000" w:sz="4" w:space="0"/>
            </w:tcBorders>
            <w:vAlign w:val="center"/>
          </w:tcPr>
          <w:p w14:paraId="7050D2A8">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234F9035">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7875A431">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552B18E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3FD5A360">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6A95E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202FCBB1">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B2</w:t>
            </w:r>
          </w:p>
        </w:tc>
        <w:tc>
          <w:tcPr>
            <w:tcW w:w="4256" w:type="dxa"/>
            <w:tcBorders>
              <w:top w:val="single" w:color="000000" w:sz="4" w:space="0"/>
              <w:left w:val="single" w:color="000000" w:sz="4" w:space="0"/>
              <w:bottom w:val="single" w:color="000000" w:sz="4" w:space="0"/>
              <w:right w:val="single" w:color="000000" w:sz="4" w:space="0"/>
            </w:tcBorders>
            <w:vAlign w:val="center"/>
          </w:tcPr>
          <w:p w14:paraId="6195F217">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进度控制文件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14:paraId="731BC7F2">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630F7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1B232962">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14:paraId="0964EF96">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工程开工报审表</w:t>
            </w:r>
          </w:p>
        </w:tc>
        <w:tc>
          <w:tcPr>
            <w:tcW w:w="731" w:type="dxa"/>
            <w:tcBorders>
              <w:top w:val="single" w:color="000000" w:sz="4" w:space="0"/>
              <w:left w:val="single" w:color="000000" w:sz="4" w:space="0"/>
              <w:bottom w:val="single" w:color="000000" w:sz="4" w:space="0"/>
              <w:right w:val="single" w:color="000000" w:sz="4" w:space="0"/>
            </w:tcBorders>
            <w:vAlign w:val="center"/>
          </w:tcPr>
          <w:p w14:paraId="483342D1">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58E15C9F">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629747B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3A7625C9">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12F1A161">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2BEDD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132ED44F">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14:paraId="22BB5D65">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施工进度计划报审表</w:t>
            </w:r>
          </w:p>
        </w:tc>
        <w:tc>
          <w:tcPr>
            <w:tcW w:w="731" w:type="dxa"/>
            <w:tcBorders>
              <w:top w:val="single" w:color="000000" w:sz="4" w:space="0"/>
              <w:left w:val="single" w:color="000000" w:sz="4" w:space="0"/>
              <w:bottom w:val="single" w:color="000000" w:sz="4" w:space="0"/>
              <w:right w:val="single" w:color="000000" w:sz="4" w:space="0"/>
            </w:tcBorders>
            <w:vAlign w:val="center"/>
          </w:tcPr>
          <w:p w14:paraId="7D545B66">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02B2DE6D">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4C4EA00B">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29457AE5">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4335DB08">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6C05F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1AE91A36">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B3</w:t>
            </w:r>
          </w:p>
        </w:tc>
        <w:tc>
          <w:tcPr>
            <w:tcW w:w="4256" w:type="dxa"/>
            <w:tcBorders>
              <w:top w:val="single" w:color="000000" w:sz="4" w:space="0"/>
              <w:left w:val="single" w:color="000000" w:sz="4" w:space="0"/>
              <w:bottom w:val="single" w:color="000000" w:sz="4" w:space="0"/>
              <w:right w:val="single" w:color="000000" w:sz="4" w:space="0"/>
            </w:tcBorders>
            <w:vAlign w:val="center"/>
          </w:tcPr>
          <w:p w14:paraId="2C6E5511">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质量控制文件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14:paraId="20380BA3">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7C48B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08CF0700">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14:paraId="0E1903B8">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质量事故报告及处理资料</w:t>
            </w:r>
          </w:p>
        </w:tc>
        <w:tc>
          <w:tcPr>
            <w:tcW w:w="731" w:type="dxa"/>
            <w:tcBorders>
              <w:top w:val="single" w:color="000000" w:sz="4" w:space="0"/>
              <w:left w:val="single" w:color="000000" w:sz="4" w:space="0"/>
              <w:bottom w:val="single" w:color="000000" w:sz="4" w:space="0"/>
              <w:right w:val="single" w:color="000000" w:sz="4" w:space="0"/>
            </w:tcBorders>
            <w:vAlign w:val="center"/>
          </w:tcPr>
          <w:p w14:paraId="53EDD200">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5C7C9339">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3075B469">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6F234E75">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12C9E9F7">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7AD77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5F8EC0D8">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14:paraId="1552F475">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旁站监理记 录</w:t>
            </w:r>
          </w:p>
        </w:tc>
        <w:tc>
          <w:tcPr>
            <w:tcW w:w="731" w:type="dxa"/>
            <w:tcBorders>
              <w:top w:val="single" w:color="000000" w:sz="4" w:space="0"/>
              <w:left w:val="single" w:color="000000" w:sz="4" w:space="0"/>
              <w:bottom w:val="single" w:color="000000" w:sz="4" w:space="0"/>
              <w:right w:val="single" w:color="000000" w:sz="4" w:space="0"/>
            </w:tcBorders>
            <w:vAlign w:val="center"/>
          </w:tcPr>
          <w:p w14:paraId="0A336E81">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2CA6A400">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757481A8">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49727C30">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08F9FC79">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099C9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0C3D7DF4">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3</w:t>
            </w:r>
          </w:p>
        </w:tc>
        <w:tc>
          <w:tcPr>
            <w:tcW w:w="4256" w:type="dxa"/>
            <w:tcBorders>
              <w:top w:val="single" w:color="000000" w:sz="4" w:space="0"/>
              <w:left w:val="single" w:color="000000" w:sz="4" w:space="0"/>
              <w:bottom w:val="single" w:color="000000" w:sz="4" w:space="0"/>
              <w:right w:val="single" w:color="000000" w:sz="4" w:space="0"/>
            </w:tcBorders>
            <w:vAlign w:val="center"/>
          </w:tcPr>
          <w:p w14:paraId="706BE156">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见证取样和送检人员备案表</w:t>
            </w:r>
          </w:p>
        </w:tc>
        <w:tc>
          <w:tcPr>
            <w:tcW w:w="731" w:type="dxa"/>
            <w:tcBorders>
              <w:top w:val="single" w:color="000000" w:sz="4" w:space="0"/>
              <w:left w:val="single" w:color="000000" w:sz="4" w:space="0"/>
              <w:bottom w:val="single" w:color="000000" w:sz="4" w:space="0"/>
              <w:right w:val="single" w:color="000000" w:sz="4" w:space="0"/>
            </w:tcBorders>
            <w:vAlign w:val="center"/>
          </w:tcPr>
          <w:p w14:paraId="4BAB03EA">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33EFC454">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2629D4DB">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0081D95C">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3C072BAC">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5D2D7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405B0F87">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4</w:t>
            </w:r>
          </w:p>
        </w:tc>
        <w:tc>
          <w:tcPr>
            <w:tcW w:w="4256" w:type="dxa"/>
            <w:tcBorders>
              <w:top w:val="single" w:color="000000" w:sz="4" w:space="0"/>
              <w:left w:val="single" w:color="000000" w:sz="4" w:space="0"/>
              <w:bottom w:val="single" w:color="000000" w:sz="4" w:space="0"/>
              <w:right w:val="single" w:color="000000" w:sz="4" w:space="0"/>
            </w:tcBorders>
            <w:vAlign w:val="center"/>
          </w:tcPr>
          <w:p w14:paraId="29AA2C6A">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见证记录</w:t>
            </w:r>
          </w:p>
        </w:tc>
        <w:tc>
          <w:tcPr>
            <w:tcW w:w="731" w:type="dxa"/>
            <w:tcBorders>
              <w:top w:val="single" w:color="000000" w:sz="4" w:space="0"/>
              <w:left w:val="single" w:color="000000" w:sz="4" w:space="0"/>
              <w:bottom w:val="single" w:color="000000" w:sz="4" w:space="0"/>
              <w:right w:val="single" w:color="000000" w:sz="4" w:space="0"/>
            </w:tcBorders>
            <w:vAlign w:val="center"/>
          </w:tcPr>
          <w:p w14:paraId="0C985B63">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163F431B">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6E5EC5C1">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02306C17">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3C178776">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3F11D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3C82904C">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B4</w:t>
            </w:r>
          </w:p>
        </w:tc>
        <w:tc>
          <w:tcPr>
            <w:tcW w:w="4256" w:type="dxa"/>
            <w:tcBorders>
              <w:top w:val="single" w:color="000000" w:sz="4" w:space="0"/>
              <w:left w:val="single" w:color="000000" w:sz="4" w:space="0"/>
              <w:bottom w:val="single" w:color="000000" w:sz="4" w:space="0"/>
              <w:right w:val="single" w:color="000000" w:sz="4" w:space="0"/>
            </w:tcBorders>
            <w:vAlign w:val="center"/>
          </w:tcPr>
          <w:p w14:paraId="40BBBF4D">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造价控制文件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14:paraId="73737B05">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68CF7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330BECFB">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14:paraId="1A2D1971">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工程款支付</w:t>
            </w:r>
          </w:p>
        </w:tc>
        <w:tc>
          <w:tcPr>
            <w:tcW w:w="731" w:type="dxa"/>
            <w:tcBorders>
              <w:top w:val="single" w:color="000000" w:sz="4" w:space="0"/>
              <w:left w:val="single" w:color="000000" w:sz="4" w:space="0"/>
              <w:bottom w:val="single" w:color="000000" w:sz="4" w:space="0"/>
              <w:right w:val="single" w:color="000000" w:sz="4" w:space="0"/>
            </w:tcBorders>
            <w:vAlign w:val="center"/>
          </w:tcPr>
          <w:p w14:paraId="675F0B99">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085C1215">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13746D57">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6621D0E9">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24A76BD1">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6E1D1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76D1A0B9">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14:paraId="790DB324">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工程款支付证书</w:t>
            </w:r>
          </w:p>
        </w:tc>
        <w:tc>
          <w:tcPr>
            <w:tcW w:w="731" w:type="dxa"/>
            <w:tcBorders>
              <w:top w:val="single" w:color="000000" w:sz="4" w:space="0"/>
              <w:left w:val="single" w:color="000000" w:sz="4" w:space="0"/>
              <w:bottom w:val="single" w:color="000000" w:sz="4" w:space="0"/>
              <w:right w:val="single" w:color="000000" w:sz="4" w:space="0"/>
            </w:tcBorders>
            <w:vAlign w:val="center"/>
          </w:tcPr>
          <w:p w14:paraId="3FDCB123">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03FEED32">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3DD76ECF">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7F49001B">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76238B5B">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082C8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08A191B8">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3</w:t>
            </w:r>
          </w:p>
        </w:tc>
        <w:tc>
          <w:tcPr>
            <w:tcW w:w="4256" w:type="dxa"/>
            <w:tcBorders>
              <w:top w:val="single" w:color="000000" w:sz="4" w:space="0"/>
              <w:left w:val="single" w:color="000000" w:sz="4" w:space="0"/>
              <w:bottom w:val="single" w:color="000000" w:sz="4" w:space="0"/>
              <w:right w:val="single" w:color="000000" w:sz="4" w:space="0"/>
            </w:tcBorders>
            <w:vAlign w:val="center"/>
          </w:tcPr>
          <w:p w14:paraId="5A6F964D">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工程变更费用报审表</w:t>
            </w:r>
          </w:p>
        </w:tc>
        <w:tc>
          <w:tcPr>
            <w:tcW w:w="731" w:type="dxa"/>
            <w:tcBorders>
              <w:top w:val="single" w:color="000000" w:sz="4" w:space="0"/>
              <w:left w:val="single" w:color="000000" w:sz="4" w:space="0"/>
              <w:bottom w:val="single" w:color="000000" w:sz="4" w:space="0"/>
              <w:right w:val="single" w:color="000000" w:sz="4" w:space="0"/>
            </w:tcBorders>
            <w:vAlign w:val="center"/>
          </w:tcPr>
          <w:p w14:paraId="6D168230">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6881C686">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6EE9A141">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15A7EAD8">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6E3108FD">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38F4C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6662EFCA">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4</w:t>
            </w:r>
          </w:p>
        </w:tc>
        <w:tc>
          <w:tcPr>
            <w:tcW w:w="4256" w:type="dxa"/>
            <w:tcBorders>
              <w:top w:val="single" w:color="000000" w:sz="4" w:space="0"/>
              <w:left w:val="single" w:color="000000" w:sz="4" w:space="0"/>
              <w:bottom w:val="single" w:color="000000" w:sz="4" w:space="0"/>
              <w:right w:val="single" w:color="000000" w:sz="4" w:space="0"/>
            </w:tcBorders>
            <w:vAlign w:val="center"/>
          </w:tcPr>
          <w:p w14:paraId="6E49773F">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费用索赔申请表</w:t>
            </w:r>
          </w:p>
        </w:tc>
        <w:tc>
          <w:tcPr>
            <w:tcW w:w="731" w:type="dxa"/>
            <w:tcBorders>
              <w:top w:val="single" w:color="000000" w:sz="4" w:space="0"/>
              <w:left w:val="single" w:color="000000" w:sz="4" w:space="0"/>
              <w:bottom w:val="single" w:color="000000" w:sz="4" w:space="0"/>
              <w:right w:val="single" w:color="000000" w:sz="4" w:space="0"/>
            </w:tcBorders>
            <w:vAlign w:val="center"/>
          </w:tcPr>
          <w:p w14:paraId="1A10B4B9">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0F6714B6">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4390F29B">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4FA5866A">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45FB4B2C">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72529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53AF805C">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5</w:t>
            </w:r>
          </w:p>
        </w:tc>
        <w:tc>
          <w:tcPr>
            <w:tcW w:w="4256" w:type="dxa"/>
            <w:tcBorders>
              <w:top w:val="single" w:color="000000" w:sz="4" w:space="0"/>
              <w:left w:val="single" w:color="000000" w:sz="4" w:space="0"/>
              <w:bottom w:val="single" w:color="000000" w:sz="4" w:space="0"/>
              <w:right w:val="single" w:color="000000" w:sz="4" w:space="0"/>
            </w:tcBorders>
            <w:vAlign w:val="center"/>
          </w:tcPr>
          <w:p w14:paraId="361AF378">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费用索赔审批表</w:t>
            </w:r>
          </w:p>
        </w:tc>
        <w:tc>
          <w:tcPr>
            <w:tcW w:w="731" w:type="dxa"/>
            <w:tcBorders>
              <w:top w:val="single" w:color="000000" w:sz="4" w:space="0"/>
              <w:left w:val="single" w:color="000000" w:sz="4" w:space="0"/>
              <w:bottom w:val="single" w:color="000000" w:sz="4" w:space="0"/>
              <w:right w:val="single" w:color="000000" w:sz="4" w:space="0"/>
            </w:tcBorders>
            <w:vAlign w:val="center"/>
          </w:tcPr>
          <w:p w14:paraId="760C966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07BE4C90">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12BFFA4D">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7359A336">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100D6B14">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11D72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1311FAAA">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B5</w:t>
            </w:r>
          </w:p>
        </w:tc>
        <w:tc>
          <w:tcPr>
            <w:tcW w:w="4256" w:type="dxa"/>
            <w:tcBorders>
              <w:top w:val="single" w:color="000000" w:sz="4" w:space="0"/>
              <w:left w:val="single" w:color="000000" w:sz="4" w:space="0"/>
              <w:bottom w:val="single" w:color="000000" w:sz="4" w:space="0"/>
              <w:right w:val="single" w:color="000000" w:sz="4" w:space="0"/>
            </w:tcBorders>
            <w:vAlign w:val="center"/>
          </w:tcPr>
          <w:p w14:paraId="2974975A">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工期管理文件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14:paraId="00770288">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483B0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21FF5B57">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14:paraId="48B6C2B3">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工程延期申请表</w:t>
            </w:r>
          </w:p>
        </w:tc>
        <w:tc>
          <w:tcPr>
            <w:tcW w:w="731" w:type="dxa"/>
            <w:tcBorders>
              <w:top w:val="single" w:color="000000" w:sz="4" w:space="0"/>
              <w:left w:val="single" w:color="000000" w:sz="4" w:space="0"/>
              <w:bottom w:val="single" w:color="000000" w:sz="4" w:space="0"/>
              <w:right w:val="single" w:color="000000" w:sz="4" w:space="0"/>
            </w:tcBorders>
            <w:vAlign w:val="center"/>
          </w:tcPr>
          <w:p w14:paraId="68FCAD0C">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19D637F1">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4D490709">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14BA5BE3">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56EFCB43">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624B7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7DBA63B8">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14:paraId="7F3C5813">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工程延期审批表</w:t>
            </w:r>
          </w:p>
        </w:tc>
        <w:tc>
          <w:tcPr>
            <w:tcW w:w="731" w:type="dxa"/>
            <w:tcBorders>
              <w:top w:val="single" w:color="000000" w:sz="4" w:space="0"/>
              <w:left w:val="single" w:color="000000" w:sz="4" w:space="0"/>
              <w:bottom w:val="single" w:color="000000" w:sz="4" w:space="0"/>
              <w:right w:val="single" w:color="000000" w:sz="4" w:space="0"/>
            </w:tcBorders>
            <w:vAlign w:val="center"/>
          </w:tcPr>
          <w:p w14:paraId="6455EB78">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6F1EEFF4">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39BDF99C">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435FB9A3">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54144A89">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0B74A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5923B2F1">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B6</w:t>
            </w:r>
          </w:p>
        </w:tc>
        <w:tc>
          <w:tcPr>
            <w:tcW w:w="4256" w:type="dxa"/>
            <w:tcBorders>
              <w:top w:val="single" w:color="000000" w:sz="4" w:space="0"/>
              <w:left w:val="single" w:color="000000" w:sz="4" w:space="0"/>
              <w:bottom w:val="single" w:color="000000" w:sz="4" w:space="0"/>
              <w:right w:val="single" w:color="000000" w:sz="4" w:space="0"/>
            </w:tcBorders>
            <w:vAlign w:val="center"/>
          </w:tcPr>
          <w:p w14:paraId="728AF2FB">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监理验收文件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14:paraId="1F0BC414">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3CAF1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796FA560">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14:paraId="2916AB08">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工程竣工移交书</w:t>
            </w:r>
          </w:p>
        </w:tc>
        <w:tc>
          <w:tcPr>
            <w:tcW w:w="731" w:type="dxa"/>
            <w:tcBorders>
              <w:top w:val="single" w:color="000000" w:sz="4" w:space="0"/>
              <w:left w:val="single" w:color="000000" w:sz="4" w:space="0"/>
              <w:bottom w:val="single" w:color="000000" w:sz="4" w:space="0"/>
              <w:right w:val="single" w:color="000000" w:sz="4" w:space="0"/>
            </w:tcBorders>
            <w:vAlign w:val="center"/>
          </w:tcPr>
          <w:p w14:paraId="55F4EBB6">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0741CE5E">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68067D00">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429B56B5">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04B9702B">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1D9F5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48E9BA23">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14:paraId="2B49BF4D">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监理资料移交书</w:t>
            </w:r>
          </w:p>
        </w:tc>
        <w:tc>
          <w:tcPr>
            <w:tcW w:w="731" w:type="dxa"/>
            <w:tcBorders>
              <w:top w:val="single" w:color="000000" w:sz="4" w:space="0"/>
              <w:left w:val="single" w:color="000000" w:sz="4" w:space="0"/>
              <w:bottom w:val="single" w:color="000000" w:sz="4" w:space="0"/>
              <w:right w:val="single" w:color="000000" w:sz="4" w:space="0"/>
            </w:tcBorders>
            <w:vAlign w:val="center"/>
          </w:tcPr>
          <w:p w14:paraId="20D2C7FB">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7475F066">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5F476DEE">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2B55A9AF">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41647CA6">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083EF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8757" w:type="dxa"/>
            <w:gridSpan w:val="7"/>
            <w:tcBorders>
              <w:top w:val="single" w:color="000000" w:sz="4" w:space="0"/>
              <w:left w:val="single" w:color="000000" w:sz="4" w:space="0"/>
              <w:bottom w:val="single" w:color="000000" w:sz="4" w:space="0"/>
              <w:right w:val="single" w:color="000000" w:sz="4" w:space="0"/>
            </w:tcBorders>
            <w:vAlign w:val="center"/>
          </w:tcPr>
          <w:p w14:paraId="69086531">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施工文件（ C 类）</w:t>
            </w:r>
          </w:p>
        </w:tc>
      </w:tr>
      <w:tr w14:paraId="35307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75C07897">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C1</w:t>
            </w:r>
          </w:p>
        </w:tc>
        <w:tc>
          <w:tcPr>
            <w:tcW w:w="4256" w:type="dxa"/>
            <w:tcBorders>
              <w:top w:val="single" w:color="000000" w:sz="4" w:space="0"/>
              <w:left w:val="single" w:color="000000" w:sz="4" w:space="0"/>
              <w:bottom w:val="single" w:color="000000" w:sz="4" w:space="0"/>
              <w:right w:val="single" w:color="000000" w:sz="4" w:space="0"/>
            </w:tcBorders>
            <w:vAlign w:val="center"/>
          </w:tcPr>
          <w:p w14:paraId="4005CAFD">
            <w:pPr>
              <w:keepNext w:val="0"/>
              <w:keepLines w:val="0"/>
              <w:widowControl/>
              <w:suppressLineNumbers w:val="0"/>
              <w:ind w:firstLineChars="10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施工管理文件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14:paraId="054459A2">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3EAB4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0A920513">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14:paraId="61B5849D">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工程概况表</w:t>
            </w:r>
          </w:p>
        </w:tc>
        <w:tc>
          <w:tcPr>
            <w:tcW w:w="731" w:type="dxa"/>
            <w:tcBorders>
              <w:top w:val="single" w:color="000000" w:sz="4" w:space="0"/>
              <w:left w:val="single" w:color="000000" w:sz="4" w:space="0"/>
              <w:bottom w:val="single" w:color="000000" w:sz="4" w:space="0"/>
              <w:right w:val="single" w:color="000000" w:sz="4" w:space="0"/>
            </w:tcBorders>
            <w:vAlign w:val="center"/>
          </w:tcPr>
          <w:p w14:paraId="72A705ED">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019CCCBB">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1F2FD8E3">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2C2B36D3">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0FB14CBA">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08F7F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41CB4353">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14:paraId="6AFD3BEC">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施工现场质量管理检查记录</w:t>
            </w:r>
          </w:p>
        </w:tc>
        <w:tc>
          <w:tcPr>
            <w:tcW w:w="731" w:type="dxa"/>
            <w:tcBorders>
              <w:top w:val="single" w:color="000000" w:sz="4" w:space="0"/>
              <w:left w:val="single" w:color="000000" w:sz="4" w:space="0"/>
              <w:bottom w:val="single" w:color="000000" w:sz="4" w:space="0"/>
              <w:right w:val="single" w:color="000000" w:sz="4" w:space="0"/>
            </w:tcBorders>
            <w:vAlign w:val="center"/>
          </w:tcPr>
          <w:p w14:paraId="398D519E">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vAlign w:val="center"/>
          </w:tcPr>
          <w:p w14:paraId="7912EC8F">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0287163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6BE98765">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4457E416">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5CFE2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7D9D6D3A">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3</w:t>
            </w:r>
          </w:p>
        </w:tc>
        <w:tc>
          <w:tcPr>
            <w:tcW w:w="4256" w:type="dxa"/>
            <w:tcBorders>
              <w:top w:val="single" w:color="000000" w:sz="4" w:space="0"/>
              <w:left w:val="single" w:color="000000" w:sz="4" w:space="0"/>
              <w:bottom w:val="single" w:color="000000" w:sz="4" w:space="0"/>
              <w:right w:val="single" w:color="000000" w:sz="4" w:space="0"/>
            </w:tcBorders>
            <w:vAlign w:val="center"/>
          </w:tcPr>
          <w:p w14:paraId="179D7330">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企业资质证书及相关专业人员岗位证书</w:t>
            </w:r>
          </w:p>
        </w:tc>
        <w:tc>
          <w:tcPr>
            <w:tcW w:w="731" w:type="dxa"/>
            <w:tcBorders>
              <w:top w:val="single" w:color="000000" w:sz="4" w:space="0"/>
              <w:left w:val="single" w:color="000000" w:sz="4" w:space="0"/>
              <w:bottom w:val="single" w:color="000000" w:sz="4" w:space="0"/>
              <w:right w:val="single" w:color="000000" w:sz="4" w:space="0"/>
            </w:tcBorders>
            <w:vAlign w:val="center"/>
          </w:tcPr>
          <w:p w14:paraId="752FF58D">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09D6E1C2">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63A8018C">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0EE6DF34">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07C618AA">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2E172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1BC72D9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4</w:t>
            </w:r>
          </w:p>
        </w:tc>
        <w:tc>
          <w:tcPr>
            <w:tcW w:w="4256" w:type="dxa"/>
            <w:tcBorders>
              <w:top w:val="single" w:color="000000" w:sz="4" w:space="0"/>
              <w:left w:val="single" w:color="000000" w:sz="4" w:space="0"/>
              <w:bottom w:val="single" w:color="000000" w:sz="4" w:space="0"/>
              <w:right w:val="single" w:color="000000" w:sz="4" w:space="0"/>
            </w:tcBorders>
            <w:vAlign w:val="center"/>
          </w:tcPr>
          <w:p w14:paraId="3BCF4AEC">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分包单位资质报审表</w:t>
            </w:r>
          </w:p>
        </w:tc>
        <w:tc>
          <w:tcPr>
            <w:tcW w:w="731" w:type="dxa"/>
            <w:tcBorders>
              <w:top w:val="single" w:color="000000" w:sz="4" w:space="0"/>
              <w:left w:val="single" w:color="000000" w:sz="4" w:space="0"/>
              <w:bottom w:val="single" w:color="000000" w:sz="4" w:space="0"/>
              <w:right w:val="single" w:color="000000" w:sz="4" w:space="0"/>
            </w:tcBorders>
            <w:vAlign w:val="center"/>
          </w:tcPr>
          <w:p w14:paraId="0F8B1EBC">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18D0EBD0">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66657F62">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1F3F6207">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40F04416">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475BE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14F77AB5">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5</w:t>
            </w:r>
          </w:p>
        </w:tc>
        <w:tc>
          <w:tcPr>
            <w:tcW w:w="4256" w:type="dxa"/>
            <w:tcBorders>
              <w:top w:val="single" w:color="000000" w:sz="4" w:space="0"/>
              <w:left w:val="single" w:color="000000" w:sz="4" w:space="0"/>
              <w:bottom w:val="single" w:color="000000" w:sz="4" w:space="0"/>
              <w:right w:val="single" w:color="000000" w:sz="4" w:space="0"/>
            </w:tcBorders>
            <w:vAlign w:val="center"/>
          </w:tcPr>
          <w:p w14:paraId="49F0BBD2">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建设单位质量事故勘查记录</w:t>
            </w:r>
          </w:p>
        </w:tc>
        <w:tc>
          <w:tcPr>
            <w:tcW w:w="731" w:type="dxa"/>
            <w:tcBorders>
              <w:top w:val="single" w:color="000000" w:sz="4" w:space="0"/>
              <w:left w:val="single" w:color="000000" w:sz="4" w:space="0"/>
              <w:bottom w:val="single" w:color="000000" w:sz="4" w:space="0"/>
              <w:right w:val="single" w:color="000000" w:sz="4" w:space="0"/>
            </w:tcBorders>
            <w:vAlign w:val="center"/>
          </w:tcPr>
          <w:p w14:paraId="22A3B576">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4B6C13DF">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706F6989">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41136D21">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27490B5F">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34763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777010FD">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6</w:t>
            </w:r>
          </w:p>
        </w:tc>
        <w:tc>
          <w:tcPr>
            <w:tcW w:w="4256" w:type="dxa"/>
            <w:tcBorders>
              <w:top w:val="single" w:color="000000" w:sz="4" w:space="0"/>
              <w:left w:val="single" w:color="000000" w:sz="4" w:space="0"/>
              <w:bottom w:val="single" w:color="000000" w:sz="4" w:space="0"/>
              <w:right w:val="single" w:color="000000" w:sz="4" w:space="0"/>
            </w:tcBorders>
            <w:vAlign w:val="center"/>
          </w:tcPr>
          <w:p w14:paraId="420349C5">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建设工程质量事故报告书</w:t>
            </w:r>
          </w:p>
        </w:tc>
        <w:tc>
          <w:tcPr>
            <w:tcW w:w="731" w:type="dxa"/>
            <w:tcBorders>
              <w:top w:val="single" w:color="000000" w:sz="4" w:space="0"/>
              <w:left w:val="single" w:color="000000" w:sz="4" w:space="0"/>
              <w:bottom w:val="single" w:color="000000" w:sz="4" w:space="0"/>
              <w:right w:val="single" w:color="000000" w:sz="4" w:space="0"/>
            </w:tcBorders>
            <w:vAlign w:val="center"/>
          </w:tcPr>
          <w:p w14:paraId="7ABB1124">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7B9F7B85">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4FD7BAA2">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03185B79">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407007E1">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5CAC7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6E467CE7">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7</w:t>
            </w:r>
          </w:p>
        </w:tc>
        <w:tc>
          <w:tcPr>
            <w:tcW w:w="4256" w:type="dxa"/>
            <w:tcBorders>
              <w:top w:val="single" w:color="000000" w:sz="4" w:space="0"/>
              <w:left w:val="single" w:color="000000" w:sz="4" w:space="0"/>
              <w:bottom w:val="single" w:color="000000" w:sz="4" w:space="0"/>
              <w:right w:val="single" w:color="000000" w:sz="4" w:space="0"/>
            </w:tcBorders>
            <w:vAlign w:val="center"/>
          </w:tcPr>
          <w:p w14:paraId="57F238A0">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施工检测计划</w:t>
            </w:r>
          </w:p>
        </w:tc>
        <w:tc>
          <w:tcPr>
            <w:tcW w:w="731" w:type="dxa"/>
            <w:tcBorders>
              <w:top w:val="single" w:color="000000" w:sz="4" w:space="0"/>
              <w:left w:val="single" w:color="000000" w:sz="4" w:space="0"/>
              <w:bottom w:val="single" w:color="000000" w:sz="4" w:space="0"/>
              <w:right w:val="single" w:color="000000" w:sz="4" w:space="0"/>
            </w:tcBorders>
            <w:vAlign w:val="center"/>
          </w:tcPr>
          <w:p w14:paraId="1BB934FC">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5D0AD078">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3322B974">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599C33F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17852666">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068E8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72C27A75">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8</w:t>
            </w:r>
          </w:p>
        </w:tc>
        <w:tc>
          <w:tcPr>
            <w:tcW w:w="4256" w:type="dxa"/>
            <w:tcBorders>
              <w:top w:val="single" w:color="000000" w:sz="4" w:space="0"/>
              <w:left w:val="single" w:color="000000" w:sz="4" w:space="0"/>
              <w:bottom w:val="single" w:color="000000" w:sz="4" w:space="0"/>
              <w:right w:val="single" w:color="000000" w:sz="4" w:space="0"/>
            </w:tcBorders>
            <w:vAlign w:val="center"/>
          </w:tcPr>
          <w:p w14:paraId="669BBB87">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见证试验检测汇总表</w:t>
            </w:r>
          </w:p>
        </w:tc>
        <w:tc>
          <w:tcPr>
            <w:tcW w:w="731" w:type="dxa"/>
            <w:tcBorders>
              <w:top w:val="single" w:color="000000" w:sz="4" w:space="0"/>
              <w:left w:val="single" w:color="000000" w:sz="4" w:space="0"/>
              <w:bottom w:val="single" w:color="000000" w:sz="4" w:space="0"/>
              <w:right w:val="single" w:color="000000" w:sz="4" w:space="0"/>
            </w:tcBorders>
            <w:vAlign w:val="center"/>
          </w:tcPr>
          <w:p w14:paraId="66D338DD">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788E8DDC">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5EE6EEF4">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735C80A6">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707B9093">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7D094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0C6486ED">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9</w:t>
            </w:r>
          </w:p>
        </w:tc>
        <w:tc>
          <w:tcPr>
            <w:tcW w:w="4256" w:type="dxa"/>
            <w:tcBorders>
              <w:top w:val="single" w:color="000000" w:sz="4" w:space="0"/>
              <w:left w:val="single" w:color="000000" w:sz="4" w:space="0"/>
              <w:bottom w:val="single" w:color="000000" w:sz="4" w:space="0"/>
              <w:right w:val="single" w:color="000000" w:sz="4" w:space="0"/>
            </w:tcBorders>
            <w:vAlign w:val="center"/>
          </w:tcPr>
          <w:p w14:paraId="7BEFEF00">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施工日志</w:t>
            </w:r>
          </w:p>
        </w:tc>
        <w:tc>
          <w:tcPr>
            <w:tcW w:w="731" w:type="dxa"/>
            <w:tcBorders>
              <w:top w:val="single" w:color="000000" w:sz="4" w:space="0"/>
              <w:left w:val="single" w:color="000000" w:sz="4" w:space="0"/>
              <w:bottom w:val="single" w:color="000000" w:sz="4" w:space="0"/>
              <w:right w:val="single" w:color="000000" w:sz="4" w:space="0"/>
            </w:tcBorders>
            <w:vAlign w:val="center"/>
          </w:tcPr>
          <w:p w14:paraId="4C0EB0D9">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vAlign w:val="center"/>
          </w:tcPr>
          <w:p w14:paraId="15EF7BF5">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7963CC0D">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4920A58B">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3744E8C9">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16655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79B3AB04">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C2</w:t>
            </w:r>
          </w:p>
        </w:tc>
        <w:tc>
          <w:tcPr>
            <w:tcW w:w="4256" w:type="dxa"/>
            <w:tcBorders>
              <w:top w:val="single" w:color="000000" w:sz="4" w:space="0"/>
              <w:left w:val="single" w:color="000000" w:sz="4" w:space="0"/>
              <w:bottom w:val="single" w:color="000000" w:sz="4" w:space="0"/>
              <w:right w:val="single" w:color="000000" w:sz="4" w:space="0"/>
            </w:tcBorders>
            <w:vAlign w:val="center"/>
          </w:tcPr>
          <w:p w14:paraId="1844AD33">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施工技术文件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14:paraId="21B97FB3">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5C071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47E5C462">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14:paraId="57F606DC">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工程技术文件报审表</w:t>
            </w:r>
          </w:p>
        </w:tc>
        <w:tc>
          <w:tcPr>
            <w:tcW w:w="731" w:type="dxa"/>
            <w:tcBorders>
              <w:top w:val="single" w:color="000000" w:sz="4" w:space="0"/>
              <w:left w:val="single" w:color="000000" w:sz="4" w:space="0"/>
              <w:bottom w:val="single" w:color="000000" w:sz="4" w:space="0"/>
              <w:right w:val="single" w:color="000000" w:sz="4" w:space="0"/>
            </w:tcBorders>
            <w:vAlign w:val="center"/>
          </w:tcPr>
          <w:p w14:paraId="35169AD9">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69AED0D8">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59E1C96B">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0769843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4EB9C2FC">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2D91D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280E1C53">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14:paraId="5789E1B4">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施工组织设计及施工方案</w:t>
            </w:r>
          </w:p>
        </w:tc>
        <w:tc>
          <w:tcPr>
            <w:tcW w:w="731" w:type="dxa"/>
            <w:tcBorders>
              <w:top w:val="single" w:color="000000" w:sz="4" w:space="0"/>
              <w:left w:val="single" w:color="000000" w:sz="4" w:space="0"/>
              <w:bottom w:val="single" w:color="000000" w:sz="4" w:space="0"/>
              <w:right w:val="single" w:color="000000" w:sz="4" w:space="0"/>
            </w:tcBorders>
            <w:vAlign w:val="center"/>
          </w:tcPr>
          <w:p w14:paraId="6C6C6737">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777121A8">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43721A74">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353F2484">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156F97E1">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197DA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71ED25A6">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3</w:t>
            </w:r>
          </w:p>
        </w:tc>
        <w:tc>
          <w:tcPr>
            <w:tcW w:w="4256" w:type="dxa"/>
            <w:tcBorders>
              <w:top w:val="single" w:color="000000" w:sz="4" w:space="0"/>
              <w:left w:val="single" w:color="000000" w:sz="4" w:space="0"/>
              <w:bottom w:val="single" w:color="000000" w:sz="4" w:space="0"/>
              <w:right w:val="single" w:color="000000" w:sz="4" w:space="0"/>
            </w:tcBorders>
            <w:vAlign w:val="center"/>
          </w:tcPr>
          <w:p w14:paraId="1FE2B7AB">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危险性较大分部分项工程施工方案</w:t>
            </w:r>
          </w:p>
        </w:tc>
        <w:tc>
          <w:tcPr>
            <w:tcW w:w="731" w:type="dxa"/>
            <w:tcBorders>
              <w:top w:val="single" w:color="000000" w:sz="4" w:space="0"/>
              <w:left w:val="single" w:color="000000" w:sz="4" w:space="0"/>
              <w:bottom w:val="single" w:color="000000" w:sz="4" w:space="0"/>
              <w:right w:val="single" w:color="000000" w:sz="4" w:space="0"/>
            </w:tcBorders>
            <w:vAlign w:val="center"/>
          </w:tcPr>
          <w:p w14:paraId="7A30B619">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77893A22">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64E44B9F">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23257071">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1B036A23">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64E50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67F14C55">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4</w:t>
            </w:r>
          </w:p>
        </w:tc>
        <w:tc>
          <w:tcPr>
            <w:tcW w:w="4256" w:type="dxa"/>
            <w:tcBorders>
              <w:top w:val="single" w:color="000000" w:sz="4" w:space="0"/>
              <w:left w:val="single" w:color="000000" w:sz="4" w:space="0"/>
              <w:bottom w:val="single" w:color="000000" w:sz="4" w:space="0"/>
              <w:right w:val="single" w:color="000000" w:sz="4" w:space="0"/>
            </w:tcBorders>
            <w:vAlign w:val="center"/>
          </w:tcPr>
          <w:p w14:paraId="4BB0270D">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技术交底记录</w:t>
            </w:r>
          </w:p>
        </w:tc>
        <w:tc>
          <w:tcPr>
            <w:tcW w:w="731" w:type="dxa"/>
            <w:tcBorders>
              <w:top w:val="single" w:color="000000" w:sz="4" w:space="0"/>
              <w:left w:val="single" w:color="000000" w:sz="4" w:space="0"/>
              <w:bottom w:val="single" w:color="000000" w:sz="4" w:space="0"/>
              <w:right w:val="single" w:color="000000" w:sz="4" w:space="0"/>
            </w:tcBorders>
            <w:vAlign w:val="center"/>
          </w:tcPr>
          <w:p w14:paraId="1967E36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31C36D5E">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61DAAF5C">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3AF30C53">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55443810">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64C75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474B483D">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5</w:t>
            </w:r>
          </w:p>
        </w:tc>
        <w:tc>
          <w:tcPr>
            <w:tcW w:w="4256" w:type="dxa"/>
            <w:tcBorders>
              <w:top w:val="single" w:color="000000" w:sz="4" w:space="0"/>
              <w:left w:val="single" w:color="000000" w:sz="4" w:space="0"/>
              <w:bottom w:val="single" w:color="000000" w:sz="4" w:space="0"/>
              <w:right w:val="single" w:color="000000" w:sz="4" w:space="0"/>
            </w:tcBorders>
            <w:vAlign w:val="center"/>
          </w:tcPr>
          <w:p w14:paraId="430E11A6">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图纸会审记录</w:t>
            </w:r>
          </w:p>
        </w:tc>
        <w:tc>
          <w:tcPr>
            <w:tcW w:w="731" w:type="dxa"/>
            <w:tcBorders>
              <w:top w:val="single" w:color="000000" w:sz="4" w:space="0"/>
              <w:left w:val="single" w:color="000000" w:sz="4" w:space="0"/>
              <w:bottom w:val="single" w:color="000000" w:sz="4" w:space="0"/>
              <w:right w:val="single" w:color="000000" w:sz="4" w:space="0"/>
            </w:tcBorders>
            <w:vAlign w:val="center"/>
          </w:tcPr>
          <w:p w14:paraId="4FCA6F59">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6824AEBD">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14:paraId="27D2B0BB">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737A9150">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08AFA48C">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0100D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2AD1CA85">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6</w:t>
            </w:r>
          </w:p>
        </w:tc>
        <w:tc>
          <w:tcPr>
            <w:tcW w:w="4256" w:type="dxa"/>
            <w:tcBorders>
              <w:top w:val="single" w:color="000000" w:sz="4" w:space="0"/>
              <w:left w:val="single" w:color="000000" w:sz="4" w:space="0"/>
              <w:bottom w:val="single" w:color="000000" w:sz="4" w:space="0"/>
              <w:right w:val="single" w:color="000000" w:sz="4" w:space="0"/>
            </w:tcBorders>
            <w:vAlign w:val="center"/>
          </w:tcPr>
          <w:p w14:paraId="7FD5B775">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设计变更通知单</w:t>
            </w:r>
          </w:p>
        </w:tc>
        <w:tc>
          <w:tcPr>
            <w:tcW w:w="731" w:type="dxa"/>
            <w:tcBorders>
              <w:top w:val="single" w:color="000000" w:sz="4" w:space="0"/>
              <w:left w:val="single" w:color="000000" w:sz="4" w:space="0"/>
              <w:bottom w:val="single" w:color="000000" w:sz="4" w:space="0"/>
              <w:right w:val="single" w:color="000000" w:sz="4" w:space="0"/>
            </w:tcBorders>
            <w:vAlign w:val="center"/>
          </w:tcPr>
          <w:p w14:paraId="0BF10E98">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35D79B97">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14:paraId="36C8A066">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3977343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6505C365">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4C404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0AC85E05">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7</w:t>
            </w:r>
          </w:p>
        </w:tc>
        <w:tc>
          <w:tcPr>
            <w:tcW w:w="4256" w:type="dxa"/>
            <w:tcBorders>
              <w:top w:val="single" w:color="000000" w:sz="4" w:space="0"/>
              <w:left w:val="single" w:color="000000" w:sz="4" w:space="0"/>
              <w:bottom w:val="single" w:color="000000" w:sz="4" w:space="0"/>
              <w:right w:val="single" w:color="000000" w:sz="4" w:space="0"/>
            </w:tcBorders>
            <w:vAlign w:val="center"/>
          </w:tcPr>
          <w:p w14:paraId="55B53CB9">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工程洽商记录（技术核定单）</w:t>
            </w:r>
          </w:p>
        </w:tc>
        <w:tc>
          <w:tcPr>
            <w:tcW w:w="731" w:type="dxa"/>
            <w:tcBorders>
              <w:top w:val="single" w:color="000000" w:sz="4" w:space="0"/>
              <w:left w:val="single" w:color="000000" w:sz="4" w:space="0"/>
              <w:bottom w:val="single" w:color="000000" w:sz="4" w:space="0"/>
              <w:right w:val="single" w:color="000000" w:sz="4" w:space="0"/>
            </w:tcBorders>
            <w:vAlign w:val="center"/>
          </w:tcPr>
          <w:p w14:paraId="06BFF118">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6FF68831">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14:paraId="10871CDB">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52D1E519">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35EB1332">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4B16C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6D2F61CB">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C3</w:t>
            </w:r>
          </w:p>
        </w:tc>
        <w:tc>
          <w:tcPr>
            <w:tcW w:w="4256" w:type="dxa"/>
            <w:tcBorders>
              <w:top w:val="single" w:color="000000" w:sz="4" w:space="0"/>
              <w:left w:val="single" w:color="000000" w:sz="4" w:space="0"/>
              <w:bottom w:val="single" w:color="000000" w:sz="4" w:space="0"/>
              <w:right w:val="single" w:color="000000" w:sz="4" w:space="0"/>
            </w:tcBorders>
            <w:vAlign w:val="center"/>
          </w:tcPr>
          <w:p w14:paraId="764C497C">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进度造价文件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14:paraId="1CEAEDBB">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61A61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7840D3F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14:paraId="29290646">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工程开工报审表</w:t>
            </w:r>
          </w:p>
        </w:tc>
        <w:tc>
          <w:tcPr>
            <w:tcW w:w="731" w:type="dxa"/>
            <w:tcBorders>
              <w:top w:val="single" w:color="000000" w:sz="4" w:space="0"/>
              <w:left w:val="single" w:color="000000" w:sz="4" w:space="0"/>
              <w:bottom w:val="single" w:color="000000" w:sz="4" w:space="0"/>
              <w:right w:val="single" w:color="000000" w:sz="4" w:space="0"/>
            </w:tcBorders>
            <w:vAlign w:val="center"/>
          </w:tcPr>
          <w:p w14:paraId="69CD6DE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39599692">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14:paraId="45DE9953">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4D03852F">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0946EB5F">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426DD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0F8C8942">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14:paraId="015010BF">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工程复工报审表</w:t>
            </w:r>
          </w:p>
        </w:tc>
        <w:tc>
          <w:tcPr>
            <w:tcW w:w="731" w:type="dxa"/>
            <w:tcBorders>
              <w:top w:val="single" w:color="000000" w:sz="4" w:space="0"/>
              <w:left w:val="single" w:color="000000" w:sz="4" w:space="0"/>
              <w:bottom w:val="single" w:color="000000" w:sz="4" w:space="0"/>
              <w:right w:val="single" w:color="000000" w:sz="4" w:space="0"/>
            </w:tcBorders>
            <w:vAlign w:val="center"/>
          </w:tcPr>
          <w:p w14:paraId="60704007">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4A5C3408">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14:paraId="05BC7C7D">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6260D0A3">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04632501">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582E4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2D63F52B">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3</w:t>
            </w:r>
          </w:p>
        </w:tc>
        <w:tc>
          <w:tcPr>
            <w:tcW w:w="4256" w:type="dxa"/>
            <w:tcBorders>
              <w:top w:val="single" w:color="000000" w:sz="4" w:space="0"/>
              <w:left w:val="single" w:color="000000" w:sz="4" w:space="0"/>
              <w:bottom w:val="single" w:color="000000" w:sz="4" w:space="0"/>
              <w:right w:val="single" w:color="000000" w:sz="4" w:space="0"/>
            </w:tcBorders>
            <w:vAlign w:val="center"/>
          </w:tcPr>
          <w:p w14:paraId="47C15EA6">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施工进度计划报审表</w:t>
            </w:r>
          </w:p>
        </w:tc>
        <w:tc>
          <w:tcPr>
            <w:tcW w:w="731" w:type="dxa"/>
            <w:tcBorders>
              <w:top w:val="single" w:color="000000" w:sz="4" w:space="0"/>
              <w:left w:val="single" w:color="000000" w:sz="4" w:space="0"/>
              <w:bottom w:val="single" w:color="000000" w:sz="4" w:space="0"/>
              <w:right w:val="single" w:color="000000" w:sz="4" w:space="0"/>
            </w:tcBorders>
            <w:vAlign w:val="center"/>
          </w:tcPr>
          <w:p w14:paraId="5105F045">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vAlign w:val="center"/>
          </w:tcPr>
          <w:p w14:paraId="1B2EA097">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374033AC">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78ACB99C">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7EF8D041">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6F056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72D6A9B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4</w:t>
            </w:r>
          </w:p>
        </w:tc>
        <w:tc>
          <w:tcPr>
            <w:tcW w:w="4256" w:type="dxa"/>
            <w:tcBorders>
              <w:top w:val="single" w:color="000000" w:sz="4" w:space="0"/>
              <w:left w:val="single" w:color="000000" w:sz="4" w:space="0"/>
              <w:bottom w:val="single" w:color="000000" w:sz="4" w:space="0"/>
              <w:right w:val="single" w:color="000000" w:sz="4" w:space="0"/>
            </w:tcBorders>
            <w:vAlign w:val="center"/>
          </w:tcPr>
          <w:p w14:paraId="66CB80F5">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施工进度计划</w:t>
            </w:r>
          </w:p>
        </w:tc>
        <w:tc>
          <w:tcPr>
            <w:tcW w:w="731" w:type="dxa"/>
            <w:tcBorders>
              <w:top w:val="single" w:color="000000" w:sz="4" w:space="0"/>
              <w:left w:val="single" w:color="000000" w:sz="4" w:space="0"/>
              <w:bottom w:val="single" w:color="000000" w:sz="4" w:space="0"/>
              <w:right w:val="single" w:color="000000" w:sz="4" w:space="0"/>
            </w:tcBorders>
            <w:vAlign w:val="center"/>
          </w:tcPr>
          <w:p w14:paraId="49179131">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vAlign w:val="center"/>
          </w:tcPr>
          <w:p w14:paraId="0F8E33C1">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00CF5025">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01E66C2B">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4DDD3C3A">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03329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26E03447">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5</w:t>
            </w:r>
          </w:p>
        </w:tc>
        <w:tc>
          <w:tcPr>
            <w:tcW w:w="4256" w:type="dxa"/>
            <w:tcBorders>
              <w:top w:val="single" w:color="000000" w:sz="4" w:space="0"/>
              <w:left w:val="single" w:color="000000" w:sz="4" w:space="0"/>
              <w:bottom w:val="single" w:color="000000" w:sz="4" w:space="0"/>
              <w:right w:val="single" w:color="000000" w:sz="4" w:space="0"/>
            </w:tcBorders>
            <w:vAlign w:val="center"/>
          </w:tcPr>
          <w:p w14:paraId="0834DBBF">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人、机、料动态表</w:t>
            </w:r>
          </w:p>
        </w:tc>
        <w:tc>
          <w:tcPr>
            <w:tcW w:w="731" w:type="dxa"/>
            <w:tcBorders>
              <w:top w:val="single" w:color="000000" w:sz="4" w:space="0"/>
              <w:left w:val="single" w:color="000000" w:sz="4" w:space="0"/>
              <w:bottom w:val="single" w:color="000000" w:sz="4" w:space="0"/>
              <w:right w:val="single" w:color="000000" w:sz="4" w:space="0"/>
            </w:tcBorders>
            <w:vAlign w:val="center"/>
          </w:tcPr>
          <w:p w14:paraId="45189EAD">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vAlign w:val="center"/>
          </w:tcPr>
          <w:p w14:paraId="77EB056C">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53AA8324">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75F11EB7">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08B1D559">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5C9A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26AB884B">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6</w:t>
            </w:r>
          </w:p>
        </w:tc>
        <w:tc>
          <w:tcPr>
            <w:tcW w:w="4256" w:type="dxa"/>
            <w:tcBorders>
              <w:top w:val="single" w:color="000000" w:sz="4" w:space="0"/>
              <w:left w:val="single" w:color="000000" w:sz="4" w:space="0"/>
              <w:bottom w:val="single" w:color="000000" w:sz="4" w:space="0"/>
              <w:right w:val="single" w:color="000000" w:sz="4" w:space="0"/>
            </w:tcBorders>
            <w:vAlign w:val="center"/>
          </w:tcPr>
          <w:p w14:paraId="6D0945AA">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工程延期申请表</w:t>
            </w:r>
          </w:p>
        </w:tc>
        <w:tc>
          <w:tcPr>
            <w:tcW w:w="731" w:type="dxa"/>
            <w:tcBorders>
              <w:top w:val="single" w:color="000000" w:sz="4" w:space="0"/>
              <w:left w:val="single" w:color="000000" w:sz="4" w:space="0"/>
              <w:bottom w:val="single" w:color="000000" w:sz="4" w:space="0"/>
              <w:right w:val="single" w:color="000000" w:sz="4" w:space="0"/>
            </w:tcBorders>
            <w:vAlign w:val="center"/>
          </w:tcPr>
          <w:p w14:paraId="597C1BA0">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41D040F1">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2D40F09B">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5872F845">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291DA01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6A74A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4FF6C849">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7</w:t>
            </w:r>
          </w:p>
        </w:tc>
        <w:tc>
          <w:tcPr>
            <w:tcW w:w="4256" w:type="dxa"/>
            <w:tcBorders>
              <w:top w:val="single" w:color="000000" w:sz="4" w:space="0"/>
              <w:left w:val="single" w:color="000000" w:sz="4" w:space="0"/>
              <w:bottom w:val="single" w:color="000000" w:sz="4" w:space="0"/>
              <w:right w:val="single" w:color="000000" w:sz="4" w:space="0"/>
            </w:tcBorders>
            <w:vAlign w:val="center"/>
          </w:tcPr>
          <w:p w14:paraId="4ABAE260">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工程款支付申请表</w:t>
            </w:r>
          </w:p>
        </w:tc>
        <w:tc>
          <w:tcPr>
            <w:tcW w:w="731" w:type="dxa"/>
            <w:tcBorders>
              <w:top w:val="single" w:color="000000" w:sz="4" w:space="0"/>
              <w:left w:val="single" w:color="000000" w:sz="4" w:space="0"/>
              <w:bottom w:val="single" w:color="000000" w:sz="4" w:space="0"/>
              <w:right w:val="single" w:color="000000" w:sz="4" w:space="0"/>
            </w:tcBorders>
            <w:vAlign w:val="center"/>
          </w:tcPr>
          <w:p w14:paraId="0E98A049">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4360FAD9">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58CD23E1">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33A46C0D">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77171A6B">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63879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0239641D">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8</w:t>
            </w:r>
          </w:p>
        </w:tc>
        <w:tc>
          <w:tcPr>
            <w:tcW w:w="4256" w:type="dxa"/>
            <w:tcBorders>
              <w:top w:val="single" w:color="000000" w:sz="4" w:space="0"/>
              <w:left w:val="single" w:color="000000" w:sz="4" w:space="0"/>
              <w:bottom w:val="single" w:color="000000" w:sz="4" w:space="0"/>
              <w:right w:val="single" w:color="000000" w:sz="4" w:space="0"/>
            </w:tcBorders>
            <w:vAlign w:val="center"/>
          </w:tcPr>
          <w:p w14:paraId="05A23DDB">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工程变更费用报审表</w:t>
            </w:r>
          </w:p>
        </w:tc>
        <w:tc>
          <w:tcPr>
            <w:tcW w:w="731" w:type="dxa"/>
            <w:tcBorders>
              <w:top w:val="single" w:color="000000" w:sz="4" w:space="0"/>
              <w:left w:val="single" w:color="000000" w:sz="4" w:space="0"/>
              <w:bottom w:val="single" w:color="000000" w:sz="4" w:space="0"/>
              <w:right w:val="single" w:color="000000" w:sz="4" w:space="0"/>
            </w:tcBorders>
            <w:vAlign w:val="center"/>
          </w:tcPr>
          <w:p w14:paraId="2E5762E5">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2FDCD188">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6FCB6998">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6888D9E7">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018373DC">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340E3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509BFF0D">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9</w:t>
            </w:r>
          </w:p>
        </w:tc>
        <w:tc>
          <w:tcPr>
            <w:tcW w:w="4256" w:type="dxa"/>
            <w:tcBorders>
              <w:top w:val="single" w:color="000000" w:sz="4" w:space="0"/>
              <w:left w:val="single" w:color="000000" w:sz="4" w:space="0"/>
              <w:bottom w:val="single" w:color="000000" w:sz="4" w:space="0"/>
              <w:right w:val="single" w:color="000000" w:sz="4" w:space="0"/>
            </w:tcBorders>
            <w:vAlign w:val="center"/>
          </w:tcPr>
          <w:p w14:paraId="3131300C">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费用索赔申请表</w:t>
            </w:r>
          </w:p>
        </w:tc>
        <w:tc>
          <w:tcPr>
            <w:tcW w:w="731" w:type="dxa"/>
            <w:tcBorders>
              <w:top w:val="single" w:color="000000" w:sz="4" w:space="0"/>
              <w:left w:val="single" w:color="000000" w:sz="4" w:space="0"/>
              <w:bottom w:val="single" w:color="000000" w:sz="4" w:space="0"/>
              <w:right w:val="single" w:color="000000" w:sz="4" w:space="0"/>
            </w:tcBorders>
            <w:vAlign w:val="center"/>
          </w:tcPr>
          <w:p w14:paraId="731CDEC3">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42D934CB">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051AB844">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1515E583">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6329AEB3">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4C4C5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7881680B">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C4</w:t>
            </w:r>
          </w:p>
        </w:tc>
        <w:tc>
          <w:tcPr>
            <w:tcW w:w="4256" w:type="dxa"/>
            <w:tcBorders>
              <w:top w:val="single" w:color="000000" w:sz="4" w:space="0"/>
              <w:left w:val="single" w:color="000000" w:sz="4" w:space="0"/>
              <w:bottom w:val="single" w:color="000000" w:sz="4" w:space="0"/>
              <w:right w:val="single" w:color="000000" w:sz="4" w:space="0"/>
            </w:tcBorders>
            <w:vAlign w:val="center"/>
          </w:tcPr>
          <w:p w14:paraId="644080CD">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施工物资文件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14:paraId="4DA793A9">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27FD7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0DFBBD5F">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4256" w:type="dxa"/>
            <w:tcBorders>
              <w:top w:val="single" w:color="000000" w:sz="4" w:space="0"/>
              <w:left w:val="single" w:color="000000" w:sz="4" w:space="0"/>
              <w:bottom w:val="single" w:color="000000" w:sz="4" w:space="0"/>
              <w:right w:val="single" w:color="000000" w:sz="4" w:space="0"/>
            </w:tcBorders>
            <w:vAlign w:val="center"/>
          </w:tcPr>
          <w:p w14:paraId="61F555FB">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出厂质量证明文件及检测报告</w:t>
            </w:r>
          </w:p>
        </w:tc>
        <w:tc>
          <w:tcPr>
            <w:tcW w:w="731" w:type="dxa"/>
            <w:tcBorders>
              <w:top w:val="single" w:color="000000" w:sz="4" w:space="0"/>
              <w:left w:val="single" w:color="000000" w:sz="4" w:space="0"/>
              <w:bottom w:val="single" w:color="000000" w:sz="4" w:space="0"/>
              <w:right w:val="single" w:color="000000" w:sz="4" w:space="0"/>
            </w:tcBorders>
            <w:vAlign w:val="center"/>
          </w:tcPr>
          <w:p w14:paraId="416B05C4">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vAlign w:val="center"/>
          </w:tcPr>
          <w:p w14:paraId="6C4F38A9">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7C470993">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5FECB7AA">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7A6F1DDD">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06513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45236E21">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14:paraId="4FE3B810">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水泥产品合格证、出厂检验报告</w:t>
            </w:r>
          </w:p>
        </w:tc>
        <w:tc>
          <w:tcPr>
            <w:tcW w:w="731" w:type="dxa"/>
            <w:tcBorders>
              <w:top w:val="single" w:color="000000" w:sz="4" w:space="0"/>
              <w:left w:val="single" w:color="000000" w:sz="4" w:space="0"/>
              <w:bottom w:val="single" w:color="000000" w:sz="4" w:space="0"/>
              <w:right w:val="single" w:color="000000" w:sz="4" w:space="0"/>
            </w:tcBorders>
            <w:vAlign w:val="center"/>
          </w:tcPr>
          <w:p w14:paraId="7D2B09B4">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703DCACB">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0D96E21D">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762F5CF3">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4EF88DA3">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260EB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4E9A921B">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14:paraId="1A586441">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各类砌块、砖块合格证、出厂检验报告</w:t>
            </w:r>
          </w:p>
        </w:tc>
        <w:tc>
          <w:tcPr>
            <w:tcW w:w="731" w:type="dxa"/>
            <w:tcBorders>
              <w:top w:val="single" w:color="000000" w:sz="4" w:space="0"/>
              <w:left w:val="single" w:color="000000" w:sz="4" w:space="0"/>
              <w:bottom w:val="single" w:color="000000" w:sz="4" w:space="0"/>
              <w:right w:val="single" w:color="000000" w:sz="4" w:space="0"/>
            </w:tcBorders>
            <w:vAlign w:val="center"/>
          </w:tcPr>
          <w:p w14:paraId="6F59B4F7">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vAlign w:val="center"/>
          </w:tcPr>
          <w:p w14:paraId="18F18F3F">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6005C744">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139B2936">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67379ED3">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351CA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564478A4">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3</w:t>
            </w:r>
          </w:p>
        </w:tc>
        <w:tc>
          <w:tcPr>
            <w:tcW w:w="4256" w:type="dxa"/>
            <w:tcBorders>
              <w:top w:val="single" w:color="000000" w:sz="4" w:space="0"/>
              <w:left w:val="single" w:color="000000" w:sz="4" w:space="0"/>
              <w:bottom w:val="single" w:color="000000" w:sz="4" w:space="0"/>
              <w:right w:val="single" w:color="000000" w:sz="4" w:space="0"/>
            </w:tcBorders>
            <w:vAlign w:val="center"/>
          </w:tcPr>
          <w:p w14:paraId="440574A0">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砂、石料产品合格证、出厂检验报告</w:t>
            </w:r>
          </w:p>
        </w:tc>
        <w:tc>
          <w:tcPr>
            <w:tcW w:w="731" w:type="dxa"/>
            <w:tcBorders>
              <w:top w:val="single" w:color="000000" w:sz="4" w:space="0"/>
              <w:left w:val="single" w:color="000000" w:sz="4" w:space="0"/>
              <w:bottom w:val="single" w:color="000000" w:sz="4" w:space="0"/>
              <w:right w:val="single" w:color="000000" w:sz="4" w:space="0"/>
            </w:tcBorders>
            <w:vAlign w:val="center"/>
          </w:tcPr>
          <w:p w14:paraId="21009392">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104814F2">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53D9F390">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181FDB35">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009CAB48">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7B42D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43DD95EF">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4</w:t>
            </w:r>
          </w:p>
        </w:tc>
        <w:tc>
          <w:tcPr>
            <w:tcW w:w="4256" w:type="dxa"/>
            <w:tcBorders>
              <w:top w:val="single" w:color="000000" w:sz="4" w:space="0"/>
              <w:left w:val="single" w:color="000000" w:sz="4" w:space="0"/>
              <w:bottom w:val="single" w:color="000000" w:sz="4" w:space="0"/>
              <w:right w:val="single" w:color="000000" w:sz="4" w:space="0"/>
            </w:tcBorders>
            <w:vAlign w:val="center"/>
          </w:tcPr>
          <w:p w14:paraId="4E071C81">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钢材产品合格证、出广检验报告</w:t>
            </w:r>
          </w:p>
        </w:tc>
        <w:tc>
          <w:tcPr>
            <w:tcW w:w="731" w:type="dxa"/>
            <w:tcBorders>
              <w:top w:val="single" w:color="000000" w:sz="4" w:space="0"/>
              <w:left w:val="single" w:color="000000" w:sz="4" w:space="0"/>
              <w:bottom w:val="single" w:color="000000" w:sz="4" w:space="0"/>
              <w:right w:val="single" w:color="000000" w:sz="4" w:space="0"/>
            </w:tcBorders>
            <w:vAlign w:val="center"/>
          </w:tcPr>
          <w:p w14:paraId="719E97F5">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72CCF8F5">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5F8553BD">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48498AC8">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352EC443">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1E8F0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10809878">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5</w:t>
            </w:r>
          </w:p>
        </w:tc>
        <w:tc>
          <w:tcPr>
            <w:tcW w:w="4256" w:type="dxa"/>
            <w:tcBorders>
              <w:top w:val="single" w:color="000000" w:sz="4" w:space="0"/>
              <w:left w:val="single" w:color="000000" w:sz="4" w:space="0"/>
              <w:bottom w:val="single" w:color="000000" w:sz="4" w:space="0"/>
              <w:right w:val="single" w:color="000000" w:sz="4" w:space="0"/>
            </w:tcBorders>
            <w:vAlign w:val="center"/>
          </w:tcPr>
          <w:p w14:paraId="781501A5">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粉煤灰产品合格证、出厂检验报告</w:t>
            </w:r>
          </w:p>
        </w:tc>
        <w:tc>
          <w:tcPr>
            <w:tcW w:w="731" w:type="dxa"/>
            <w:tcBorders>
              <w:top w:val="single" w:color="000000" w:sz="4" w:space="0"/>
              <w:left w:val="single" w:color="000000" w:sz="4" w:space="0"/>
              <w:bottom w:val="single" w:color="000000" w:sz="4" w:space="0"/>
              <w:right w:val="single" w:color="000000" w:sz="4" w:space="0"/>
            </w:tcBorders>
            <w:vAlign w:val="center"/>
          </w:tcPr>
          <w:p w14:paraId="561887B0">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1299C89A">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471AD1D5">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10719A82">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2EEFE28E">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3ECF7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3EA4D578">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6</w:t>
            </w:r>
          </w:p>
        </w:tc>
        <w:tc>
          <w:tcPr>
            <w:tcW w:w="4256" w:type="dxa"/>
            <w:tcBorders>
              <w:top w:val="single" w:color="000000" w:sz="4" w:space="0"/>
              <w:left w:val="single" w:color="000000" w:sz="4" w:space="0"/>
              <w:bottom w:val="single" w:color="000000" w:sz="4" w:space="0"/>
              <w:right w:val="single" w:color="000000" w:sz="4" w:space="0"/>
            </w:tcBorders>
            <w:vAlign w:val="center"/>
          </w:tcPr>
          <w:p w14:paraId="0D4B8920">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混凝土外加剂产品合格证、出厂检验报告</w:t>
            </w:r>
          </w:p>
        </w:tc>
        <w:tc>
          <w:tcPr>
            <w:tcW w:w="731" w:type="dxa"/>
            <w:tcBorders>
              <w:top w:val="single" w:color="000000" w:sz="4" w:space="0"/>
              <w:left w:val="single" w:color="000000" w:sz="4" w:space="0"/>
              <w:bottom w:val="single" w:color="000000" w:sz="4" w:space="0"/>
              <w:right w:val="single" w:color="000000" w:sz="4" w:space="0"/>
            </w:tcBorders>
            <w:vAlign w:val="center"/>
          </w:tcPr>
          <w:p w14:paraId="230D42D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06D5BD26">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0160A966">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02FF4778">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38CD392F">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478E2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5E5B0CBF">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7</w:t>
            </w:r>
          </w:p>
        </w:tc>
        <w:tc>
          <w:tcPr>
            <w:tcW w:w="4256" w:type="dxa"/>
            <w:tcBorders>
              <w:top w:val="single" w:color="000000" w:sz="4" w:space="0"/>
              <w:left w:val="single" w:color="000000" w:sz="4" w:space="0"/>
              <w:bottom w:val="single" w:color="000000" w:sz="4" w:space="0"/>
              <w:right w:val="single" w:color="000000" w:sz="4" w:space="0"/>
            </w:tcBorders>
            <w:vAlign w:val="center"/>
          </w:tcPr>
          <w:p w14:paraId="755EFB3A">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商品混凝土产品合格证</w:t>
            </w:r>
          </w:p>
        </w:tc>
        <w:tc>
          <w:tcPr>
            <w:tcW w:w="731" w:type="dxa"/>
            <w:tcBorders>
              <w:top w:val="single" w:color="000000" w:sz="4" w:space="0"/>
              <w:left w:val="single" w:color="000000" w:sz="4" w:space="0"/>
              <w:bottom w:val="single" w:color="000000" w:sz="4" w:space="0"/>
              <w:right w:val="single" w:color="000000" w:sz="4" w:space="0"/>
            </w:tcBorders>
            <w:vAlign w:val="center"/>
          </w:tcPr>
          <w:p w14:paraId="5C2B01F0">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2AFAC13A">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78403B63">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285067C0">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0DF95DB5">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5944D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580A1E62">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8</w:t>
            </w:r>
          </w:p>
        </w:tc>
        <w:tc>
          <w:tcPr>
            <w:tcW w:w="4256" w:type="dxa"/>
            <w:tcBorders>
              <w:top w:val="single" w:color="000000" w:sz="4" w:space="0"/>
              <w:left w:val="single" w:color="000000" w:sz="4" w:space="0"/>
              <w:bottom w:val="single" w:color="000000" w:sz="4" w:space="0"/>
              <w:right w:val="single" w:color="000000" w:sz="4" w:space="0"/>
            </w:tcBorders>
            <w:vAlign w:val="center"/>
          </w:tcPr>
          <w:p w14:paraId="1FD3D421">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商品混凝土出厂检验报告</w:t>
            </w:r>
          </w:p>
        </w:tc>
        <w:tc>
          <w:tcPr>
            <w:tcW w:w="731" w:type="dxa"/>
            <w:tcBorders>
              <w:top w:val="single" w:color="000000" w:sz="4" w:space="0"/>
              <w:left w:val="single" w:color="000000" w:sz="4" w:space="0"/>
              <w:bottom w:val="single" w:color="000000" w:sz="4" w:space="0"/>
              <w:right w:val="single" w:color="000000" w:sz="4" w:space="0"/>
            </w:tcBorders>
            <w:vAlign w:val="center"/>
          </w:tcPr>
          <w:p w14:paraId="0D5C9A6C">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43DA391F">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4DCBDD0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7606BC42">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0ACE19F8">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5F531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7CAB60C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9</w:t>
            </w:r>
          </w:p>
        </w:tc>
        <w:tc>
          <w:tcPr>
            <w:tcW w:w="4256" w:type="dxa"/>
            <w:tcBorders>
              <w:top w:val="single" w:color="000000" w:sz="4" w:space="0"/>
              <w:left w:val="single" w:color="000000" w:sz="4" w:space="0"/>
              <w:bottom w:val="single" w:color="000000" w:sz="4" w:space="0"/>
              <w:right w:val="single" w:color="000000" w:sz="4" w:space="0"/>
            </w:tcBorders>
            <w:vAlign w:val="center"/>
          </w:tcPr>
          <w:p w14:paraId="38696607">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预制构件产品合格证、出厂检验报告</w:t>
            </w:r>
          </w:p>
        </w:tc>
        <w:tc>
          <w:tcPr>
            <w:tcW w:w="731" w:type="dxa"/>
            <w:tcBorders>
              <w:top w:val="single" w:color="000000" w:sz="4" w:space="0"/>
              <w:left w:val="single" w:color="000000" w:sz="4" w:space="0"/>
              <w:bottom w:val="single" w:color="000000" w:sz="4" w:space="0"/>
              <w:right w:val="single" w:color="000000" w:sz="4" w:space="0"/>
            </w:tcBorders>
            <w:vAlign w:val="center"/>
          </w:tcPr>
          <w:p w14:paraId="7A63E450">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25665C0A">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70BE3926">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05E073FA">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084AF529">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4492D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6C6A8913">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10</w:t>
            </w:r>
          </w:p>
        </w:tc>
        <w:tc>
          <w:tcPr>
            <w:tcW w:w="4256" w:type="dxa"/>
            <w:tcBorders>
              <w:top w:val="single" w:color="000000" w:sz="4" w:space="0"/>
              <w:left w:val="single" w:color="000000" w:sz="4" w:space="0"/>
              <w:bottom w:val="single" w:color="000000" w:sz="4" w:space="0"/>
              <w:right w:val="single" w:color="000000" w:sz="4" w:space="0"/>
            </w:tcBorders>
            <w:vAlign w:val="center"/>
          </w:tcPr>
          <w:p w14:paraId="20522F47">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管道构件产品合格证、出厂检验报告</w:t>
            </w:r>
          </w:p>
        </w:tc>
        <w:tc>
          <w:tcPr>
            <w:tcW w:w="731" w:type="dxa"/>
            <w:tcBorders>
              <w:top w:val="single" w:color="000000" w:sz="4" w:space="0"/>
              <w:left w:val="single" w:color="000000" w:sz="4" w:space="0"/>
              <w:bottom w:val="single" w:color="000000" w:sz="4" w:space="0"/>
              <w:right w:val="single" w:color="000000" w:sz="4" w:space="0"/>
            </w:tcBorders>
            <w:vAlign w:val="center"/>
          </w:tcPr>
          <w:p w14:paraId="42A7413B">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14E93F13">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4F6E60AB">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6575735B">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385E65B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6528F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5B1297B4">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11</w:t>
            </w:r>
          </w:p>
        </w:tc>
        <w:tc>
          <w:tcPr>
            <w:tcW w:w="4256" w:type="dxa"/>
            <w:tcBorders>
              <w:top w:val="single" w:color="000000" w:sz="4" w:space="0"/>
              <w:left w:val="single" w:color="000000" w:sz="4" w:space="0"/>
              <w:bottom w:val="single" w:color="000000" w:sz="4" w:space="0"/>
              <w:right w:val="single" w:color="000000" w:sz="4" w:space="0"/>
            </w:tcBorders>
            <w:vAlign w:val="center"/>
          </w:tcPr>
          <w:p w14:paraId="27F7FC54">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检查井盖、井框出厂检验报告</w:t>
            </w:r>
          </w:p>
        </w:tc>
        <w:tc>
          <w:tcPr>
            <w:tcW w:w="731" w:type="dxa"/>
            <w:tcBorders>
              <w:top w:val="single" w:color="000000" w:sz="4" w:space="0"/>
              <w:left w:val="single" w:color="000000" w:sz="4" w:space="0"/>
              <w:bottom w:val="single" w:color="000000" w:sz="4" w:space="0"/>
              <w:right w:val="single" w:color="000000" w:sz="4" w:space="0"/>
            </w:tcBorders>
            <w:vAlign w:val="center"/>
          </w:tcPr>
          <w:p w14:paraId="6B8B6153">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5EE432B5">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5443C510">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6A82C22A">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6EBA4ECF">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6A225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4F68F3D9">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12</w:t>
            </w:r>
          </w:p>
        </w:tc>
        <w:tc>
          <w:tcPr>
            <w:tcW w:w="4256" w:type="dxa"/>
            <w:tcBorders>
              <w:top w:val="single" w:color="000000" w:sz="4" w:space="0"/>
              <w:left w:val="single" w:color="000000" w:sz="4" w:space="0"/>
              <w:bottom w:val="single" w:color="000000" w:sz="4" w:space="0"/>
              <w:right w:val="single" w:color="000000" w:sz="4" w:space="0"/>
            </w:tcBorders>
            <w:vAlign w:val="center"/>
          </w:tcPr>
          <w:p w14:paraId="449165E4">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其他施工物资产品合格证、出厂检验报告</w:t>
            </w:r>
          </w:p>
        </w:tc>
        <w:tc>
          <w:tcPr>
            <w:tcW w:w="731" w:type="dxa"/>
            <w:tcBorders>
              <w:top w:val="single" w:color="000000" w:sz="4" w:space="0"/>
              <w:left w:val="single" w:color="000000" w:sz="4" w:space="0"/>
              <w:bottom w:val="single" w:color="000000" w:sz="4" w:space="0"/>
              <w:right w:val="single" w:color="000000" w:sz="4" w:space="0"/>
            </w:tcBorders>
            <w:vAlign w:val="center"/>
          </w:tcPr>
          <w:p w14:paraId="5390EC96">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vAlign w:val="center"/>
          </w:tcPr>
          <w:p w14:paraId="5C0496B5">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75E82CA8">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243FABDD">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23CF71AA">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40CA4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73DF4251">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4256" w:type="dxa"/>
            <w:tcBorders>
              <w:top w:val="single" w:color="000000" w:sz="4" w:space="0"/>
              <w:left w:val="single" w:color="000000" w:sz="4" w:space="0"/>
              <w:bottom w:val="single" w:color="000000" w:sz="4" w:space="0"/>
              <w:right w:val="single" w:color="000000" w:sz="4" w:space="0"/>
            </w:tcBorders>
            <w:vAlign w:val="center"/>
          </w:tcPr>
          <w:p w14:paraId="67A89AA4">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进场检验通用表格</w:t>
            </w:r>
          </w:p>
        </w:tc>
        <w:tc>
          <w:tcPr>
            <w:tcW w:w="731" w:type="dxa"/>
            <w:tcBorders>
              <w:top w:val="single" w:color="000000" w:sz="4" w:space="0"/>
              <w:left w:val="single" w:color="000000" w:sz="4" w:space="0"/>
              <w:bottom w:val="single" w:color="000000" w:sz="4" w:space="0"/>
              <w:right w:val="single" w:color="000000" w:sz="4" w:space="0"/>
            </w:tcBorders>
            <w:vAlign w:val="center"/>
          </w:tcPr>
          <w:p w14:paraId="5089CB46">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vAlign w:val="center"/>
          </w:tcPr>
          <w:p w14:paraId="33DFC009">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38FEB67A">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6EE80E00">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2EE5F6FB">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02BA8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39A4D565">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14:paraId="7D97BD8A">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材料、构配件进场验收记录</w:t>
            </w:r>
          </w:p>
        </w:tc>
        <w:tc>
          <w:tcPr>
            <w:tcW w:w="731" w:type="dxa"/>
            <w:tcBorders>
              <w:top w:val="single" w:color="000000" w:sz="4" w:space="0"/>
              <w:left w:val="single" w:color="000000" w:sz="4" w:space="0"/>
              <w:bottom w:val="single" w:color="000000" w:sz="4" w:space="0"/>
              <w:right w:val="single" w:color="000000" w:sz="4" w:space="0"/>
            </w:tcBorders>
            <w:vAlign w:val="center"/>
          </w:tcPr>
          <w:p w14:paraId="66953DF9">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22B85210">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6AE7A8F2">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574C0800">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01DDA6DC">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37372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16487D46">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14:paraId="1063B475">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设备开箱检验记录</w:t>
            </w:r>
          </w:p>
        </w:tc>
        <w:tc>
          <w:tcPr>
            <w:tcW w:w="731" w:type="dxa"/>
            <w:tcBorders>
              <w:top w:val="single" w:color="000000" w:sz="4" w:space="0"/>
              <w:left w:val="single" w:color="000000" w:sz="4" w:space="0"/>
              <w:bottom w:val="single" w:color="000000" w:sz="4" w:space="0"/>
              <w:right w:val="single" w:color="000000" w:sz="4" w:space="0"/>
            </w:tcBorders>
            <w:vAlign w:val="center"/>
          </w:tcPr>
          <w:p w14:paraId="4F211079">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vAlign w:val="center"/>
          </w:tcPr>
          <w:p w14:paraId="66E68C0C">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47877958">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44A951FF">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68B7010A">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73F42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28D8ED65">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3</w:t>
            </w:r>
          </w:p>
        </w:tc>
        <w:tc>
          <w:tcPr>
            <w:tcW w:w="4256" w:type="dxa"/>
            <w:tcBorders>
              <w:top w:val="single" w:color="000000" w:sz="4" w:space="0"/>
              <w:left w:val="single" w:color="000000" w:sz="4" w:space="0"/>
              <w:bottom w:val="single" w:color="000000" w:sz="4" w:space="0"/>
              <w:right w:val="single" w:color="000000" w:sz="4" w:space="0"/>
            </w:tcBorders>
            <w:vAlign w:val="center"/>
          </w:tcPr>
          <w:p w14:paraId="4F3F7228">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设备及管道附件试验记录</w:t>
            </w:r>
          </w:p>
        </w:tc>
        <w:tc>
          <w:tcPr>
            <w:tcW w:w="731" w:type="dxa"/>
            <w:tcBorders>
              <w:top w:val="single" w:color="000000" w:sz="4" w:space="0"/>
              <w:left w:val="single" w:color="000000" w:sz="4" w:space="0"/>
              <w:bottom w:val="single" w:color="000000" w:sz="4" w:space="0"/>
              <w:right w:val="single" w:color="000000" w:sz="4" w:space="0"/>
            </w:tcBorders>
            <w:vAlign w:val="center"/>
          </w:tcPr>
          <w:p w14:paraId="55CDCA97">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3629A6C5">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4A36024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26D6C5DB">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484C4658">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5D47B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22D9F7A8">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4256" w:type="dxa"/>
            <w:tcBorders>
              <w:top w:val="single" w:color="000000" w:sz="4" w:space="0"/>
              <w:left w:val="single" w:color="000000" w:sz="4" w:space="0"/>
              <w:bottom w:val="single" w:color="000000" w:sz="4" w:space="0"/>
              <w:right w:val="single" w:color="000000" w:sz="4" w:space="0"/>
            </w:tcBorders>
            <w:vAlign w:val="center"/>
          </w:tcPr>
          <w:p w14:paraId="15CF045F">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进场复试报告</w:t>
            </w:r>
          </w:p>
        </w:tc>
        <w:tc>
          <w:tcPr>
            <w:tcW w:w="731" w:type="dxa"/>
            <w:tcBorders>
              <w:top w:val="single" w:color="000000" w:sz="4" w:space="0"/>
              <w:left w:val="single" w:color="000000" w:sz="4" w:space="0"/>
              <w:bottom w:val="single" w:color="000000" w:sz="4" w:space="0"/>
              <w:right w:val="single" w:color="000000" w:sz="4" w:space="0"/>
            </w:tcBorders>
            <w:vAlign w:val="center"/>
          </w:tcPr>
          <w:p w14:paraId="13C912EB">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vAlign w:val="center"/>
          </w:tcPr>
          <w:p w14:paraId="5FBED4D4">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614C2C4C">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15CF57AC">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64D6446C">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01096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50C9C85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14:paraId="052B5665">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主要材料、半成品、构配件、设备进场复检汇总表</w:t>
            </w:r>
          </w:p>
        </w:tc>
        <w:tc>
          <w:tcPr>
            <w:tcW w:w="731" w:type="dxa"/>
            <w:tcBorders>
              <w:top w:val="single" w:color="000000" w:sz="4" w:space="0"/>
              <w:left w:val="single" w:color="000000" w:sz="4" w:space="0"/>
              <w:bottom w:val="single" w:color="000000" w:sz="4" w:space="0"/>
              <w:right w:val="single" w:color="000000" w:sz="4" w:space="0"/>
            </w:tcBorders>
            <w:vAlign w:val="center"/>
          </w:tcPr>
          <w:p w14:paraId="77C539B5">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068E8EF2">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43A0BF01">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01DECB2F">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55AC2860">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772CF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2E14C357">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14:paraId="300EF874">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见证取样送检检验成果汇总表</w:t>
            </w:r>
          </w:p>
        </w:tc>
        <w:tc>
          <w:tcPr>
            <w:tcW w:w="731" w:type="dxa"/>
            <w:tcBorders>
              <w:top w:val="single" w:color="000000" w:sz="4" w:space="0"/>
              <w:left w:val="single" w:color="000000" w:sz="4" w:space="0"/>
              <w:bottom w:val="single" w:color="000000" w:sz="4" w:space="0"/>
              <w:right w:val="single" w:color="000000" w:sz="4" w:space="0"/>
            </w:tcBorders>
            <w:vAlign w:val="center"/>
          </w:tcPr>
          <w:p w14:paraId="3C08A032">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vAlign w:val="center"/>
          </w:tcPr>
          <w:p w14:paraId="4505CC8F">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5BC83E2A">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677DB812">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10BEAD36">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47896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5867E4FA">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3</w:t>
            </w:r>
          </w:p>
        </w:tc>
        <w:tc>
          <w:tcPr>
            <w:tcW w:w="4256" w:type="dxa"/>
            <w:tcBorders>
              <w:top w:val="single" w:color="000000" w:sz="4" w:space="0"/>
              <w:left w:val="single" w:color="000000" w:sz="4" w:space="0"/>
              <w:bottom w:val="single" w:color="000000" w:sz="4" w:space="0"/>
              <w:right w:val="single" w:color="000000" w:sz="4" w:space="0"/>
            </w:tcBorders>
            <w:vAlign w:val="center"/>
          </w:tcPr>
          <w:p w14:paraId="5CE7C173">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钢材进场复试报告</w:t>
            </w:r>
          </w:p>
        </w:tc>
        <w:tc>
          <w:tcPr>
            <w:tcW w:w="731" w:type="dxa"/>
            <w:tcBorders>
              <w:top w:val="single" w:color="000000" w:sz="4" w:space="0"/>
              <w:left w:val="single" w:color="000000" w:sz="4" w:space="0"/>
              <w:bottom w:val="single" w:color="000000" w:sz="4" w:space="0"/>
              <w:right w:val="single" w:color="000000" w:sz="4" w:space="0"/>
            </w:tcBorders>
            <w:vAlign w:val="center"/>
          </w:tcPr>
          <w:p w14:paraId="1CE27560">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058BD9D9">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741EE1EA">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30BA07C4">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02DD37E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4033A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59FA42C7">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4</w:t>
            </w:r>
          </w:p>
        </w:tc>
        <w:tc>
          <w:tcPr>
            <w:tcW w:w="4256" w:type="dxa"/>
            <w:tcBorders>
              <w:top w:val="single" w:color="000000" w:sz="4" w:space="0"/>
              <w:left w:val="single" w:color="000000" w:sz="4" w:space="0"/>
              <w:bottom w:val="single" w:color="000000" w:sz="4" w:space="0"/>
              <w:right w:val="single" w:color="000000" w:sz="4" w:space="0"/>
            </w:tcBorders>
            <w:vAlign w:val="center"/>
          </w:tcPr>
          <w:p w14:paraId="668B13F9">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水泥进场复试报告</w:t>
            </w:r>
          </w:p>
        </w:tc>
        <w:tc>
          <w:tcPr>
            <w:tcW w:w="731" w:type="dxa"/>
            <w:tcBorders>
              <w:top w:val="single" w:color="000000" w:sz="4" w:space="0"/>
              <w:left w:val="single" w:color="000000" w:sz="4" w:space="0"/>
              <w:bottom w:val="single" w:color="000000" w:sz="4" w:space="0"/>
              <w:right w:val="single" w:color="000000" w:sz="4" w:space="0"/>
            </w:tcBorders>
            <w:vAlign w:val="center"/>
          </w:tcPr>
          <w:p w14:paraId="2E6CF171">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502C39C9">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51436EB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6465F30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0DB30C70">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3968D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37323A97">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5</w:t>
            </w:r>
          </w:p>
        </w:tc>
        <w:tc>
          <w:tcPr>
            <w:tcW w:w="4256" w:type="dxa"/>
            <w:tcBorders>
              <w:top w:val="single" w:color="000000" w:sz="4" w:space="0"/>
              <w:left w:val="single" w:color="000000" w:sz="4" w:space="0"/>
              <w:bottom w:val="single" w:color="000000" w:sz="4" w:space="0"/>
              <w:right w:val="single" w:color="000000" w:sz="4" w:space="0"/>
            </w:tcBorders>
            <w:vAlign w:val="center"/>
          </w:tcPr>
          <w:p w14:paraId="1F92751C">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各类砌块、砖块进场复试报告</w:t>
            </w:r>
          </w:p>
        </w:tc>
        <w:tc>
          <w:tcPr>
            <w:tcW w:w="731" w:type="dxa"/>
            <w:tcBorders>
              <w:top w:val="single" w:color="000000" w:sz="4" w:space="0"/>
              <w:left w:val="single" w:color="000000" w:sz="4" w:space="0"/>
              <w:bottom w:val="single" w:color="000000" w:sz="4" w:space="0"/>
              <w:right w:val="single" w:color="000000" w:sz="4" w:space="0"/>
            </w:tcBorders>
            <w:vAlign w:val="center"/>
          </w:tcPr>
          <w:p w14:paraId="1E47AB08">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1C0F34AD">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2618354D">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37092DB4">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2EF860A7">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56E35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754E4108">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6</w:t>
            </w:r>
          </w:p>
        </w:tc>
        <w:tc>
          <w:tcPr>
            <w:tcW w:w="4256" w:type="dxa"/>
            <w:tcBorders>
              <w:top w:val="single" w:color="000000" w:sz="4" w:space="0"/>
              <w:left w:val="single" w:color="000000" w:sz="4" w:space="0"/>
              <w:bottom w:val="single" w:color="000000" w:sz="4" w:space="0"/>
              <w:right w:val="single" w:color="000000" w:sz="4" w:space="0"/>
            </w:tcBorders>
            <w:vAlign w:val="center"/>
          </w:tcPr>
          <w:p w14:paraId="5C0E7A20">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砂、石进场复试报告</w:t>
            </w:r>
          </w:p>
        </w:tc>
        <w:tc>
          <w:tcPr>
            <w:tcW w:w="731" w:type="dxa"/>
            <w:tcBorders>
              <w:top w:val="single" w:color="000000" w:sz="4" w:space="0"/>
              <w:left w:val="single" w:color="000000" w:sz="4" w:space="0"/>
              <w:bottom w:val="single" w:color="000000" w:sz="4" w:space="0"/>
              <w:right w:val="single" w:color="000000" w:sz="4" w:space="0"/>
            </w:tcBorders>
            <w:vAlign w:val="center"/>
          </w:tcPr>
          <w:p w14:paraId="56D124C5">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2D5F3643">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3712C303">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21AC7EF3">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66DD4CC5">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5D772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096D0E0C">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7</w:t>
            </w:r>
          </w:p>
        </w:tc>
        <w:tc>
          <w:tcPr>
            <w:tcW w:w="4256" w:type="dxa"/>
            <w:tcBorders>
              <w:top w:val="single" w:color="000000" w:sz="4" w:space="0"/>
              <w:left w:val="single" w:color="000000" w:sz="4" w:space="0"/>
              <w:bottom w:val="single" w:color="000000" w:sz="4" w:space="0"/>
              <w:right w:val="single" w:color="000000" w:sz="4" w:space="0"/>
            </w:tcBorders>
            <w:vAlign w:val="center"/>
          </w:tcPr>
          <w:p w14:paraId="4A0C4FED">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粉煤灰进场复试报告</w:t>
            </w:r>
          </w:p>
        </w:tc>
        <w:tc>
          <w:tcPr>
            <w:tcW w:w="731" w:type="dxa"/>
            <w:tcBorders>
              <w:top w:val="single" w:color="000000" w:sz="4" w:space="0"/>
              <w:left w:val="single" w:color="000000" w:sz="4" w:space="0"/>
              <w:bottom w:val="single" w:color="000000" w:sz="4" w:space="0"/>
              <w:right w:val="single" w:color="000000" w:sz="4" w:space="0"/>
            </w:tcBorders>
            <w:vAlign w:val="center"/>
          </w:tcPr>
          <w:p w14:paraId="7321F05F">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2FE78309">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055A695B">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0B2C740D">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3C6635CB">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393FB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76872385">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8</w:t>
            </w:r>
          </w:p>
        </w:tc>
        <w:tc>
          <w:tcPr>
            <w:tcW w:w="4256" w:type="dxa"/>
            <w:tcBorders>
              <w:top w:val="single" w:color="000000" w:sz="4" w:space="0"/>
              <w:left w:val="single" w:color="000000" w:sz="4" w:space="0"/>
              <w:bottom w:val="single" w:color="000000" w:sz="4" w:space="0"/>
              <w:right w:val="single" w:color="000000" w:sz="4" w:space="0"/>
            </w:tcBorders>
            <w:vAlign w:val="center"/>
          </w:tcPr>
          <w:p w14:paraId="657C2338">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混凝土外加剂进场复试报告</w:t>
            </w:r>
          </w:p>
        </w:tc>
        <w:tc>
          <w:tcPr>
            <w:tcW w:w="731" w:type="dxa"/>
            <w:tcBorders>
              <w:top w:val="single" w:color="000000" w:sz="4" w:space="0"/>
              <w:left w:val="single" w:color="000000" w:sz="4" w:space="0"/>
              <w:bottom w:val="single" w:color="000000" w:sz="4" w:space="0"/>
              <w:right w:val="single" w:color="000000" w:sz="4" w:space="0"/>
            </w:tcBorders>
            <w:vAlign w:val="center"/>
          </w:tcPr>
          <w:p w14:paraId="5D76119C">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06242DBD">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54083E92">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3A3EFDCF">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73237795">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50FC5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4DDCC8B5">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9</w:t>
            </w:r>
          </w:p>
        </w:tc>
        <w:tc>
          <w:tcPr>
            <w:tcW w:w="4256" w:type="dxa"/>
            <w:tcBorders>
              <w:top w:val="single" w:color="000000" w:sz="4" w:space="0"/>
              <w:left w:val="single" w:color="000000" w:sz="4" w:space="0"/>
              <w:bottom w:val="single" w:color="000000" w:sz="4" w:space="0"/>
              <w:right w:val="single" w:color="000000" w:sz="4" w:space="0"/>
            </w:tcBorders>
            <w:vAlign w:val="center"/>
          </w:tcPr>
          <w:p w14:paraId="1FD4E90D">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混凝土构件复检报告</w:t>
            </w:r>
          </w:p>
        </w:tc>
        <w:tc>
          <w:tcPr>
            <w:tcW w:w="731" w:type="dxa"/>
            <w:tcBorders>
              <w:top w:val="single" w:color="000000" w:sz="4" w:space="0"/>
              <w:left w:val="single" w:color="000000" w:sz="4" w:space="0"/>
              <w:bottom w:val="single" w:color="000000" w:sz="4" w:space="0"/>
              <w:right w:val="single" w:color="000000" w:sz="4" w:space="0"/>
            </w:tcBorders>
            <w:vAlign w:val="center"/>
          </w:tcPr>
          <w:p w14:paraId="4FA4C601">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462DB2FD">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43F1FD7B">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44591E58">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779B47C7">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5199E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2331CA7A">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10</w:t>
            </w:r>
          </w:p>
        </w:tc>
        <w:tc>
          <w:tcPr>
            <w:tcW w:w="4256" w:type="dxa"/>
            <w:tcBorders>
              <w:top w:val="single" w:color="000000" w:sz="4" w:space="0"/>
              <w:left w:val="single" w:color="000000" w:sz="4" w:space="0"/>
              <w:bottom w:val="single" w:color="000000" w:sz="4" w:space="0"/>
              <w:right w:val="single" w:color="000000" w:sz="4" w:space="0"/>
            </w:tcBorders>
            <w:vAlign w:val="center"/>
          </w:tcPr>
          <w:p w14:paraId="3D38E0F2">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其他物资进场复试报告</w:t>
            </w:r>
          </w:p>
        </w:tc>
        <w:tc>
          <w:tcPr>
            <w:tcW w:w="731" w:type="dxa"/>
            <w:tcBorders>
              <w:top w:val="single" w:color="000000" w:sz="4" w:space="0"/>
              <w:left w:val="single" w:color="000000" w:sz="4" w:space="0"/>
              <w:bottom w:val="single" w:color="000000" w:sz="4" w:space="0"/>
              <w:right w:val="single" w:color="000000" w:sz="4" w:space="0"/>
            </w:tcBorders>
            <w:vAlign w:val="center"/>
          </w:tcPr>
          <w:p w14:paraId="2BC878C9">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vAlign w:val="center"/>
          </w:tcPr>
          <w:p w14:paraId="5F23DB39">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1D7A954E">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2A72E79A">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0B56A2DE">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3E820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59204AFC">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C5</w:t>
            </w:r>
          </w:p>
        </w:tc>
        <w:tc>
          <w:tcPr>
            <w:tcW w:w="4256" w:type="dxa"/>
            <w:tcBorders>
              <w:top w:val="single" w:color="000000" w:sz="4" w:space="0"/>
              <w:left w:val="single" w:color="000000" w:sz="4" w:space="0"/>
              <w:bottom w:val="single" w:color="000000" w:sz="4" w:space="0"/>
              <w:right w:val="single" w:color="000000" w:sz="4" w:space="0"/>
            </w:tcBorders>
            <w:vAlign w:val="center"/>
          </w:tcPr>
          <w:p w14:paraId="6FC8E3EE">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施工记录文件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14:paraId="4C600BD0">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6B772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360DD657">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14:paraId="5B4D9EA5">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测量交接桩记录</w:t>
            </w:r>
          </w:p>
        </w:tc>
        <w:tc>
          <w:tcPr>
            <w:tcW w:w="731" w:type="dxa"/>
            <w:tcBorders>
              <w:top w:val="single" w:color="000000" w:sz="4" w:space="0"/>
              <w:left w:val="single" w:color="000000" w:sz="4" w:space="0"/>
              <w:bottom w:val="single" w:color="000000" w:sz="4" w:space="0"/>
              <w:right w:val="single" w:color="000000" w:sz="4" w:space="0"/>
            </w:tcBorders>
            <w:vAlign w:val="center"/>
          </w:tcPr>
          <w:p w14:paraId="6435E464">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2B9EC3A8">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5BCCDF66">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53F08B5C">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7C88A9EB">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0A659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1FFE4115">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14:paraId="74F72A29">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工程定位测量记录</w:t>
            </w:r>
          </w:p>
        </w:tc>
        <w:tc>
          <w:tcPr>
            <w:tcW w:w="731" w:type="dxa"/>
            <w:tcBorders>
              <w:top w:val="single" w:color="000000" w:sz="4" w:space="0"/>
              <w:left w:val="single" w:color="000000" w:sz="4" w:space="0"/>
              <w:bottom w:val="single" w:color="000000" w:sz="4" w:space="0"/>
              <w:right w:val="single" w:color="000000" w:sz="4" w:space="0"/>
            </w:tcBorders>
            <w:vAlign w:val="center"/>
          </w:tcPr>
          <w:p w14:paraId="27FEB588">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407A35C2">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683ADDEB">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1842BBF5">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722F89AB">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6FC7D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4746540F">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3</w:t>
            </w:r>
          </w:p>
        </w:tc>
        <w:tc>
          <w:tcPr>
            <w:tcW w:w="4256" w:type="dxa"/>
            <w:tcBorders>
              <w:top w:val="single" w:color="000000" w:sz="4" w:space="0"/>
              <w:left w:val="single" w:color="000000" w:sz="4" w:space="0"/>
              <w:bottom w:val="single" w:color="000000" w:sz="4" w:space="0"/>
              <w:right w:val="single" w:color="000000" w:sz="4" w:space="0"/>
            </w:tcBorders>
            <w:vAlign w:val="center"/>
          </w:tcPr>
          <w:p w14:paraId="253F4FA9">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水准点复测记录</w:t>
            </w:r>
          </w:p>
        </w:tc>
        <w:tc>
          <w:tcPr>
            <w:tcW w:w="731" w:type="dxa"/>
            <w:tcBorders>
              <w:top w:val="single" w:color="000000" w:sz="4" w:space="0"/>
              <w:left w:val="single" w:color="000000" w:sz="4" w:space="0"/>
              <w:bottom w:val="single" w:color="000000" w:sz="4" w:space="0"/>
              <w:right w:val="single" w:color="000000" w:sz="4" w:space="0"/>
            </w:tcBorders>
            <w:vAlign w:val="center"/>
          </w:tcPr>
          <w:p w14:paraId="79CBBA1B">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2E9C65CC">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1367D5A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314964B4">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2EC3FC29">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15748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6DAE615A">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4</w:t>
            </w:r>
          </w:p>
        </w:tc>
        <w:tc>
          <w:tcPr>
            <w:tcW w:w="4256" w:type="dxa"/>
            <w:tcBorders>
              <w:top w:val="single" w:color="000000" w:sz="4" w:space="0"/>
              <w:left w:val="single" w:color="000000" w:sz="4" w:space="0"/>
              <w:bottom w:val="single" w:color="000000" w:sz="4" w:space="0"/>
              <w:right w:val="single" w:color="000000" w:sz="4" w:space="0"/>
            </w:tcBorders>
            <w:vAlign w:val="center"/>
          </w:tcPr>
          <w:p w14:paraId="0189B157">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导线点复测记录</w:t>
            </w:r>
          </w:p>
        </w:tc>
        <w:tc>
          <w:tcPr>
            <w:tcW w:w="731" w:type="dxa"/>
            <w:tcBorders>
              <w:top w:val="single" w:color="000000" w:sz="4" w:space="0"/>
              <w:left w:val="single" w:color="000000" w:sz="4" w:space="0"/>
              <w:bottom w:val="single" w:color="000000" w:sz="4" w:space="0"/>
              <w:right w:val="single" w:color="000000" w:sz="4" w:space="0"/>
            </w:tcBorders>
            <w:vAlign w:val="center"/>
          </w:tcPr>
          <w:p w14:paraId="4FF15DDD">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4E611122">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40107B43">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59633999">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04F54DED">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5B69B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28D61B6B">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5</w:t>
            </w:r>
          </w:p>
        </w:tc>
        <w:tc>
          <w:tcPr>
            <w:tcW w:w="4256" w:type="dxa"/>
            <w:tcBorders>
              <w:top w:val="single" w:color="000000" w:sz="4" w:space="0"/>
              <w:left w:val="single" w:color="000000" w:sz="4" w:space="0"/>
              <w:bottom w:val="single" w:color="000000" w:sz="4" w:space="0"/>
              <w:right w:val="single" w:color="000000" w:sz="4" w:space="0"/>
            </w:tcBorders>
            <w:vAlign w:val="center"/>
          </w:tcPr>
          <w:p w14:paraId="2A5D7426">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测量复核记录</w:t>
            </w:r>
          </w:p>
        </w:tc>
        <w:tc>
          <w:tcPr>
            <w:tcW w:w="731" w:type="dxa"/>
            <w:tcBorders>
              <w:top w:val="single" w:color="000000" w:sz="4" w:space="0"/>
              <w:left w:val="single" w:color="000000" w:sz="4" w:space="0"/>
              <w:bottom w:val="single" w:color="000000" w:sz="4" w:space="0"/>
              <w:right w:val="single" w:color="000000" w:sz="4" w:space="0"/>
            </w:tcBorders>
            <w:vAlign w:val="center"/>
          </w:tcPr>
          <w:p w14:paraId="74828185">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7CB71FBD">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201BF7C1">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75F1DDAA">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6FC0660A">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7A4F5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568A83EF">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6</w:t>
            </w:r>
          </w:p>
        </w:tc>
        <w:tc>
          <w:tcPr>
            <w:tcW w:w="4256" w:type="dxa"/>
            <w:tcBorders>
              <w:top w:val="single" w:color="000000" w:sz="4" w:space="0"/>
              <w:left w:val="single" w:color="000000" w:sz="4" w:space="0"/>
              <w:bottom w:val="single" w:color="000000" w:sz="4" w:space="0"/>
              <w:right w:val="single" w:color="000000" w:sz="4" w:space="0"/>
            </w:tcBorders>
            <w:vAlign w:val="center"/>
          </w:tcPr>
          <w:p w14:paraId="7830E3EB">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沉降观测记录</w:t>
            </w:r>
          </w:p>
        </w:tc>
        <w:tc>
          <w:tcPr>
            <w:tcW w:w="731" w:type="dxa"/>
            <w:tcBorders>
              <w:top w:val="single" w:color="000000" w:sz="4" w:space="0"/>
              <w:left w:val="single" w:color="000000" w:sz="4" w:space="0"/>
              <w:bottom w:val="single" w:color="000000" w:sz="4" w:space="0"/>
              <w:right w:val="single" w:color="000000" w:sz="4" w:space="0"/>
            </w:tcBorders>
            <w:vAlign w:val="center"/>
          </w:tcPr>
          <w:p w14:paraId="27E3FFF2">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0BD08CBD">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292AB167">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4681B9CB">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690FA93B">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3B32B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2FB5C45A">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7</w:t>
            </w:r>
          </w:p>
        </w:tc>
        <w:tc>
          <w:tcPr>
            <w:tcW w:w="4256" w:type="dxa"/>
            <w:tcBorders>
              <w:top w:val="single" w:color="000000" w:sz="4" w:space="0"/>
              <w:left w:val="single" w:color="000000" w:sz="4" w:space="0"/>
              <w:bottom w:val="single" w:color="000000" w:sz="4" w:space="0"/>
              <w:right w:val="single" w:color="000000" w:sz="4" w:space="0"/>
            </w:tcBorders>
            <w:vAlign w:val="center"/>
          </w:tcPr>
          <w:p w14:paraId="268AF726">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隐蔽工程检查验收记录</w:t>
            </w:r>
          </w:p>
        </w:tc>
        <w:tc>
          <w:tcPr>
            <w:tcW w:w="731" w:type="dxa"/>
            <w:tcBorders>
              <w:top w:val="single" w:color="000000" w:sz="4" w:space="0"/>
              <w:left w:val="single" w:color="000000" w:sz="4" w:space="0"/>
              <w:bottom w:val="single" w:color="000000" w:sz="4" w:space="0"/>
              <w:right w:val="single" w:color="000000" w:sz="4" w:space="0"/>
            </w:tcBorders>
            <w:vAlign w:val="center"/>
          </w:tcPr>
          <w:p w14:paraId="612EBE6D">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7D32D278">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41491686">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253D7F10">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3370A58F">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0CB0B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58931B91">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8</w:t>
            </w:r>
          </w:p>
        </w:tc>
        <w:tc>
          <w:tcPr>
            <w:tcW w:w="4256" w:type="dxa"/>
            <w:tcBorders>
              <w:top w:val="single" w:color="000000" w:sz="4" w:space="0"/>
              <w:left w:val="single" w:color="000000" w:sz="4" w:space="0"/>
              <w:bottom w:val="single" w:color="000000" w:sz="4" w:space="0"/>
              <w:right w:val="single" w:color="000000" w:sz="4" w:space="0"/>
            </w:tcBorders>
            <w:vAlign w:val="center"/>
          </w:tcPr>
          <w:p w14:paraId="54C9F608">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工程预检记录</w:t>
            </w:r>
          </w:p>
        </w:tc>
        <w:tc>
          <w:tcPr>
            <w:tcW w:w="731" w:type="dxa"/>
            <w:tcBorders>
              <w:top w:val="single" w:color="000000" w:sz="4" w:space="0"/>
              <w:left w:val="single" w:color="000000" w:sz="4" w:space="0"/>
              <w:bottom w:val="single" w:color="000000" w:sz="4" w:space="0"/>
              <w:right w:val="single" w:color="000000" w:sz="4" w:space="0"/>
            </w:tcBorders>
            <w:vAlign w:val="center"/>
          </w:tcPr>
          <w:p w14:paraId="04C29CA0">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5C1187D1">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60CD78AF">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17A3861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703A75DC">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6B752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3A9F10B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9</w:t>
            </w:r>
          </w:p>
        </w:tc>
        <w:tc>
          <w:tcPr>
            <w:tcW w:w="4256" w:type="dxa"/>
            <w:tcBorders>
              <w:top w:val="single" w:color="000000" w:sz="4" w:space="0"/>
              <w:left w:val="single" w:color="000000" w:sz="4" w:space="0"/>
              <w:bottom w:val="single" w:color="000000" w:sz="4" w:space="0"/>
              <w:right w:val="single" w:color="000000" w:sz="4" w:space="0"/>
            </w:tcBorders>
            <w:vAlign w:val="center"/>
          </w:tcPr>
          <w:p w14:paraId="76F363EE">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中间检查交接记录</w:t>
            </w:r>
          </w:p>
        </w:tc>
        <w:tc>
          <w:tcPr>
            <w:tcW w:w="731" w:type="dxa"/>
            <w:tcBorders>
              <w:top w:val="single" w:color="000000" w:sz="4" w:space="0"/>
              <w:left w:val="single" w:color="000000" w:sz="4" w:space="0"/>
              <w:bottom w:val="single" w:color="000000" w:sz="4" w:space="0"/>
              <w:right w:val="single" w:color="000000" w:sz="4" w:space="0"/>
            </w:tcBorders>
            <w:vAlign w:val="center"/>
          </w:tcPr>
          <w:p w14:paraId="46F4F39F">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014B40A7">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3E5D6E68">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53D5CB22">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47B88F99">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20BE9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0EFAD386">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10</w:t>
            </w:r>
          </w:p>
        </w:tc>
        <w:tc>
          <w:tcPr>
            <w:tcW w:w="4256" w:type="dxa"/>
            <w:tcBorders>
              <w:top w:val="single" w:color="000000" w:sz="4" w:space="0"/>
              <w:left w:val="single" w:color="000000" w:sz="4" w:space="0"/>
              <w:bottom w:val="single" w:color="000000" w:sz="4" w:space="0"/>
              <w:right w:val="single" w:color="000000" w:sz="4" w:space="0"/>
            </w:tcBorders>
            <w:vAlign w:val="center"/>
          </w:tcPr>
          <w:p w14:paraId="09EDD960">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水泥混凝土浇筑施 工记录</w:t>
            </w:r>
          </w:p>
        </w:tc>
        <w:tc>
          <w:tcPr>
            <w:tcW w:w="731" w:type="dxa"/>
            <w:tcBorders>
              <w:top w:val="single" w:color="000000" w:sz="4" w:space="0"/>
              <w:left w:val="single" w:color="000000" w:sz="4" w:space="0"/>
              <w:bottom w:val="single" w:color="000000" w:sz="4" w:space="0"/>
              <w:right w:val="single" w:color="000000" w:sz="4" w:space="0"/>
            </w:tcBorders>
            <w:vAlign w:val="center"/>
          </w:tcPr>
          <w:p w14:paraId="5DA489C5">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14ABF26A">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31AE5CF7">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78DA77E1">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3819E770">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3D446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2A0020F5">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11</w:t>
            </w:r>
          </w:p>
        </w:tc>
        <w:tc>
          <w:tcPr>
            <w:tcW w:w="4256" w:type="dxa"/>
            <w:tcBorders>
              <w:top w:val="single" w:color="000000" w:sz="4" w:space="0"/>
              <w:left w:val="single" w:color="000000" w:sz="4" w:space="0"/>
              <w:bottom w:val="single" w:color="000000" w:sz="4" w:space="0"/>
              <w:right w:val="single" w:color="000000" w:sz="4" w:space="0"/>
            </w:tcBorders>
            <w:vAlign w:val="center"/>
          </w:tcPr>
          <w:p w14:paraId="5ADFEFAA">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预应力筋张抗记录</w:t>
            </w:r>
          </w:p>
        </w:tc>
        <w:tc>
          <w:tcPr>
            <w:tcW w:w="731" w:type="dxa"/>
            <w:tcBorders>
              <w:top w:val="single" w:color="000000" w:sz="4" w:space="0"/>
              <w:left w:val="single" w:color="000000" w:sz="4" w:space="0"/>
              <w:bottom w:val="single" w:color="000000" w:sz="4" w:space="0"/>
              <w:right w:val="single" w:color="000000" w:sz="4" w:space="0"/>
            </w:tcBorders>
            <w:vAlign w:val="center"/>
          </w:tcPr>
          <w:p w14:paraId="5AB2304D">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577352BE">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5BEB5332">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03734736">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5EA565CF">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27035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5D4A178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12</w:t>
            </w:r>
          </w:p>
        </w:tc>
        <w:tc>
          <w:tcPr>
            <w:tcW w:w="4256" w:type="dxa"/>
            <w:tcBorders>
              <w:top w:val="single" w:color="000000" w:sz="4" w:space="0"/>
              <w:left w:val="single" w:color="000000" w:sz="4" w:space="0"/>
              <w:bottom w:val="single" w:color="000000" w:sz="4" w:space="0"/>
              <w:right w:val="single" w:color="000000" w:sz="4" w:space="0"/>
            </w:tcBorders>
            <w:vAlign w:val="center"/>
          </w:tcPr>
          <w:p w14:paraId="76D41142">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给水管道冲洗消毒记录</w:t>
            </w:r>
          </w:p>
        </w:tc>
        <w:tc>
          <w:tcPr>
            <w:tcW w:w="731" w:type="dxa"/>
            <w:tcBorders>
              <w:top w:val="single" w:color="000000" w:sz="4" w:space="0"/>
              <w:left w:val="single" w:color="000000" w:sz="4" w:space="0"/>
              <w:bottom w:val="single" w:color="000000" w:sz="4" w:space="0"/>
              <w:right w:val="single" w:color="000000" w:sz="4" w:space="0"/>
            </w:tcBorders>
            <w:vAlign w:val="center"/>
          </w:tcPr>
          <w:p w14:paraId="0C0DCEE9">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05094B87">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708DDD17">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19AA628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08911BFF">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605EF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38F12141">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13</w:t>
            </w:r>
          </w:p>
        </w:tc>
        <w:tc>
          <w:tcPr>
            <w:tcW w:w="4256" w:type="dxa"/>
            <w:tcBorders>
              <w:top w:val="single" w:color="000000" w:sz="4" w:space="0"/>
              <w:left w:val="single" w:color="000000" w:sz="4" w:space="0"/>
              <w:bottom w:val="single" w:color="000000" w:sz="4" w:space="0"/>
              <w:right w:val="single" w:color="000000" w:sz="4" w:space="0"/>
            </w:tcBorders>
            <w:vAlign w:val="center"/>
          </w:tcPr>
          <w:p w14:paraId="0B394A12">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设备、钢构件、管道防腐层质量检查记录</w:t>
            </w:r>
          </w:p>
        </w:tc>
        <w:tc>
          <w:tcPr>
            <w:tcW w:w="731" w:type="dxa"/>
            <w:tcBorders>
              <w:top w:val="single" w:color="000000" w:sz="4" w:space="0"/>
              <w:left w:val="single" w:color="000000" w:sz="4" w:space="0"/>
              <w:bottom w:val="single" w:color="000000" w:sz="4" w:space="0"/>
              <w:right w:val="single" w:color="000000" w:sz="4" w:space="0"/>
            </w:tcBorders>
            <w:vAlign w:val="center"/>
          </w:tcPr>
          <w:p w14:paraId="2CD347C9">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5AF956A3">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58934225">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61D1A81B">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1C924A6A">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33788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52FC6645">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14</w:t>
            </w:r>
          </w:p>
        </w:tc>
        <w:tc>
          <w:tcPr>
            <w:tcW w:w="4256" w:type="dxa"/>
            <w:tcBorders>
              <w:top w:val="single" w:color="000000" w:sz="4" w:space="0"/>
              <w:left w:val="single" w:color="000000" w:sz="4" w:space="0"/>
              <w:bottom w:val="single" w:color="000000" w:sz="4" w:space="0"/>
              <w:right w:val="single" w:color="000000" w:sz="4" w:space="0"/>
            </w:tcBorders>
            <w:vAlign w:val="center"/>
          </w:tcPr>
          <w:p w14:paraId="3A58F843">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箱涵、管道顶进施工记录</w:t>
            </w:r>
          </w:p>
        </w:tc>
        <w:tc>
          <w:tcPr>
            <w:tcW w:w="731" w:type="dxa"/>
            <w:tcBorders>
              <w:top w:val="single" w:color="000000" w:sz="4" w:space="0"/>
              <w:left w:val="single" w:color="000000" w:sz="4" w:space="0"/>
              <w:bottom w:val="single" w:color="000000" w:sz="4" w:space="0"/>
              <w:right w:val="single" w:color="000000" w:sz="4" w:space="0"/>
            </w:tcBorders>
            <w:vAlign w:val="center"/>
          </w:tcPr>
          <w:p w14:paraId="5EE3EFC3">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5E139367">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6FED9203">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0446CA6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40FDDF71">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08E3B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765F40CD">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15</w:t>
            </w:r>
          </w:p>
        </w:tc>
        <w:tc>
          <w:tcPr>
            <w:tcW w:w="4256" w:type="dxa"/>
            <w:tcBorders>
              <w:top w:val="single" w:color="000000" w:sz="4" w:space="0"/>
              <w:left w:val="single" w:color="000000" w:sz="4" w:space="0"/>
              <w:bottom w:val="single" w:color="000000" w:sz="4" w:space="0"/>
              <w:right w:val="single" w:color="000000" w:sz="4" w:space="0"/>
            </w:tcBorders>
            <w:vAlign w:val="center"/>
          </w:tcPr>
          <w:p w14:paraId="0BAFCCBB">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构件吊装施工记录</w:t>
            </w:r>
          </w:p>
        </w:tc>
        <w:tc>
          <w:tcPr>
            <w:tcW w:w="731" w:type="dxa"/>
            <w:tcBorders>
              <w:top w:val="single" w:color="000000" w:sz="4" w:space="0"/>
              <w:left w:val="single" w:color="000000" w:sz="4" w:space="0"/>
              <w:bottom w:val="single" w:color="000000" w:sz="4" w:space="0"/>
              <w:right w:val="single" w:color="000000" w:sz="4" w:space="0"/>
            </w:tcBorders>
            <w:vAlign w:val="center"/>
          </w:tcPr>
          <w:p w14:paraId="7C69A80A">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18C85124">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4D24BD5C">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25CA814B">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1028E131">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65BB1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3D400242">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16</w:t>
            </w:r>
          </w:p>
        </w:tc>
        <w:tc>
          <w:tcPr>
            <w:tcW w:w="4256" w:type="dxa"/>
            <w:tcBorders>
              <w:top w:val="single" w:color="000000" w:sz="4" w:space="0"/>
              <w:left w:val="single" w:color="000000" w:sz="4" w:space="0"/>
              <w:bottom w:val="single" w:color="000000" w:sz="4" w:space="0"/>
              <w:right w:val="single" w:color="000000" w:sz="4" w:space="0"/>
            </w:tcBorders>
            <w:vAlign w:val="center"/>
          </w:tcPr>
          <w:p w14:paraId="32B3E73F">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补偿器安装记录</w:t>
            </w:r>
          </w:p>
        </w:tc>
        <w:tc>
          <w:tcPr>
            <w:tcW w:w="731" w:type="dxa"/>
            <w:tcBorders>
              <w:top w:val="single" w:color="000000" w:sz="4" w:space="0"/>
              <w:left w:val="single" w:color="000000" w:sz="4" w:space="0"/>
              <w:bottom w:val="single" w:color="000000" w:sz="4" w:space="0"/>
              <w:right w:val="single" w:color="000000" w:sz="4" w:space="0"/>
            </w:tcBorders>
            <w:vAlign w:val="center"/>
          </w:tcPr>
          <w:p w14:paraId="03478681">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75F59EA7">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40FD5E1D">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48A59947">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341D089F">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349C0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7EF45A1C">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17</w:t>
            </w:r>
          </w:p>
        </w:tc>
        <w:tc>
          <w:tcPr>
            <w:tcW w:w="4256" w:type="dxa"/>
            <w:tcBorders>
              <w:top w:val="single" w:color="000000" w:sz="4" w:space="0"/>
              <w:left w:val="single" w:color="000000" w:sz="4" w:space="0"/>
              <w:bottom w:val="single" w:color="000000" w:sz="4" w:space="0"/>
              <w:right w:val="single" w:color="000000" w:sz="4" w:space="0"/>
            </w:tcBorders>
            <w:vAlign w:val="center"/>
          </w:tcPr>
          <w:p w14:paraId="0F540F9B">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其他施工记录文件</w:t>
            </w:r>
          </w:p>
        </w:tc>
        <w:tc>
          <w:tcPr>
            <w:tcW w:w="731" w:type="dxa"/>
            <w:tcBorders>
              <w:top w:val="single" w:color="000000" w:sz="4" w:space="0"/>
              <w:left w:val="single" w:color="000000" w:sz="4" w:space="0"/>
              <w:bottom w:val="single" w:color="000000" w:sz="4" w:space="0"/>
              <w:right w:val="single" w:color="000000" w:sz="4" w:space="0"/>
            </w:tcBorders>
            <w:vAlign w:val="center"/>
          </w:tcPr>
          <w:p w14:paraId="718AD821">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vAlign w:val="center"/>
          </w:tcPr>
          <w:p w14:paraId="09A8E490">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72B2BD36">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2F1876D9">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7FA486C4">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33B72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26C867CD">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C6</w:t>
            </w:r>
          </w:p>
        </w:tc>
        <w:tc>
          <w:tcPr>
            <w:tcW w:w="4256" w:type="dxa"/>
            <w:tcBorders>
              <w:top w:val="single" w:color="000000" w:sz="4" w:space="0"/>
              <w:left w:val="single" w:color="000000" w:sz="4" w:space="0"/>
              <w:bottom w:val="single" w:color="000000" w:sz="4" w:space="0"/>
              <w:right w:val="single" w:color="000000" w:sz="4" w:space="0"/>
            </w:tcBorders>
            <w:vAlign w:val="center"/>
          </w:tcPr>
          <w:p w14:paraId="2E68DCF8">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施工试验记录及检测文件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14:paraId="4D7DB580">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6325D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3CEBFDDC">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14:paraId="01A9FF4E">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击实试验报告</w:t>
            </w:r>
          </w:p>
        </w:tc>
        <w:tc>
          <w:tcPr>
            <w:tcW w:w="731" w:type="dxa"/>
            <w:tcBorders>
              <w:top w:val="single" w:color="000000" w:sz="4" w:space="0"/>
              <w:left w:val="single" w:color="000000" w:sz="4" w:space="0"/>
              <w:bottom w:val="single" w:color="000000" w:sz="4" w:space="0"/>
              <w:right w:val="single" w:color="000000" w:sz="4" w:space="0"/>
            </w:tcBorders>
            <w:vAlign w:val="center"/>
          </w:tcPr>
          <w:p w14:paraId="42AA8457">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57EF1661">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0C13516A">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6CA30CB3">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02203D3D">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58F67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255F4E1B">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14:paraId="3FF1567A">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地基钎探报告</w:t>
            </w:r>
          </w:p>
        </w:tc>
        <w:tc>
          <w:tcPr>
            <w:tcW w:w="731" w:type="dxa"/>
            <w:tcBorders>
              <w:top w:val="single" w:color="000000" w:sz="4" w:space="0"/>
              <w:left w:val="single" w:color="000000" w:sz="4" w:space="0"/>
              <w:bottom w:val="single" w:color="000000" w:sz="4" w:space="0"/>
              <w:right w:val="single" w:color="000000" w:sz="4" w:space="0"/>
            </w:tcBorders>
            <w:vAlign w:val="center"/>
          </w:tcPr>
          <w:p w14:paraId="1F54A24F">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1CC5C88B">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773D6CBA">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27C824B1">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7348EB6D">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1E6E2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6FE72DD8">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3</w:t>
            </w:r>
          </w:p>
        </w:tc>
        <w:tc>
          <w:tcPr>
            <w:tcW w:w="4256" w:type="dxa"/>
            <w:tcBorders>
              <w:top w:val="single" w:color="000000" w:sz="4" w:space="0"/>
              <w:left w:val="single" w:color="000000" w:sz="4" w:space="0"/>
              <w:bottom w:val="single" w:color="000000" w:sz="4" w:space="0"/>
              <w:right w:val="single" w:color="000000" w:sz="4" w:space="0"/>
            </w:tcBorders>
            <w:vAlign w:val="center"/>
          </w:tcPr>
          <w:p w14:paraId="2CF86619">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管道沟槽回填土压实度检验汇总表</w:t>
            </w:r>
          </w:p>
        </w:tc>
        <w:tc>
          <w:tcPr>
            <w:tcW w:w="731" w:type="dxa"/>
            <w:tcBorders>
              <w:top w:val="single" w:color="000000" w:sz="4" w:space="0"/>
              <w:left w:val="single" w:color="000000" w:sz="4" w:space="0"/>
              <w:bottom w:val="single" w:color="000000" w:sz="4" w:space="0"/>
              <w:right w:val="single" w:color="000000" w:sz="4" w:space="0"/>
            </w:tcBorders>
            <w:vAlign w:val="center"/>
          </w:tcPr>
          <w:p w14:paraId="5AD058DF">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43386349">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76B01160">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583EF1A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0862DC77">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3FC31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31F82E5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4</w:t>
            </w:r>
          </w:p>
        </w:tc>
        <w:tc>
          <w:tcPr>
            <w:tcW w:w="4256" w:type="dxa"/>
            <w:tcBorders>
              <w:top w:val="single" w:color="000000" w:sz="4" w:space="0"/>
              <w:left w:val="single" w:color="000000" w:sz="4" w:space="0"/>
              <w:bottom w:val="single" w:color="000000" w:sz="4" w:space="0"/>
              <w:right w:val="single" w:color="000000" w:sz="4" w:space="0"/>
            </w:tcBorders>
            <w:vAlign w:val="center"/>
          </w:tcPr>
          <w:p w14:paraId="2121A3E7">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管道沟槽回填土压实度检验报告</w:t>
            </w:r>
          </w:p>
        </w:tc>
        <w:tc>
          <w:tcPr>
            <w:tcW w:w="731" w:type="dxa"/>
            <w:tcBorders>
              <w:top w:val="single" w:color="000000" w:sz="4" w:space="0"/>
              <w:left w:val="single" w:color="000000" w:sz="4" w:space="0"/>
              <w:bottom w:val="single" w:color="000000" w:sz="4" w:space="0"/>
              <w:right w:val="single" w:color="000000" w:sz="4" w:space="0"/>
            </w:tcBorders>
            <w:vAlign w:val="center"/>
          </w:tcPr>
          <w:p w14:paraId="6F022853">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1C6686F0">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6F6B1445">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702E2695">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03A9323D">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4BBBF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29459116">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5</w:t>
            </w:r>
          </w:p>
        </w:tc>
        <w:tc>
          <w:tcPr>
            <w:tcW w:w="4256" w:type="dxa"/>
            <w:tcBorders>
              <w:top w:val="single" w:color="000000" w:sz="4" w:space="0"/>
              <w:left w:val="single" w:color="000000" w:sz="4" w:space="0"/>
              <w:bottom w:val="single" w:color="000000" w:sz="4" w:space="0"/>
              <w:right w:val="single" w:color="000000" w:sz="4" w:space="0"/>
            </w:tcBorders>
            <w:vAlign w:val="center"/>
          </w:tcPr>
          <w:p w14:paraId="43573FCE">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管道沟槽回填土压实度检验记录</w:t>
            </w:r>
          </w:p>
        </w:tc>
        <w:tc>
          <w:tcPr>
            <w:tcW w:w="731" w:type="dxa"/>
            <w:tcBorders>
              <w:top w:val="single" w:color="000000" w:sz="4" w:space="0"/>
              <w:left w:val="single" w:color="000000" w:sz="4" w:space="0"/>
              <w:bottom w:val="single" w:color="000000" w:sz="4" w:space="0"/>
              <w:right w:val="single" w:color="000000" w:sz="4" w:space="0"/>
            </w:tcBorders>
            <w:vAlign w:val="center"/>
          </w:tcPr>
          <w:p w14:paraId="1076C3BD">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40791EDD">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60A8A23C">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6F339398">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0E6EE74A">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26FE1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right w:val="single" w:color="000000" w:sz="4" w:space="0"/>
            </w:tcBorders>
            <w:vAlign w:val="center"/>
          </w:tcPr>
          <w:p w14:paraId="0FC72C24">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6</w:t>
            </w:r>
          </w:p>
        </w:tc>
        <w:tc>
          <w:tcPr>
            <w:tcW w:w="4256" w:type="dxa"/>
            <w:tcBorders>
              <w:top w:val="single" w:color="000000" w:sz="4" w:space="0"/>
              <w:left w:val="single" w:color="000000" w:sz="4" w:space="0"/>
              <w:right w:val="single" w:color="000000" w:sz="4" w:space="0"/>
            </w:tcBorders>
            <w:vAlign w:val="center"/>
          </w:tcPr>
          <w:p w14:paraId="6A8E4308">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填土含水率检验记录</w:t>
            </w:r>
          </w:p>
        </w:tc>
        <w:tc>
          <w:tcPr>
            <w:tcW w:w="731" w:type="dxa"/>
            <w:tcBorders>
              <w:top w:val="single" w:color="000000" w:sz="4" w:space="0"/>
              <w:left w:val="single" w:color="000000" w:sz="4" w:space="0"/>
              <w:right w:val="single" w:color="000000" w:sz="4" w:space="0"/>
            </w:tcBorders>
            <w:vAlign w:val="center"/>
          </w:tcPr>
          <w:p w14:paraId="6AAFF154">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right w:val="single" w:color="000000" w:sz="4" w:space="0"/>
            </w:tcBorders>
            <w:vAlign w:val="center"/>
          </w:tcPr>
          <w:p w14:paraId="46E153C7">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right w:val="single" w:color="000000" w:sz="4" w:space="0"/>
            </w:tcBorders>
            <w:vAlign w:val="center"/>
          </w:tcPr>
          <w:p w14:paraId="0F4530B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right w:val="single" w:color="000000" w:sz="4" w:space="0"/>
            </w:tcBorders>
            <w:vAlign w:val="center"/>
          </w:tcPr>
          <w:p w14:paraId="579AF7E3">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right w:val="single" w:color="000000" w:sz="4" w:space="0"/>
            </w:tcBorders>
            <w:vAlign w:val="center"/>
          </w:tcPr>
          <w:p w14:paraId="466B3481">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78D33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392261C3">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7</w:t>
            </w:r>
          </w:p>
        </w:tc>
        <w:tc>
          <w:tcPr>
            <w:tcW w:w="4256" w:type="dxa"/>
            <w:tcBorders>
              <w:top w:val="single" w:color="000000" w:sz="4" w:space="0"/>
              <w:left w:val="single" w:color="000000" w:sz="4" w:space="0"/>
              <w:bottom w:val="single" w:color="000000" w:sz="4" w:space="0"/>
              <w:right w:val="single" w:color="000000" w:sz="4" w:space="0"/>
            </w:tcBorders>
            <w:vAlign w:val="center"/>
          </w:tcPr>
          <w:p w14:paraId="2B52DA45">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石灰（水泥）剂量检验报告</w:t>
            </w:r>
          </w:p>
        </w:tc>
        <w:tc>
          <w:tcPr>
            <w:tcW w:w="731" w:type="dxa"/>
            <w:tcBorders>
              <w:top w:val="single" w:color="000000" w:sz="4" w:space="0"/>
              <w:left w:val="single" w:color="000000" w:sz="4" w:space="0"/>
              <w:bottom w:val="single" w:color="000000" w:sz="4" w:space="0"/>
              <w:right w:val="single" w:color="000000" w:sz="4" w:space="0"/>
            </w:tcBorders>
            <w:vAlign w:val="center"/>
          </w:tcPr>
          <w:p w14:paraId="462EB734">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6031C51C">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24FFAED6">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793CFA36">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772E136D">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17333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07D4C7CC">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8</w:t>
            </w:r>
          </w:p>
        </w:tc>
        <w:tc>
          <w:tcPr>
            <w:tcW w:w="4256" w:type="dxa"/>
            <w:tcBorders>
              <w:top w:val="single" w:color="000000" w:sz="4" w:space="0"/>
              <w:left w:val="single" w:color="000000" w:sz="4" w:space="0"/>
              <w:bottom w:val="single" w:color="000000" w:sz="4" w:space="0"/>
              <w:right w:val="single" w:color="000000" w:sz="4" w:space="0"/>
            </w:tcBorders>
            <w:vAlign w:val="center"/>
          </w:tcPr>
          <w:p w14:paraId="0C78453E">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水泥混凝土强度检验汇总表</w:t>
            </w:r>
          </w:p>
        </w:tc>
        <w:tc>
          <w:tcPr>
            <w:tcW w:w="731" w:type="dxa"/>
            <w:tcBorders>
              <w:top w:val="single" w:color="000000" w:sz="4" w:space="0"/>
              <w:left w:val="single" w:color="000000" w:sz="4" w:space="0"/>
              <w:bottom w:val="single" w:color="000000" w:sz="4" w:space="0"/>
              <w:right w:val="single" w:color="000000" w:sz="4" w:space="0"/>
            </w:tcBorders>
            <w:vAlign w:val="center"/>
          </w:tcPr>
          <w:p w14:paraId="1AB9BE19">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54C229A0">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76698D70">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6DDB7DDA">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34DA0993">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7D81E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4C27BE29">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9</w:t>
            </w:r>
          </w:p>
        </w:tc>
        <w:tc>
          <w:tcPr>
            <w:tcW w:w="4256" w:type="dxa"/>
            <w:tcBorders>
              <w:top w:val="single" w:color="000000" w:sz="4" w:space="0"/>
              <w:left w:val="single" w:color="000000" w:sz="4" w:space="0"/>
              <w:bottom w:val="single" w:color="000000" w:sz="4" w:space="0"/>
              <w:right w:val="single" w:color="000000" w:sz="4" w:space="0"/>
            </w:tcBorders>
            <w:vAlign w:val="center"/>
          </w:tcPr>
          <w:p w14:paraId="778EB391">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水泥混凝土抗压强度统计评定表</w:t>
            </w:r>
          </w:p>
        </w:tc>
        <w:tc>
          <w:tcPr>
            <w:tcW w:w="731" w:type="dxa"/>
            <w:tcBorders>
              <w:top w:val="single" w:color="000000" w:sz="4" w:space="0"/>
              <w:left w:val="single" w:color="000000" w:sz="4" w:space="0"/>
              <w:bottom w:val="single" w:color="000000" w:sz="4" w:space="0"/>
              <w:right w:val="single" w:color="000000" w:sz="4" w:space="0"/>
            </w:tcBorders>
            <w:vAlign w:val="center"/>
          </w:tcPr>
          <w:p w14:paraId="4C921E8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60600666">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2E61ED43">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4B94CEE8">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14861B0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0E7AA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38C3673D">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10</w:t>
            </w:r>
          </w:p>
        </w:tc>
        <w:tc>
          <w:tcPr>
            <w:tcW w:w="4256" w:type="dxa"/>
            <w:tcBorders>
              <w:top w:val="single" w:color="000000" w:sz="4" w:space="0"/>
              <w:left w:val="single" w:color="000000" w:sz="4" w:space="0"/>
              <w:bottom w:val="single" w:color="000000" w:sz="4" w:space="0"/>
              <w:right w:val="single" w:color="000000" w:sz="4" w:space="0"/>
            </w:tcBorders>
            <w:vAlign w:val="center"/>
          </w:tcPr>
          <w:p w14:paraId="1F9410AC">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混凝土抗压强度检验报告</w:t>
            </w:r>
          </w:p>
        </w:tc>
        <w:tc>
          <w:tcPr>
            <w:tcW w:w="731" w:type="dxa"/>
            <w:tcBorders>
              <w:top w:val="single" w:color="000000" w:sz="4" w:space="0"/>
              <w:left w:val="single" w:color="000000" w:sz="4" w:space="0"/>
              <w:bottom w:val="single" w:color="000000" w:sz="4" w:space="0"/>
              <w:right w:val="single" w:color="000000" w:sz="4" w:space="0"/>
            </w:tcBorders>
            <w:vAlign w:val="center"/>
          </w:tcPr>
          <w:p w14:paraId="0B71578A">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64A7EB47">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6FE72DC1">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0713C0D7">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749C820C">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07590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65C63F4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11</w:t>
            </w:r>
          </w:p>
        </w:tc>
        <w:tc>
          <w:tcPr>
            <w:tcW w:w="4256" w:type="dxa"/>
            <w:tcBorders>
              <w:top w:val="single" w:color="000000" w:sz="4" w:space="0"/>
              <w:left w:val="single" w:color="000000" w:sz="4" w:space="0"/>
              <w:bottom w:val="single" w:color="000000" w:sz="4" w:space="0"/>
              <w:right w:val="single" w:color="000000" w:sz="4" w:space="0"/>
            </w:tcBorders>
            <w:vAlign w:val="center"/>
          </w:tcPr>
          <w:p w14:paraId="45A0CE80">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混凝土抗渗性能检验报告</w:t>
            </w:r>
          </w:p>
        </w:tc>
        <w:tc>
          <w:tcPr>
            <w:tcW w:w="731" w:type="dxa"/>
            <w:tcBorders>
              <w:top w:val="single" w:color="000000" w:sz="4" w:space="0"/>
              <w:left w:val="single" w:color="000000" w:sz="4" w:space="0"/>
              <w:bottom w:val="single" w:color="000000" w:sz="4" w:space="0"/>
              <w:right w:val="single" w:color="000000" w:sz="4" w:space="0"/>
            </w:tcBorders>
            <w:vAlign w:val="center"/>
          </w:tcPr>
          <w:p w14:paraId="2EF448C5">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60518843">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58725B5F">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66B2D4B3">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1438CD7B">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5E955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0344F0B4">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12</w:t>
            </w:r>
          </w:p>
        </w:tc>
        <w:tc>
          <w:tcPr>
            <w:tcW w:w="4256" w:type="dxa"/>
            <w:tcBorders>
              <w:top w:val="single" w:color="000000" w:sz="4" w:space="0"/>
              <w:left w:val="single" w:color="000000" w:sz="4" w:space="0"/>
              <w:bottom w:val="single" w:color="000000" w:sz="4" w:space="0"/>
              <w:right w:val="single" w:color="000000" w:sz="4" w:space="0"/>
            </w:tcBorders>
            <w:vAlign w:val="center"/>
          </w:tcPr>
          <w:p w14:paraId="47618A8B">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混凝土配合比设计报告</w:t>
            </w:r>
          </w:p>
        </w:tc>
        <w:tc>
          <w:tcPr>
            <w:tcW w:w="731" w:type="dxa"/>
            <w:tcBorders>
              <w:top w:val="single" w:color="000000" w:sz="4" w:space="0"/>
              <w:left w:val="single" w:color="000000" w:sz="4" w:space="0"/>
              <w:bottom w:val="single" w:color="000000" w:sz="4" w:space="0"/>
              <w:right w:val="single" w:color="000000" w:sz="4" w:space="0"/>
            </w:tcBorders>
            <w:vAlign w:val="center"/>
          </w:tcPr>
          <w:p w14:paraId="2660E565">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30BB0572">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0AE4FE0A">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47AB5075">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298E863A">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75D89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10C18510">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13</w:t>
            </w:r>
          </w:p>
        </w:tc>
        <w:tc>
          <w:tcPr>
            <w:tcW w:w="4256" w:type="dxa"/>
            <w:tcBorders>
              <w:top w:val="single" w:color="000000" w:sz="4" w:space="0"/>
              <w:left w:val="single" w:color="000000" w:sz="4" w:space="0"/>
              <w:bottom w:val="single" w:color="000000" w:sz="4" w:space="0"/>
              <w:right w:val="single" w:color="000000" w:sz="4" w:space="0"/>
            </w:tcBorders>
            <w:vAlign w:val="center"/>
          </w:tcPr>
          <w:p w14:paraId="469DD4BC">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砂浆试块强度检验汇总表</w:t>
            </w:r>
          </w:p>
        </w:tc>
        <w:tc>
          <w:tcPr>
            <w:tcW w:w="731" w:type="dxa"/>
            <w:tcBorders>
              <w:top w:val="single" w:color="000000" w:sz="4" w:space="0"/>
              <w:left w:val="single" w:color="000000" w:sz="4" w:space="0"/>
              <w:bottom w:val="single" w:color="000000" w:sz="4" w:space="0"/>
              <w:right w:val="single" w:color="000000" w:sz="4" w:space="0"/>
            </w:tcBorders>
            <w:vAlign w:val="center"/>
          </w:tcPr>
          <w:p w14:paraId="00C698EF">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1BB94635">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525AA57C">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32BFF189">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35FA38EF">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7F97B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2D22E8C5">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14</w:t>
            </w:r>
          </w:p>
        </w:tc>
        <w:tc>
          <w:tcPr>
            <w:tcW w:w="4256" w:type="dxa"/>
            <w:tcBorders>
              <w:top w:val="single" w:color="000000" w:sz="4" w:space="0"/>
              <w:left w:val="single" w:color="000000" w:sz="4" w:space="0"/>
              <w:bottom w:val="single" w:color="000000" w:sz="4" w:space="0"/>
              <w:right w:val="single" w:color="000000" w:sz="4" w:space="0"/>
            </w:tcBorders>
            <w:vAlign w:val="center"/>
          </w:tcPr>
          <w:p w14:paraId="457B480F">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砌体砂浆抗压强度统计评定表</w:t>
            </w:r>
          </w:p>
        </w:tc>
        <w:tc>
          <w:tcPr>
            <w:tcW w:w="731" w:type="dxa"/>
            <w:tcBorders>
              <w:top w:val="single" w:color="000000" w:sz="4" w:space="0"/>
              <w:left w:val="single" w:color="000000" w:sz="4" w:space="0"/>
              <w:bottom w:val="single" w:color="000000" w:sz="4" w:space="0"/>
              <w:right w:val="single" w:color="000000" w:sz="4" w:space="0"/>
            </w:tcBorders>
            <w:vAlign w:val="center"/>
          </w:tcPr>
          <w:p w14:paraId="0EC5B16D">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53E52995">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2DD6480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738DD779">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202D2D6A">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5BEA5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63E37C59">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15</w:t>
            </w:r>
          </w:p>
        </w:tc>
        <w:tc>
          <w:tcPr>
            <w:tcW w:w="4256" w:type="dxa"/>
            <w:tcBorders>
              <w:top w:val="single" w:color="000000" w:sz="4" w:space="0"/>
              <w:left w:val="single" w:color="000000" w:sz="4" w:space="0"/>
              <w:bottom w:val="single" w:color="000000" w:sz="4" w:space="0"/>
              <w:right w:val="single" w:color="000000" w:sz="4" w:space="0"/>
            </w:tcBorders>
            <w:vAlign w:val="center"/>
          </w:tcPr>
          <w:p w14:paraId="43F98CB9">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砂浆抗压强度检验报告</w:t>
            </w:r>
          </w:p>
        </w:tc>
        <w:tc>
          <w:tcPr>
            <w:tcW w:w="731" w:type="dxa"/>
            <w:tcBorders>
              <w:top w:val="single" w:color="000000" w:sz="4" w:space="0"/>
              <w:left w:val="single" w:color="000000" w:sz="4" w:space="0"/>
              <w:bottom w:val="single" w:color="000000" w:sz="4" w:space="0"/>
              <w:right w:val="single" w:color="000000" w:sz="4" w:space="0"/>
            </w:tcBorders>
            <w:vAlign w:val="center"/>
          </w:tcPr>
          <w:p w14:paraId="1A18F95C">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7E9C4862">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5B584C6F">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3FB13C7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2B46033F">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542C7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15284F0B">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16</w:t>
            </w:r>
          </w:p>
        </w:tc>
        <w:tc>
          <w:tcPr>
            <w:tcW w:w="4256" w:type="dxa"/>
            <w:tcBorders>
              <w:top w:val="single" w:color="000000" w:sz="4" w:space="0"/>
              <w:left w:val="single" w:color="000000" w:sz="4" w:space="0"/>
              <w:bottom w:val="single" w:color="000000" w:sz="4" w:space="0"/>
              <w:right w:val="single" w:color="000000" w:sz="4" w:space="0"/>
            </w:tcBorders>
            <w:vAlign w:val="center"/>
          </w:tcPr>
          <w:p w14:paraId="27E2C378">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砂浆配合比设计报告</w:t>
            </w:r>
          </w:p>
        </w:tc>
        <w:tc>
          <w:tcPr>
            <w:tcW w:w="731" w:type="dxa"/>
            <w:tcBorders>
              <w:top w:val="single" w:color="000000" w:sz="4" w:space="0"/>
              <w:left w:val="single" w:color="000000" w:sz="4" w:space="0"/>
              <w:bottom w:val="single" w:color="000000" w:sz="4" w:space="0"/>
              <w:right w:val="single" w:color="000000" w:sz="4" w:space="0"/>
            </w:tcBorders>
            <w:vAlign w:val="center"/>
          </w:tcPr>
          <w:p w14:paraId="58FF54D8">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1E3D93A6">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11C45023">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6B905433">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72405E07">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3DBA5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265EBDC7">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17</w:t>
            </w:r>
          </w:p>
        </w:tc>
        <w:tc>
          <w:tcPr>
            <w:tcW w:w="4256" w:type="dxa"/>
            <w:tcBorders>
              <w:top w:val="single" w:color="000000" w:sz="4" w:space="0"/>
              <w:left w:val="single" w:color="000000" w:sz="4" w:space="0"/>
              <w:bottom w:val="single" w:color="000000" w:sz="4" w:space="0"/>
              <w:right w:val="single" w:color="000000" w:sz="4" w:space="0"/>
            </w:tcBorders>
            <w:vAlign w:val="center"/>
          </w:tcPr>
          <w:p w14:paraId="34A07363">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焊缝质量综合评价汇总表</w:t>
            </w:r>
          </w:p>
        </w:tc>
        <w:tc>
          <w:tcPr>
            <w:tcW w:w="731" w:type="dxa"/>
            <w:tcBorders>
              <w:top w:val="single" w:color="000000" w:sz="4" w:space="0"/>
              <w:left w:val="single" w:color="000000" w:sz="4" w:space="0"/>
              <w:bottom w:val="single" w:color="000000" w:sz="4" w:space="0"/>
              <w:right w:val="single" w:color="000000" w:sz="4" w:space="0"/>
            </w:tcBorders>
            <w:vAlign w:val="center"/>
          </w:tcPr>
          <w:p w14:paraId="2826DAB9">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6254CD96">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3BB356E5">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5FCD4804">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624E15BF">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37369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1C948A55">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18</w:t>
            </w:r>
          </w:p>
        </w:tc>
        <w:tc>
          <w:tcPr>
            <w:tcW w:w="4256" w:type="dxa"/>
            <w:tcBorders>
              <w:top w:val="single" w:color="000000" w:sz="4" w:space="0"/>
              <w:left w:val="single" w:color="000000" w:sz="4" w:space="0"/>
              <w:bottom w:val="single" w:color="000000" w:sz="4" w:space="0"/>
              <w:right w:val="single" w:color="000000" w:sz="4" w:space="0"/>
            </w:tcBorders>
            <w:vAlign w:val="center"/>
          </w:tcPr>
          <w:p w14:paraId="3267F309">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焊缝质量检测报告</w:t>
            </w:r>
          </w:p>
        </w:tc>
        <w:tc>
          <w:tcPr>
            <w:tcW w:w="731" w:type="dxa"/>
            <w:tcBorders>
              <w:top w:val="single" w:color="000000" w:sz="4" w:space="0"/>
              <w:left w:val="single" w:color="000000" w:sz="4" w:space="0"/>
              <w:bottom w:val="single" w:color="000000" w:sz="4" w:space="0"/>
              <w:right w:val="single" w:color="000000" w:sz="4" w:space="0"/>
            </w:tcBorders>
            <w:vAlign w:val="center"/>
          </w:tcPr>
          <w:p w14:paraId="1223F705">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55F97452">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79074118">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69FC3CD0">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6ED6C184">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0F8AB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4858EF0D">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19</w:t>
            </w:r>
          </w:p>
        </w:tc>
        <w:tc>
          <w:tcPr>
            <w:tcW w:w="4256" w:type="dxa"/>
            <w:tcBorders>
              <w:top w:val="single" w:color="000000" w:sz="4" w:space="0"/>
              <w:left w:val="single" w:color="000000" w:sz="4" w:space="0"/>
              <w:bottom w:val="single" w:color="000000" w:sz="4" w:space="0"/>
              <w:right w:val="single" w:color="000000" w:sz="4" w:space="0"/>
            </w:tcBorders>
            <w:vAlign w:val="center"/>
          </w:tcPr>
          <w:p w14:paraId="55018D3D">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钢筋焊接连接接头检验报告</w:t>
            </w:r>
          </w:p>
        </w:tc>
        <w:tc>
          <w:tcPr>
            <w:tcW w:w="731" w:type="dxa"/>
            <w:tcBorders>
              <w:top w:val="single" w:color="000000" w:sz="4" w:space="0"/>
              <w:left w:val="single" w:color="000000" w:sz="4" w:space="0"/>
              <w:bottom w:val="single" w:color="000000" w:sz="4" w:space="0"/>
              <w:right w:val="single" w:color="000000" w:sz="4" w:space="0"/>
            </w:tcBorders>
            <w:vAlign w:val="center"/>
          </w:tcPr>
          <w:p w14:paraId="2ABC99BF">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14940676">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2F75615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3D3F09B1">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2F733BE4">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4768E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2252666F">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20</w:t>
            </w:r>
          </w:p>
        </w:tc>
        <w:tc>
          <w:tcPr>
            <w:tcW w:w="4256" w:type="dxa"/>
            <w:tcBorders>
              <w:top w:val="single" w:color="000000" w:sz="4" w:space="0"/>
              <w:left w:val="single" w:color="000000" w:sz="4" w:space="0"/>
              <w:bottom w:val="single" w:color="000000" w:sz="4" w:space="0"/>
              <w:right w:val="single" w:color="000000" w:sz="4" w:space="0"/>
            </w:tcBorders>
            <w:vAlign w:val="center"/>
          </w:tcPr>
          <w:p w14:paraId="6F1F30E1">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钢筋机械连接接头检验报告</w:t>
            </w:r>
          </w:p>
        </w:tc>
        <w:tc>
          <w:tcPr>
            <w:tcW w:w="731" w:type="dxa"/>
            <w:tcBorders>
              <w:top w:val="single" w:color="000000" w:sz="4" w:space="0"/>
              <w:left w:val="single" w:color="000000" w:sz="4" w:space="0"/>
              <w:bottom w:val="single" w:color="000000" w:sz="4" w:space="0"/>
              <w:right w:val="single" w:color="000000" w:sz="4" w:space="0"/>
            </w:tcBorders>
            <w:vAlign w:val="center"/>
          </w:tcPr>
          <w:p w14:paraId="55989E3D">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09E5971D">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1EBA1CF8">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40813C22">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7F76AF29">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53829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134F1185">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21</w:t>
            </w:r>
          </w:p>
        </w:tc>
        <w:tc>
          <w:tcPr>
            <w:tcW w:w="4256" w:type="dxa"/>
            <w:tcBorders>
              <w:top w:val="single" w:color="000000" w:sz="4" w:space="0"/>
              <w:left w:val="single" w:color="000000" w:sz="4" w:space="0"/>
              <w:bottom w:val="single" w:color="000000" w:sz="4" w:space="0"/>
              <w:right w:val="single" w:color="000000" w:sz="4" w:space="0"/>
            </w:tcBorders>
            <w:vAlign w:val="center"/>
          </w:tcPr>
          <w:p w14:paraId="63DC38DD">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无压管道闭水试验记录</w:t>
            </w:r>
          </w:p>
        </w:tc>
        <w:tc>
          <w:tcPr>
            <w:tcW w:w="731" w:type="dxa"/>
            <w:tcBorders>
              <w:top w:val="single" w:color="000000" w:sz="4" w:space="0"/>
              <w:left w:val="single" w:color="000000" w:sz="4" w:space="0"/>
              <w:bottom w:val="single" w:color="000000" w:sz="4" w:space="0"/>
              <w:right w:val="single" w:color="000000" w:sz="4" w:space="0"/>
            </w:tcBorders>
            <w:vAlign w:val="center"/>
          </w:tcPr>
          <w:p w14:paraId="0599C365">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5501541D">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675A8681">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1587ACFA">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2860A25B">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164CE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7550CDC0">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22</w:t>
            </w:r>
          </w:p>
        </w:tc>
        <w:tc>
          <w:tcPr>
            <w:tcW w:w="4256" w:type="dxa"/>
            <w:tcBorders>
              <w:top w:val="single" w:color="000000" w:sz="4" w:space="0"/>
              <w:left w:val="single" w:color="000000" w:sz="4" w:space="0"/>
              <w:bottom w:val="single" w:color="000000" w:sz="4" w:space="0"/>
              <w:right w:val="single" w:color="000000" w:sz="4" w:space="0"/>
            </w:tcBorders>
            <w:vAlign w:val="center"/>
          </w:tcPr>
          <w:p w14:paraId="773F29F5">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压力管道水压试验记录表</w:t>
            </w:r>
          </w:p>
        </w:tc>
        <w:tc>
          <w:tcPr>
            <w:tcW w:w="731" w:type="dxa"/>
            <w:tcBorders>
              <w:top w:val="single" w:color="000000" w:sz="4" w:space="0"/>
              <w:left w:val="single" w:color="000000" w:sz="4" w:space="0"/>
              <w:bottom w:val="single" w:color="000000" w:sz="4" w:space="0"/>
              <w:right w:val="single" w:color="000000" w:sz="4" w:space="0"/>
            </w:tcBorders>
            <w:vAlign w:val="center"/>
          </w:tcPr>
          <w:p w14:paraId="4ADDABB7">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41A66378">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55F1AB20">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534E5F32">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4AB0EC38">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2C551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06A34C75">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23</w:t>
            </w:r>
          </w:p>
        </w:tc>
        <w:tc>
          <w:tcPr>
            <w:tcW w:w="4256" w:type="dxa"/>
            <w:tcBorders>
              <w:top w:val="single" w:color="000000" w:sz="4" w:space="0"/>
              <w:left w:val="single" w:color="000000" w:sz="4" w:space="0"/>
              <w:bottom w:val="single" w:color="000000" w:sz="4" w:space="0"/>
              <w:right w:val="single" w:color="000000" w:sz="4" w:space="0"/>
            </w:tcBorders>
            <w:vAlign w:val="center"/>
          </w:tcPr>
          <w:p w14:paraId="53E22AAD">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压力管道强度及严密性试验记录</w:t>
            </w:r>
          </w:p>
        </w:tc>
        <w:tc>
          <w:tcPr>
            <w:tcW w:w="731" w:type="dxa"/>
            <w:tcBorders>
              <w:top w:val="single" w:color="000000" w:sz="4" w:space="0"/>
              <w:left w:val="single" w:color="000000" w:sz="4" w:space="0"/>
              <w:bottom w:val="single" w:color="000000" w:sz="4" w:space="0"/>
              <w:right w:val="single" w:color="000000" w:sz="4" w:space="0"/>
            </w:tcBorders>
            <w:vAlign w:val="center"/>
          </w:tcPr>
          <w:p w14:paraId="7041D32B">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18A80FCB">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6DFC5210">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6A35EA6D">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7751F57D">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716A2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54A2D048">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24</w:t>
            </w:r>
          </w:p>
        </w:tc>
        <w:tc>
          <w:tcPr>
            <w:tcW w:w="4256" w:type="dxa"/>
            <w:tcBorders>
              <w:top w:val="single" w:color="000000" w:sz="4" w:space="0"/>
              <w:left w:val="single" w:color="000000" w:sz="4" w:space="0"/>
              <w:bottom w:val="single" w:color="000000" w:sz="4" w:space="0"/>
              <w:right w:val="single" w:color="000000" w:sz="4" w:space="0"/>
            </w:tcBorders>
            <w:vAlign w:val="center"/>
          </w:tcPr>
          <w:p w14:paraId="592ADA59">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阀门安装强度及严密性试验记录</w:t>
            </w:r>
          </w:p>
        </w:tc>
        <w:tc>
          <w:tcPr>
            <w:tcW w:w="731" w:type="dxa"/>
            <w:tcBorders>
              <w:top w:val="single" w:color="000000" w:sz="4" w:space="0"/>
              <w:left w:val="single" w:color="000000" w:sz="4" w:space="0"/>
              <w:bottom w:val="single" w:color="000000" w:sz="4" w:space="0"/>
              <w:right w:val="single" w:color="000000" w:sz="4" w:space="0"/>
            </w:tcBorders>
            <w:vAlign w:val="center"/>
          </w:tcPr>
          <w:p w14:paraId="1298EFB3">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0583112D">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3B9EE230">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35DE5311">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0FAA8AC2">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784C3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6B1981AD">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25</w:t>
            </w:r>
          </w:p>
        </w:tc>
        <w:tc>
          <w:tcPr>
            <w:tcW w:w="4256" w:type="dxa"/>
            <w:tcBorders>
              <w:top w:val="single" w:color="000000" w:sz="4" w:space="0"/>
              <w:left w:val="single" w:color="000000" w:sz="4" w:space="0"/>
              <w:bottom w:val="single" w:color="000000" w:sz="4" w:space="0"/>
              <w:right w:val="single" w:color="000000" w:sz="4" w:space="0"/>
            </w:tcBorders>
            <w:vAlign w:val="center"/>
          </w:tcPr>
          <w:p w14:paraId="7E205803">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管道通球试验记录</w:t>
            </w:r>
          </w:p>
        </w:tc>
        <w:tc>
          <w:tcPr>
            <w:tcW w:w="731" w:type="dxa"/>
            <w:tcBorders>
              <w:top w:val="single" w:color="000000" w:sz="4" w:space="0"/>
              <w:left w:val="single" w:color="000000" w:sz="4" w:space="0"/>
              <w:bottom w:val="single" w:color="000000" w:sz="4" w:space="0"/>
              <w:right w:val="single" w:color="000000" w:sz="4" w:space="0"/>
            </w:tcBorders>
            <w:vAlign w:val="center"/>
          </w:tcPr>
          <w:p w14:paraId="3DA17D26">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7D948130">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3B0311D1">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5B3A3723">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0CE9ED45">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481C5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5A0BEFA4">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26</w:t>
            </w:r>
          </w:p>
        </w:tc>
        <w:tc>
          <w:tcPr>
            <w:tcW w:w="4256" w:type="dxa"/>
            <w:tcBorders>
              <w:top w:val="single" w:color="000000" w:sz="4" w:space="0"/>
              <w:left w:val="single" w:color="000000" w:sz="4" w:space="0"/>
              <w:bottom w:val="single" w:color="000000" w:sz="4" w:space="0"/>
              <w:right w:val="single" w:color="000000" w:sz="4" w:space="0"/>
            </w:tcBorders>
            <w:vAlign w:val="center"/>
          </w:tcPr>
          <w:p w14:paraId="3775348C">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设备试运行记录</w:t>
            </w:r>
          </w:p>
        </w:tc>
        <w:tc>
          <w:tcPr>
            <w:tcW w:w="731" w:type="dxa"/>
            <w:tcBorders>
              <w:top w:val="single" w:color="000000" w:sz="4" w:space="0"/>
              <w:left w:val="single" w:color="000000" w:sz="4" w:space="0"/>
              <w:bottom w:val="single" w:color="000000" w:sz="4" w:space="0"/>
              <w:right w:val="single" w:color="000000" w:sz="4" w:space="0"/>
            </w:tcBorders>
            <w:vAlign w:val="center"/>
          </w:tcPr>
          <w:p w14:paraId="7B285BD7">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17539F20">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12222033">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713B18F4">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059F49F7">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1B58B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2972B94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27</w:t>
            </w:r>
          </w:p>
        </w:tc>
        <w:tc>
          <w:tcPr>
            <w:tcW w:w="4256" w:type="dxa"/>
            <w:tcBorders>
              <w:top w:val="single" w:color="000000" w:sz="4" w:space="0"/>
              <w:left w:val="single" w:color="000000" w:sz="4" w:space="0"/>
              <w:bottom w:val="single" w:color="000000" w:sz="4" w:space="0"/>
              <w:right w:val="single" w:color="000000" w:sz="4" w:space="0"/>
            </w:tcBorders>
            <w:vAlign w:val="center"/>
          </w:tcPr>
          <w:p w14:paraId="0296C3FC">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设备调试记录</w:t>
            </w:r>
          </w:p>
        </w:tc>
        <w:tc>
          <w:tcPr>
            <w:tcW w:w="731" w:type="dxa"/>
            <w:tcBorders>
              <w:top w:val="single" w:color="000000" w:sz="4" w:space="0"/>
              <w:left w:val="single" w:color="000000" w:sz="4" w:space="0"/>
              <w:bottom w:val="single" w:color="000000" w:sz="4" w:space="0"/>
              <w:right w:val="single" w:color="000000" w:sz="4" w:space="0"/>
            </w:tcBorders>
            <w:vAlign w:val="center"/>
          </w:tcPr>
          <w:p w14:paraId="67325846">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356D6FC4">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6A573E9D">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6FAF10D0">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5F30A92B">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5F4B8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3C261213">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28</w:t>
            </w:r>
          </w:p>
        </w:tc>
        <w:tc>
          <w:tcPr>
            <w:tcW w:w="4256" w:type="dxa"/>
            <w:tcBorders>
              <w:top w:val="single" w:color="000000" w:sz="4" w:space="0"/>
              <w:left w:val="single" w:color="000000" w:sz="4" w:space="0"/>
              <w:bottom w:val="single" w:color="000000" w:sz="4" w:space="0"/>
              <w:right w:val="single" w:color="000000" w:sz="4" w:space="0"/>
            </w:tcBorders>
            <w:vAlign w:val="center"/>
          </w:tcPr>
          <w:p w14:paraId="4BAB1968">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其他施工试验记录与检测文件</w:t>
            </w:r>
          </w:p>
        </w:tc>
        <w:tc>
          <w:tcPr>
            <w:tcW w:w="731" w:type="dxa"/>
            <w:tcBorders>
              <w:top w:val="single" w:color="000000" w:sz="4" w:space="0"/>
              <w:left w:val="single" w:color="000000" w:sz="4" w:space="0"/>
              <w:bottom w:val="single" w:color="000000" w:sz="4" w:space="0"/>
              <w:right w:val="single" w:color="000000" w:sz="4" w:space="0"/>
            </w:tcBorders>
            <w:vAlign w:val="center"/>
          </w:tcPr>
          <w:p w14:paraId="7535051E">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vAlign w:val="center"/>
          </w:tcPr>
          <w:p w14:paraId="048515C2">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4A6CAE70">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41ADE8D5">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37FBCD3F">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234A0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7EF4C621">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C7</w:t>
            </w:r>
          </w:p>
        </w:tc>
        <w:tc>
          <w:tcPr>
            <w:tcW w:w="4256" w:type="dxa"/>
            <w:tcBorders>
              <w:top w:val="single" w:color="000000" w:sz="4" w:space="0"/>
              <w:left w:val="single" w:color="000000" w:sz="4" w:space="0"/>
              <w:bottom w:val="single" w:color="000000" w:sz="4" w:space="0"/>
              <w:right w:val="single" w:color="000000" w:sz="4" w:space="0"/>
            </w:tcBorders>
            <w:vAlign w:val="center"/>
          </w:tcPr>
          <w:p w14:paraId="12F40624">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施工质量验收文件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14:paraId="740707F5">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1397C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7289B81C">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14:paraId="2FA9DE59">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土方工程分部（子分部） 工程质量验收记录</w:t>
            </w:r>
          </w:p>
        </w:tc>
        <w:tc>
          <w:tcPr>
            <w:tcW w:w="731" w:type="dxa"/>
            <w:tcBorders>
              <w:top w:val="single" w:color="000000" w:sz="4" w:space="0"/>
              <w:left w:val="single" w:color="000000" w:sz="4" w:space="0"/>
              <w:bottom w:val="single" w:color="000000" w:sz="4" w:space="0"/>
              <w:right w:val="single" w:color="000000" w:sz="4" w:space="0"/>
            </w:tcBorders>
            <w:vAlign w:val="center"/>
          </w:tcPr>
          <w:p w14:paraId="59432F21">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58D9F3F4">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2020BBC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74523DCF">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73A41A6A">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29C79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60BB7199">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14:paraId="69E95F95">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土方工程检验批质量验收记录</w:t>
            </w:r>
          </w:p>
        </w:tc>
        <w:tc>
          <w:tcPr>
            <w:tcW w:w="731" w:type="dxa"/>
            <w:tcBorders>
              <w:top w:val="single" w:color="000000" w:sz="4" w:space="0"/>
              <w:left w:val="single" w:color="000000" w:sz="4" w:space="0"/>
              <w:bottom w:val="single" w:color="000000" w:sz="4" w:space="0"/>
              <w:right w:val="single" w:color="000000" w:sz="4" w:space="0"/>
            </w:tcBorders>
            <w:vAlign w:val="center"/>
          </w:tcPr>
          <w:p w14:paraId="055F1EA2">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5E6E9D3B">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2B91C3F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0665B012">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6DF60698">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662D4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63D5D327">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3</w:t>
            </w:r>
          </w:p>
        </w:tc>
        <w:tc>
          <w:tcPr>
            <w:tcW w:w="4256" w:type="dxa"/>
            <w:tcBorders>
              <w:top w:val="single" w:color="000000" w:sz="4" w:space="0"/>
              <w:left w:val="single" w:color="000000" w:sz="4" w:space="0"/>
              <w:bottom w:val="single" w:color="000000" w:sz="4" w:space="0"/>
              <w:right w:val="single" w:color="000000" w:sz="4" w:space="0"/>
            </w:tcBorders>
            <w:vAlign w:val="center"/>
          </w:tcPr>
          <w:p w14:paraId="268671EA">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管道主体工程分部（子分部）分项工程质量验收记录</w:t>
            </w:r>
          </w:p>
        </w:tc>
        <w:tc>
          <w:tcPr>
            <w:tcW w:w="731" w:type="dxa"/>
            <w:tcBorders>
              <w:top w:val="single" w:color="000000" w:sz="4" w:space="0"/>
              <w:left w:val="single" w:color="000000" w:sz="4" w:space="0"/>
              <w:bottom w:val="single" w:color="000000" w:sz="4" w:space="0"/>
              <w:right w:val="single" w:color="000000" w:sz="4" w:space="0"/>
            </w:tcBorders>
            <w:vAlign w:val="center"/>
          </w:tcPr>
          <w:p w14:paraId="57268A64">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534FD028">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317390C2">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05F67B56">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1453041B">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4B95D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2C537A65">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4</w:t>
            </w:r>
          </w:p>
        </w:tc>
        <w:tc>
          <w:tcPr>
            <w:tcW w:w="4256" w:type="dxa"/>
            <w:tcBorders>
              <w:top w:val="single" w:color="000000" w:sz="4" w:space="0"/>
              <w:left w:val="single" w:color="000000" w:sz="4" w:space="0"/>
              <w:bottom w:val="single" w:color="000000" w:sz="4" w:space="0"/>
              <w:right w:val="single" w:color="000000" w:sz="4" w:space="0"/>
            </w:tcBorders>
            <w:vAlign w:val="center"/>
          </w:tcPr>
          <w:p w14:paraId="47920EED">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管道工程检验批质量验收记录</w:t>
            </w:r>
          </w:p>
        </w:tc>
        <w:tc>
          <w:tcPr>
            <w:tcW w:w="731" w:type="dxa"/>
            <w:tcBorders>
              <w:top w:val="single" w:color="000000" w:sz="4" w:space="0"/>
              <w:left w:val="single" w:color="000000" w:sz="4" w:space="0"/>
              <w:bottom w:val="single" w:color="000000" w:sz="4" w:space="0"/>
              <w:right w:val="single" w:color="000000" w:sz="4" w:space="0"/>
            </w:tcBorders>
            <w:vAlign w:val="center"/>
          </w:tcPr>
          <w:p w14:paraId="3CCCC4CD">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5D5BB986">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11A671E3">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6EA40E36">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2FC329C3">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5EAA6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3814888B">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5</w:t>
            </w:r>
          </w:p>
        </w:tc>
        <w:tc>
          <w:tcPr>
            <w:tcW w:w="4256" w:type="dxa"/>
            <w:tcBorders>
              <w:top w:val="single" w:color="000000" w:sz="4" w:space="0"/>
              <w:left w:val="single" w:color="000000" w:sz="4" w:space="0"/>
              <w:bottom w:val="single" w:color="000000" w:sz="4" w:space="0"/>
              <w:right w:val="single" w:color="000000" w:sz="4" w:space="0"/>
            </w:tcBorders>
            <w:vAlign w:val="center"/>
          </w:tcPr>
          <w:p w14:paraId="0652CDA0">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附属构筑物工程分部（子分部）分项工程质量验收记录</w:t>
            </w:r>
          </w:p>
        </w:tc>
        <w:tc>
          <w:tcPr>
            <w:tcW w:w="731" w:type="dxa"/>
            <w:tcBorders>
              <w:top w:val="single" w:color="000000" w:sz="4" w:space="0"/>
              <w:left w:val="single" w:color="000000" w:sz="4" w:space="0"/>
              <w:bottom w:val="single" w:color="000000" w:sz="4" w:space="0"/>
              <w:right w:val="single" w:color="000000" w:sz="4" w:space="0"/>
            </w:tcBorders>
            <w:vAlign w:val="center"/>
          </w:tcPr>
          <w:p w14:paraId="058DDDCB">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5E72E54C">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5D2D6851">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38887E7B">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3036B81F">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3C636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auto" w:sz="4" w:space="0"/>
              <w:right w:val="single" w:color="000000" w:sz="4" w:space="0"/>
            </w:tcBorders>
            <w:vAlign w:val="center"/>
          </w:tcPr>
          <w:p w14:paraId="78E9FCFD">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6</w:t>
            </w:r>
          </w:p>
        </w:tc>
        <w:tc>
          <w:tcPr>
            <w:tcW w:w="4256" w:type="dxa"/>
            <w:tcBorders>
              <w:top w:val="single" w:color="000000" w:sz="4" w:space="0"/>
              <w:left w:val="single" w:color="000000" w:sz="4" w:space="0"/>
              <w:bottom w:val="single" w:color="auto" w:sz="4" w:space="0"/>
              <w:right w:val="single" w:color="000000" w:sz="4" w:space="0"/>
            </w:tcBorders>
            <w:vAlign w:val="center"/>
          </w:tcPr>
          <w:p w14:paraId="1E561834">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附属构筑物工程检验批质量验收记录</w:t>
            </w:r>
          </w:p>
        </w:tc>
        <w:tc>
          <w:tcPr>
            <w:tcW w:w="731" w:type="dxa"/>
            <w:tcBorders>
              <w:top w:val="single" w:color="000000" w:sz="4" w:space="0"/>
              <w:left w:val="single" w:color="000000" w:sz="4" w:space="0"/>
              <w:bottom w:val="single" w:color="auto" w:sz="4" w:space="0"/>
              <w:right w:val="single" w:color="000000" w:sz="4" w:space="0"/>
            </w:tcBorders>
            <w:vAlign w:val="center"/>
          </w:tcPr>
          <w:p w14:paraId="4CB4323F">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auto" w:sz="4" w:space="0"/>
              <w:right w:val="single" w:color="000000" w:sz="4" w:space="0"/>
            </w:tcBorders>
            <w:vAlign w:val="center"/>
          </w:tcPr>
          <w:p w14:paraId="5FDC968C">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auto" w:sz="4" w:space="0"/>
              <w:right w:val="single" w:color="000000" w:sz="4" w:space="0"/>
            </w:tcBorders>
            <w:vAlign w:val="center"/>
          </w:tcPr>
          <w:p w14:paraId="5ACDC34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auto" w:sz="4" w:space="0"/>
              <w:right w:val="single" w:color="000000" w:sz="4" w:space="0"/>
            </w:tcBorders>
            <w:vAlign w:val="center"/>
          </w:tcPr>
          <w:p w14:paraId="71CF5BB9">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auto" w:sz="4" w:space="0"/>
              <w:right w:val="single" w:color="000000" w:sz="4" w:space="0"/>
            </w:tcBorders>
            <w:vAlign w:val="center"/>
          </w:tcPr>
          <w:p w14:paraId="0BB3C3C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7993B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auto" w:sz="4" w:space="0"/>
              <w:left w:val="single" w:color="auto" w:sz="4" w:space="0"/>
              <w:bottom w:val="single" w:color="auto" w:sz="4" w:space="0"/>
              <w:right w:val="single" w:color="000000" w:sz="4" w:space="0"/>
            </w:tcBorders>
            <w:vAlign w:val="center"/>
          </w:tcPr>
          <w:p w14:paraId="4B0A0E3A">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7</w:t>
            </w:r>
          </w:p>
        </w:tc>
        <w:tc>
          <w:tcPr>
            <w:tcW w:w="4256" w:type="dxa"/>
            <w:tcBorders>
              <w:top w:val="single" w:color="auto" w:sz="4" w:space="0"/>
              <w:left w:val="single" w:color="000000" w:sz="4" w:space="0"/>
              <w:bottom w:val="single" w:color="auto" w:sz="4" w:space="0"/>
              <w:right w:val="single" w:color="000000" w:sz="4" w:space="0"/>
            </w:tcBorders>
            <w:vAlign w:val="center"/>
          </w:tcPr>
          <w:p w14:paraId="36A8DD66">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管道工程各分部分项工程质量验收记录</w:t>
            </w:r>
          </w:p>
        </w:tc>
        <w:tc>
          <w:tcPr>
            <w:tcW w:w="731" w:type="dxa"/>
            <w:tcBorders>
              <w:top w:val="single" w:color="auto" w:sz="4" w:space="0"/>
              <w:left w:val="single" w:color="000000" w:sz="4" w:space="0"/>
              <w:bottom w:val="single" w:color="auto" w:sz="4" w:space="0"/>
              <w:right w:val="single" w:color="000000" w:sz="4" w:space="0"/>
            </w:tcBorders>
            <w:vAlign w:val="center"/>
          </w:tcPr>
          <w:p w14:paraId="5BC16BA7">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auto" w:sz="4" w:space="0"/>
              <w:left w:val="single" w:color="000000" w:sz="4" w:space="0"/>
              <w:bottom w:val="single" w:color="auto" w:sz="4" w:space="0"/>
              <w:right w:val="single" w:color="000000" w:sz="4" w:space="0"/>
            </w:tcBorders>
            <w:vAlign w:val="center"/>
          </w:tcPr>
          <w:p w14:paraId="262F7230">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auto" w:sz="4" w:space="0"/>
              <w:left w:val="single" w:color="000000" w:sz="4" w:space="0"/>
              <w:bottom w:val="single" w:color="auto" w:sz="4" w:space="0"/>
              <w:right w:val="single" w:color="000000" w:sz="4" w:space="0"/>
            </w:tcBorders>
            <w:vAlign w:val="center"/>
          </w:tcPr>
          <w:p w14:paraId="27EA1DFD">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auto" w:sz="4" w:space="0"/>
              <w:left w:val="single" w:color="000000" w:sz="4" w:space="0"/>
              <w:bottom w:val="single" w:color="auto" w:sz="4" w:space="0"/>
              <w:right w:val="single" w:color="000000" w:sz="4" w:space="0"/>
            </w:tcBorders>
            <w:vAlign w:val="center"/>
          </w:tcPr>
          <w:p w14:paraId="1E044830">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auto" w:sz="4" w:space="0"/>
              <w:left w:val="single" w:color="000000" w:sz="4" w:space="0"/>
              <w:bottom w:val="single" w:color="auto" w:sz="4" w:space="0"/>
              <w:right w:val="single" w:color="auto" w:sz="4" w:space="0"/>
            </w:tcBorders>
            <w:vAlign w:val="center"/>
          </w:tcPr>
          <w:p w14:paraId="5538350C">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5EAEA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auto" w:sz="4" w:space="0"/>
              <w:left w:val="single" w:color="000000" w:sz="4" w:space="0"/>
              <w:bottom w:val="single" w:color="000000" w:sz="4" w:space="0"/>
              <w:right w:val="single" w:color="000000" w:sz="4" w:space="0"/>
            </w:tcBorders>
            <w:vAlign w:val="center"/>
          </w:tcPr>
          <w:p w14:paraId="79A432DD">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8</w:t>
            </w:r>
          </w:p>
        </w:tc>
        <w:tc>
          <w:tcPr>
            <w:tcW w:w="4256" w:type="dxa"/>
            <w:tcBorders>
              <w:top w:val="single" w:color="auto" w:sz="4" w:space="0"/>
              <w:left w:val="single" w:color="000000" w:sz="4" w:space="0"/>
              <w:bottom w:val="single" w:color="000000" w:sz="4" w:space="0"/>
              <w:right w:val="single" w:color="000000" w:sz="4" w:space="0"/>
            </w:tcBorders>
            <w:vAlign w:val="center"/>
          </w:tcPr>
          <w:p w14:paraId="3F7059DA">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其他施工质量验收文件</w:t>
            </w:r>
          </w:p>
        </w:tc>
        <w:tc>
          <w:tcPr>
            <w:tcW w:w="731" w:type="dxa"/>
            <w:tcBorders>
              <w:top w:val="single" w:color="auto" w:sz="4" w:space="0"/>
              <w:left w:val="single" w:color="000000" w:sz="4" w:space="0"/>
              <w:bottom w:val="single" w:color="000000" w:sz="4" w:space="0"/>
              <w:right w:val="single" w:color="000000" w:sz="4" w:space="0"/>
            </w:tcBorders>
            <w:vAlign w:val="center"/>
          </w:tcPr>
          <w:p w14:paraId="4DD97B05">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71" w:type="dxa"/>
            <w:tcBorders>
              <w:top w:val="single" w:color="auto" w:sz="4" w:space="0"/>
              <w:left w:val="single" w:color="000000" w:sz="4" w:space="0"/>
              <w:bottom w:val="single" w:color="000000" w:sz="4" w:space="0"/>
              <w:right w:val="single" w:color="000000" w:sz="4" w:space="0"/>
            </w:tcBorders>
            <w:vAlign w:val="center"/>
          </w:tcPr>
          <w:p w14:paraId="03289647">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auto" w:sz="4" w:space="0"/>
              <w:left w:val="single" w:color="000000" w:sz="4" w:space="0"/>
              <w:bottom w:val="single" w:color="000000" w:sz="4" w:space="0"/>
              <w:right w:val="single" w:color="000000" w:sz="4" w:space="0"/>
            </w:tcBorders>
            <w:vAlign w:val="center"/>
          </w:tcPr>
          <w:p w14:paraId="28527C71">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auto" w:sz="4" w:space="0"/>
              <w:left w:val="single" w:color="000000" w:sz="4" w:space="0"/>
              <w:bottom w:val="single" w:color="000000" w:sz="4" w:space="0"/>
              <w:right w:val="single" w:color="000000" w:sz="4" w:space="0"/>
            </w:tcBorders>
            <w:vAlign w:val="center"/>
          </w:tcPr>
          <w:p w14:paraId="75914E70">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auto" w:sz="4" w:space="0"/>
              <w:left w:val="single" w:color="000000" w:sz="4" w:space="0"/>
              <w:bottom w:val="single" w:color="000000" w:sz="4" w:space="0"/>
              <w:right w:val="single" w:color="000000" w:sz="4" w:space="0"/>
            </w:tcBorders>
            <w:vAlign w:val="center"/>
          </w:tcPr>
          <w:p w14:paraId="51F1AE50">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10045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6E37EB2B">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C8</w:t>
            </w:r>
          </w:p>
        </w:tc>
        <w:tc>
          <w:tcPr>
            <w:tcW w:w="4256" w:type="dxa"/>
            <w:tcBorders>
              <w:top w:val="single" w:color="000000" w:sz="4" w:space="0"/>
              <w:left w:val="single" w:color="000000" w:sz="4" w:space="0"/>
              <w:bottom w:val="single" w:color="000000" w:sz="4" w:space="0"/>
              <w:right w:val="single" w:color="000000" w:sz="4" w:space="0"/>
            </w:tcBorders>
            <w:vAlign w:val="center"/>
          </w:tcPr>
          <w:p w14:paraId="2CB3A61D">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施工验收文件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14:paraId="5E63E1F8">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3A35F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68957270">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14:paraId="531CAF60">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单位（子单位）工程质量竣工验收记录</w:t>
            </w:r>
          </w:p>
        </w:tc>
        <w:tc>
          <w:tcPr>
            <w:tcW w:w="731" w:type="dxa"/>
            <w:tcBorders>
              <w:top w:val="single" w:color="000000" w:sz="4" w:space="0"/>
              <w:left w:val="single" w:color="000000" w:sz="4" w:space="0"/>
              <w:bottom w:val="single" w:color="000000" w:sz="4" w:space="0"/>
              <w:right w:val="single" w:color="000000" w:sz="4" w:space="0"/>
            </w:tcBorders>
            <w:vAlign w:val="center"/>
          </w:tcPr>
          <w:p w14:paraId="5B16DAB2">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11DD1445">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14:paraId="11539F36">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50E67460">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3ECB3724">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27EA5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09D06D20">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14:paraId="3227AD04">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单位（子单位）工程质量控制资料核查记录</w:t>
            </w:r>
          </w:p>
        </w:tc>
        <w:tc>
          <w:tcPr>
            <w:tcW w:w="731" w:type="dxa"/>
            <w:tcBorders>
              <w:top w:val="single" w:color="000000" w:sz="4" w:space="0"/>
              <w:left w:val="single" w:color="000000" w:sz="4" w:space="0"/>
              <w:bottom w:val="single" w:color="000000" w:sz="4" w:space="0"/>
              <w:right w:val="single" w:color="000000" w:sz="4" w:space="0"/>
            </w:tcBorders>
            <w:vAlign w:val="center"/>
          </w:tcPr>
          <w:p w14:paraId="6055BEE5">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7ACC9F38">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4D973B3F">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7864921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23A70ABD">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0EE93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361815B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3</w:t>
            </w:r>
          </w:p>
        </w:tc>
        <w:tc>
          <w:tcPr>
            <w:tcW w:w="4256" w:type="dxa"/>
            <w:tcBorders>
              <w:top w:val="single" w:color="000000" w:sz="4" w:space="0"/>
              <w:left w:val="single" w:color="000000" w:sz="4" w:space="0"/>
              <w:bottom w:val="single" w:color="000000" w:sz="4" w:space="0"/>
              <w:right w:val="single" w:color="000000" w:sz="4" w:space="0"/>
            </w:tcBorders>
            <w:vAlign w:val="center"/>
          </w:tcPr>
          <w:p w14:paraId="3728E41D">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单位（子单位〉工程安全和功能检验资料核查及主要功能抽查记录</w:t>
            </w:r>
          </w:p>
        </w:tc>
        <w:tc>
          <w:tcPr>
            <w:tcW w:w="731" w:type="dxa"/>
            <w:tcBorders>
              <w:top w:val="single" w:color="000000" w:sz="4" w:space="0"/>
              <w:left w:val="single" w:color="000000" w:sz="4" w:space="0"/>
              <w:bottom w:val="single" w:color="000000" w:sz="4" w:space="0"/>
              <w:right w:val="single" w:color="000000" w:sz="4" w:space="0"/>
            </w:tcBorders>
            <w:vAlign w:val="center"/>
          </w:tcPr>
          <w:p w14:paraId="2973D0D2">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124CCA2E">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0D884960">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145B5A07">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509E142D">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18191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61C1F61A">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4</w:t>
            </w:r>
          </w:p>
        </w:tc>
        <w:tc>
          <w:tcPr>
            <w:tcW w:w="4256" w:type="dxa"/>
            <w:tcBorders>
              <w:top w:val="single" w:color="000000" w:sz="4" w:space="0"/>
              <w:left w:val="single" w:color="000000" w:sz="4" w:space="0"/>
              <w:bottom w:val="single" w:color="000000" w:sz="4" w:space="0"/>
              <w:right w:val="single" w:color="000000" w:sz="4" w:space="0"/>
            </w:tcBorders>
            <w:vAlign w:val="center"/>
          </w:tcPr>
          <w:p w14:paraId="649742CD">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单位（子单位）工程外观质量检查记录</w:t>
            </w:r>
          </w:p>
        </w:tc>
        <w:tc>
          <w:tcPr>
            <w:tcW w:w="731" w:type="dxa"/>
            <w:tcBorders>
              <w:top w:val="single" w:color="000000" w:sz="4" w:space="0"/>
              <w:left w:val="single" w:color="000000" w:sz="4" w:space="0"/>
              <w:bottom w:val="single" w:color="000000" w:sz="4" w:space="0"/>
              <w:right w:val="single" w:color="000000" w:sz="4" w:space="0"/>
            </w:tcBorders>
            <w:vAlign w:val="center"/>
          </w:tcPr>
          <w:p w14:paraId="778ECD87">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6187CF6A">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18E95EA3">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5F80D635">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7045BE6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28C3A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511ED36D">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5</w:t>
            </w:r>
          </w:p>
        </w:tc>
        <w:tc>
          <w:tcPr>
            <w:tcW w:w="4256" w:type="dxa"/>
            <w:tcBorders>
              <w:top w:val="single" w:color="000000" w:sz="4" w:space="0"/>
              <w:left w:val="single" w:color="000000" w:sz="4" w:space="0"/>
              <w:bottom w:val="single" w:color="000000" w:sz="4" w:space="0"/>
              <w:right w:val="single" w:color="000000" w:sz="4" w:space="0"/>
            </w:tcBorders>
            <w:vAlign w:val="center"/>
          </w:tcPr>
          <w:p w14:paraId="0AEA033A">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施工资料移交书</w:t>
            </w:r>
          </w:p>
        </w:tc>
        <w:tc>
          <w:tcPr>
            <w:tcW w:w="731" w:type="dxa"/>
            <w:tcBorders>
              <w:top w:val="single" w:color="000000" w:sz="4" w:space="0"/>
              <w:left w:val="single" w:color="000000" w:sz="4" w:space="0"/>
              <w:bottom w:val="single" w:color="000000" w:sz="4" w:space="0"/>
              <w:right w:val="single" w:color="000000" w:sz="4" w:space="0"/>
            </w:tcBorders>
            <w:vAlign w:val="center"/>
          </w:tcPr>
          <w:p w14:paraId="50538985">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3AAE4682">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4AB80F29">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695A025C">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1495210C">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3C815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0F913AB1">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6</w:t>
            </w:r>
          </w:p>
        </w:tc>
        <w:tc>
          <w:tcPr>
            <w:tcW w:w="4256" w:type="dxa"/>
            <w:tcBorders>
              <w:top w:val="single" w:color="000000" w:sz="4" w:space="0"/>
              <w:left w:val="single" w:color="000000" w:sz="4" w:space="0"/>
              <w:bottom w:val="single" w:color="000000" w:sz="4" w:space="0"/>
              <w:right w:val="single" w:color="000000" w:sz="4" w:space="0"/>
            </w:tcBorders>
            <w:vAlign w:val="center"/>
          </w:tcPr>
          <w:p w14:paraId="0ACD8746">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其他施工验收文件</w:t>
            </w:r>
          </w:p>
        </w:tc>
        <w:tc>
          <w:tcPr>
            <w:tcW w:w="731" w:type="dxa"/>
            <w:tcBorders>
              <w:top w:val="single" w:color="000000" w:sz="4" w:space="0"/>
              <w:left w:val="single" w:color="000000" w:sz="4" w:space="0"/>
              <w:bottom w:val="single" w:color="000000" w:sz="4" w:space="0"/>
              <w:right w:val="single" w:color="000000" w:sz="4" w:space="0"/>
            </w:tcBorders>
            <w:vAlign w:val="center"/>
          </w:tcPr>
          <w:p w14:paraId="734F35EC">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vAlign w:val="center"/>
          </w:tcPr>
          <w:p w14:paraId="48AEEB99">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3D50953F">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10BFD050">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57811735">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09A8F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8757" w:type="dxa"/>
            <w:gridSpan w:val="7"/>
            <w:tcBorders>
              <w:top w:val="single" w:color="000000" w:sz="4" w:space="0"/>
              <w:left w:val="single" w:color="000000" w:sz="4" w:space="0"/>
              <w:bottom w:val="single" w:color="000000" w:sz="4" w:space="0"/>
              <w:right w:val="single" w:color="000000" w:sz="4" w:space="0"/>
            </w:tcBorders>
            <w:vAlign w:val="center"/>
          </w:tcPr>
          <w:p w14:paraId="0C5B6F5E">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竣工图 （ D 类）</w:t>
            </w:r>
          </w:p>
        </w:tc>
      </w:tr>
      <w:tr w14:paraId="48638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34253EEA">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14:paraId="163D75FB">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地下管线竣工图</w:t>
            </w:r>
          </w:p>
        </w:tc>
        <w:tc>
          <w:tcPr>
            <w:tcW w:w="731" w:type="dxa"/>
            <w:tcBorders>
              <w:top w:val="single" w:color="000000" w:sz="4" w:space="0"/>
              <w:left w:val="single" w:color="000000" w:sz="4" w:space="0"/>
              <w:bottom w:val="single" w:color="000000" w:sz="4" w:space="0"/>
              <w:right w:val="single" w:color="000000" w:sz="4" w:space="0"/>
            </w:tcBorders>
            <w:vAlign w:val="center"/>
          </w:tcPr>
          <w:p w14:paraId="45572EC2">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4B1453ED">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1C2B0AA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470BF440">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6E750C14">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3BFD2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79311A89">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14:paraId="2B940586">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地下管线工程竣工测 量成果文件</w:t>
            </w:r>
          </w:p>
        </w:tc>
        <w:tc>
          <w:tcPr>
            <w:tcW w:w="731" w:type="dxa"/>
            <w:tcBorders>
              <w:top w:val="single" w:color="000000" w:sz="4" w:space="0"/>
              <w:left w:val="single" w:color="000000" w:sz="4" w:space="0"/>
              <w:bottom w:val="single" w:color="000000" w:sz="4" w:space="0"/>
              <w:right w:val="single" w:color="000000" w:sz="4" w:space="0"/>
            </w:tcBorders>
            <w:vAlign w:val="center"/>
          </w:tcPr>
          <w:p w14:paraId="7CDB75EC">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4D9F8DCD">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2BDF9F4D">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45595AA4">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491B1B5F">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4AA24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8757" w:type="dxa"/>
            <w:gridSpan w:val="7"/>
            <w:tcBorders>
              <w:top w:val="single" w:color="000000" w:sz="4" w:space="0"/>
              <w:left w:val="single" w:color="000000" w:sz="4" w:space="0"/>
              <w:bottom w:val="single" w:color="000000" w:sz="4" w:space="0"/>
              <w:right w:val="single" w:color="000000" w:sz="4" w:space="0"/>
            </w:tcBorders>
            <w:vAlign w:val="center"/>
          </w:tcPr>
          <w:p w14:paraId="1BCE272A">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工程竣工文件 （E 类）</w:t>
            </w:r>
          </w:p>
        </w:tc>
      </w:tr>
      <w:tr w14:paraId="7AF2A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13FCDA2B">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El</w:t>
            </w:r>
          </w:p>
        </w:tc>
        <w:tc>
          <w:tcPr>
            <w:tcW w:w="4256" w:type="dxa"/>
            <w:tcBorders>
              <w:top w:val="single" w:color="000000" w:sz="4" w:space="0"/>
              <w:left w:val="single" w:color="000000" w:sz="4" w:space="0"/>
              <w:bottom w:val="single" w:color="000000" w:sz="4" w:space="0"/>
              <w:right w:val="single" w:color="000000" w:sz="4" w:space="0"/>
            </w:tcBorders>
            <w:vAlign w:val="center"/>
          </w:tcPr>
          <w:p w14:paraId="1CB0D8C3">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竣工验收与备案文件</w:t>
            </w:r>
          </w:p>
        </w:tc>
        <w:tc>
          <w:tcPr>
            <w:tcW w:w="731" w:type="dxa"/>
            <w:tcBorders>
              <w:top w:val="single" w:color="000000" w:sz="4" w:space="0"/>
              <w:left w:val="single" w:color="000000" w:sz="4" w:space="0"/>
              <w:bottom w:val="single" w:color="000000" w:sz="4" w:space="0"/>
              <w:right w:val="single" w:color="000000" w:sz="4" w:space="0"/>
            </w:tcBorders>
            <w:vAlign w:val="center"/>
          </w:tcPr>
          <w:p w14:paraId="7D0BBA42">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vAlign w:val="center"/>
          </w:tcPr>
          <w:p w14:paraId="793EB936">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560AE247">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25F3DC6F">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2E6819CC">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011E0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4C552B5A">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14:paraId="47253ED4">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勘察单位工程评价意见报告</w:t>
            </w:r>
          </w:p>
        </w:tc>
        <w:tc>
          <w:tcPr>
            <w:tcW w:w="731" w:type="dxa"/>
            <w:tcBorders>
              <w:top w:val="single" w:color="000000" w:sz="4" w:space="0"/>
              <w:left w:val="single" w:color="000000" w:sz="4" w:space="0"/>
              <w:bottom w:val="single" w:color="000000" w:sz="4" w:space="0"/>
              <w:right w:val="single" w:color="000000" w:sz="4" w:space="0"/>
            </w:tcBorders>
            <w:vAlign w:val="center"/>
          </w:tcPr>
          <w:p w14:paraId="2400FE38">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50C761E7">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398E78B3">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5E08242A">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661ADE7D">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6E483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2F293DCF">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14:paraId="4CFADCF7">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设计单位工程评价意见报告</w:t>
            </w:r>
          </w:p>
        </w:tc>
        <w:tc>
          <w:tcPr>
            <w:tcW w:w="731" w:type="dxa"/>
            <w:tcBorders>
              <w:top w:val="single" w:color="000000" w:sz="4" w:space="0"/>
              <w:left w:val="single" w:color="000000" w:sz="4" w:space="0"/>
              <w:bottom w:val="single" w:color="000000" w:sz="4" w:space="0"/>
              <w:right w:val="single" w:color="000000" w:sz="4" w:space="0"/>
            </w:tcBorders>
            <w:vAlign w:val="center"/>
          </w:tcPr>
          <w:p w14:paraId="20157B9B">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2DACCE87">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14:paraId="27A6F1F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3B499181">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0FC72D30">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0C598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78AFDD93">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3</w:t>
            </w:r>
          </w:p>
        </w:tc>
        <w:tc>
          <w:tcPr>
            <w:tcW w:w="4256" w:type="dxa"/>
            <w:tcBorders>
              <w:top w:val="single" w:color="000000" w:sz="4" w:space="0"/>
              <w:left w:val="single" w:color="000000" w:sz="4" w:space="0"/>
              <w:bottom w:val="single" w:color="000000" w:sz="4" w:space="0"/>
              <w:right w:val="single" w:color="000000" w:sz="4" w:space="0"/>
            </w:tcBorders>
            <w:vAlign w:val="center"/>
          </w:tcPr>
          <w:p w14:paraId="5C9CDEBB">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施工单位工程竣工报告</w:t>
            </w:r>
          </w:p>
        </w:tc>
        <w:tc>
          <w:tcPr>
            <w:tcW w:w="731" w:type="dxa"/>
            <w:tcBorders>
              <w:top w:val="single" w:color="000000" w:sz="4" w:space="0"/>
              <w:left w:val="single" w:color="000000" w:sz="4" w:space="0"/>
              <w:bottom w:val="single" w:color="000000" w:sz="4" w:space="0"/>
              <w:right w:val="single" w:color="000000" w:sz="4" w:space="0"/>
            </w:tcBorders>
            <w:vAlign w:val="center"/>
          </w:tcPr>
          <w:p w14:paraId="0FD52AC0">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3F294F33">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3DEB8BFB">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4D1D165A">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06379B7A">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72A18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3FC0B074">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4</w:t>
            </w:r>
          </w:p>
        </w:tc>
        <w:tc>
          <w:tcPr>
            <w:tcW w:w="4256" w:type="dxa"/>
            <w:tcBorders>
              <w:top w:val="single" w:color="000000" w:sz="4" w:space="0"/>
              <w:left w:val="single" w:color="000000" w:sz="4" w:space="0"/>
              <w:bottom w:val="single" w:color="000000" w:sz="4" w:space="0"/>
              <w:right w:val="single" w:color="000000" w:sz="4" w:space="0"/>
            </w:tcBorders>
            <w:vAlign w:val="center"/>
          </w:tcPr>
          <w:p w14:paraId="16224110">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监理单位工程质量评估报告</w:t>
            </w:r>
          </w:p>
        </w:tc>
        <w:tc>
          <w:tcPr>
            <w:tcW w:w="731" w:type="dxa"/>
            <w:tcBorders>
              <w:top w:val="single" w:color="000000" w:sz="4" w:space="0"/>
              <w:left w:val="single" w:color="000000" w:sz="4" w:space="0"/>
              <w:bottom w:val="single" w:color="000000" w:sz="4" w:space="0"/>
              <w:right w:val="single" w:color="000000" w:sz="4" w:space="0"/>
            </w:tcBorders>
            <w:vAlign w:val="center"/>
          </w:tcPr>
          <w:p w14:paraId="5813D526">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2E57D7AD">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657E874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0E6F4392">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733FC332">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6534A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4AB67187">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5</w:t>
            </w:r>
          </w:p>
        </w:tc>
        <w:tc>
          <w:tcPr>
            <w:tcW w:w="4256" w:type="dxa"/>
            <w:tcBorders>
              <w:top w:val="single" w:color="000000" w:sz="4" w:space="0"/>
              <w:left w:val="single" w:color="000000" w:sz="4" w:space="0"/>
              <w:bottom w:val="single" w:color="000000" w:sz="4" w:space="0"/>
              <w:right w:val="single" w:color="000000" w:sz="4" w:space="0"/>
            </w:tcBorders>
            <w:vAlign w:val="center"/>
          </w:tcPr>
          <w:p w14:paraId="0F018FE8">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建设单位工程竣工报告</w:t>
            </w:r>
          </w:p>
        </w:tc>
        <w:tc>
          <w:tcPr>
            <w:tcW w:w="731" w:type="dxa"/>
            <w:tcBorders>
              <w:top w:val="single" w:color="000000" w:sz="4" w:space="0"/>
              <w:left w:val="single" w:color="000000" w:sz="4" w:space="0"/>
              <w:bottom w:val="single" w:color="000000" w:sz="4" w:space="0"/>
              <w:right w:val="single" w:color="000000" w:sz="4" w:space="0"/>
            </w:tcBorders>
            <w:vAlign w:val="center"/>
          </w:tcPr>
          <w:p w14:paraId="07514969">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021BEA82">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50117C6A">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7D5A74A1">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057928D3">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5718A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08213737">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6</w:t>
            </w:r>
          </w:p>
        </w:tc>
        <w:tc>
          <w:tcPr>
            <w:tcW w:w="4256" w:type="dxa"/>
            <w:tcBorders>
              <w:top w:val="single" w:color="000000" w:sz="4" w:space="0"/>
              <w:left w:val="single" w:color="000000" w:sz="4" w:space="0"/>
              <w:bottom w:val="single" w:color="000000" w:sz="4" w:space="0"/>
              <w:right w:val="single" w:color="000000" w:sz="4" w:space="0"/>
            </w:tcBorders>
            <w:vAlign w:val="center"/>
          </w:tcPr>
          <w:p w14:paraId="107D283A">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工程竣工验收会议纪要</w:t>
            </w:r>
          </w:p>
        </w:tc>
        <w:tc>
          <w:tcPr>
            <w:tcW w:w="731" w:type="dxa"/>
            <w:tcBorders>
              <w:top w:val="single" w:color="000000" w:sz="4" w:space="0"/>
              <w:left w:val="single" w:color="000000" w:sz="4" w:space="0"/>
              <w:bottom w:val="single" w:color="000000" w:sz="4" w:space="0"/>
              <w:right w:val="single" w:color="000000" w:sz="4" w:space="0"/>
            </w:tcBorders>
            <w:vAlign w:val="center"/>
          </w:tcPr>
          <w:p w14:paraId="2EA2F33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110F8D99">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14:paraId="42702695">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4D99D0BB">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07BEA6B2">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0B950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2AD68C3B">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7</w:t>
            </w:r>
          </w:p>
        </w:tc>
        <w:tc>
          <w:tcPr>
            <w:tcW w:w="4256" w:type="dxa"/>
            <w:tcBorders>
              <w:top w:val="single" w:color="000000" w:sz="4" w:space="0"/>
              <w:left w:val="single" w:color="000000" w:sz="4" w:space="0"/>
              <w:bottom w:val="single" w:color="000000" w:sz="4" w:space="0"/>
              <w:right w:val="single" w:color="000000" w:sz="4" w:space="0"/>
            </w:tcBorders>
            <w:vAlign w:val="center"/>
          </w:tcPr>
          <w:p w14:paraId="2D21F622">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专家组竣工验收意见</w:t>
            </w:r>
          </w:p>
        </w:tc>
        <w:tc>
          <w:tcPr>
            <w:tcW w:w="731" w:type="dxa"/>
            <w:tcBorders>
              <w:top w:val="single" w:color="000000" w:sz="4" w:space="0"/>
              <w:left w:val="single" w:color="000000" w:sz="4" w:space="0"/>
              <w:bottom w:val="single" w:color="000000" w:sz="4" w:space="0"/>
              <w:right w:val="single" w:color="000000" w:sz="4" w:space="0"/>
            </w:tcBorders>
            <w:vAlign w:val="center"/>
          </w:tcPr>
          <w:p w14:paraId="51835F11">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1E329DEA">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14:paraId="66310FB8">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40F82C49">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05C5A12A">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79FAF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right w:val="single" w:color="000000" w:sz="4" w:space="0"/>
            </w:tcBorders>
            <w:vAlign w:val="center"/>
          </w:tcPr>
          <w:p w14:paraId="259DCC5A">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8</w:t>
            </w:r>
          </w:p>
        </w:tc>
        <w:tc>
          <w:tcPr>
            <w:tcW w:w="4256" w:type="dxa"/>
            <w:tcBorders>
              <w:top w:val="single" w:color="000000" w:sz="4" w:space="0"/>
              <w:left w:val="single" w:color="000000" w:sz="4" w:space="0"/>
              <w:bottom w:val="single" w:color="000000" w:sz="4" w:space="0"/>
              <w:right w:val="single" w:color="000000" w:sz="4" w:space="0"/>
            </w:tcBorders>
            <w:vAlign w:val="center"/>
          </w:tcPr>
          <w:p w14:paraId="6773B5C5">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工程竣工验收证书</w:t>
            </w:r>
          </w:p>
        </w:tc>
        <w:tc>
          <w:tcPr>
            <w:tcW w:w="731" w:type="dxa"/>
            <w:tcBorders>
              <w:top w:val="single" w:color="000000" w:sz="4" w:space="0"/>
              <w:left w:val="single" w:color="000000" w:sz="4" w:space="0"/>
              <w:bottom w:val="single" w:color="000000" w:sz="4" w:space="0"/>
              <w:right w:val="single" w:color="000000" w:sz="4" w:space="0"/>
            </w:tcBorders>
            <w:vAlign w:val="center"/>
          </w:tcPr>
          <w:p w14:paraId="49FA2EBA">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25E30E19">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14:paraId="4CD2B47F">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3C557DF6">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77F671EB">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07063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2D04C00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9</w:t>
            </w:r>
          </w:p>
        </w:tc>
        <w:tc>
          <w:tcPr>
            <w:tcW w:w="4256" w:type="dxa"/>
            <w:tcBorders>
              <w:top w:val="single" w:color="000000" w:sz="4" w:space="0"/>
              <w:bottom w:val="single" w:color="000000" w:sz="4" w:space="0"/>
              <w:right w:val="single" w:color="000000" w:sz="4" w:space="0"/>
            </w:tcBorders>
            <w:vAlign w:val="center"/>
          </w:tcPr>
          <w:p w14:paraId="221B2DDB">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规划 、消防 、环保等部门出具的认可或准许使用文件</w:t>
            </w:r>
          </w:p>
        </w:tc>
        <w:tc>
          <w:tcPr>
            <w:tcW w:w="731" w:type="dxa"/>
            <w:tcBorders>
              <w:top w:val="single" w:color="000000" w:sz="4" w:space="0"/>
              <w:left w:val="single" w:color="000000" w:sz="4" w:space="0"/>
              <w:bottom w:val="single" w:color="000000" w:sz="4" w:space="0"/>
              <w:right w:val="single" w:color="000000" w:sz="4" w:space="0"/>
            </w:tcBorders>
            <w:vAlign w:val="center"/>
          </w:tcPr>
          <w:p w14:paraId="623C65EA">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4892D974">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14:paraId="0441DCF4">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76705223">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795031A2">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12430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left w:val="single" w:color="000000" w:sz="4" w:space="0"/>
              <w:bottom w:val="single" w:color="000000" w:sz="4" w:space="0"/>
              <w:right w:val="single" w:color="000000" w:sz="4" w:space="0"/>
            </w:tcBorders>
            <w:vAlign w:val="center"/>
          </w:tcPr>
          <w:p w14:paraId="10F3723C">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10</w:t>
            </w:r>
          </w:p>
        </w:tc>
        <w:tc>
          <w:tcPr>
            <w:tcW w:w="4256" w:type="dxa"/>
            <w:tcBorders>
              <w:top w:val="single" w:color="000000" w:sz="4" w:space="0"/>
              <w:left w:val="single" w:color="000000" w:sz="4" w:space="0"/>
              <w:bottom w:val="single" w:color="000000" w:sz="4" w:space="0"/>
              <w:right w:val="single" w:color="000000" w:sz="4" w:space="0"/>
            </w:tcBorders>
            <w:vAlign w:val="center"/>
          </w:tcPr>
          <w:p w14:paraId="76C0F270">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市政工程质量保修单</w:t>
            </w:r>
          </w:p>
        </w:tc>
        <w:tc>
          <w:tcPr>
            <w:tcW w:w="731" w:type="dxa"/>
            <w:tcBorders>
              <w:top w:val="single" w:color="000000" w:sz="4" w:space="0"/>
              <w:left w:val="single" w:color="000000" w:sz="4" w:space="0"/>
              <w:bottom w:val="single" w:color="000000" w:sz="4" w:space="0"/>
              <w:right w:val="single" w:color="000000" w:sz="4" w:space="0"/>
            </w:tcBorders>
            <w:vAlign w:val="center"/>
          </w:tcPr>
          <w:p w14:paraId="620C66D9">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389164E6">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14:paraId="212ABBF2">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56F1BF13">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3D320A7E">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4853A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53514B73">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11</w:t>
            </w:r>
          </w:p>
        </w:tc>
        <w:tc>
          <w:tcPr>
            <w:tcW w:w="4256" w:type="dxa"/>
            <w:tcBorders>
              <w:top w:val="single" w:color="000000" w:sz="4" w:space="0"/>
              <w:left w:val="single" w:color="000000" w:sz="4" w:space="0"/>
              <w:bottom w:val="single" w:color="000000" w:sz="4" w:space="0"/>
              <w:right w:val="single" w:color="000000" w:sz="4" w:space="0"/>
            </w:tcBorders>
            <w:vAlign w:val="center"/>
          </w:tcPr>
          <w:p w14:paraId="263FEF6F">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市政基础设施工程竣工验收与备案表</w:t>
            </w:r>
          </w:p>
        </w:tc>
        <w:tc>
          <w:tcPr>
            <w:tcW w:w="731" w:type="dxa"/>
            <w:tcBorders>
              <w:top w:val="single" w:color="000000" w:sz="4" w:space="0"/>
              <w:left w:val="single" w:color="000000" w:sz="4" w:space="0"/>
              <w:bottom w:val="single" w:color="000000" w:sz="4" w:space="0"/>
              <w:right w:val="single" w:color="000000" w:sz="4" w:space="0"/>
            </w:tcBorders>
            <w:vAlign w:val="center"/>
          </w:tcPr>
          <w:p w14:paraId="6E78A2F9">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3A451648">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14:paraId="272C1B62">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66FFEC41">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4F35BADA">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60717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3E04D388">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12</w:t>
            </w:r>
          </w:p>
        </w:tc>
        <w:tc>
          <w:tcPr>
            <w:tcW w:w="4256" w:type="dxa"/>
            <w:tcBorders>
              <w:top w:val="single" w:color="000000" w:sz="4" w:space="0"/>
              <w:left w:val="single" w:color="000000" w:sz="4" w:space="0"/>
              <w:bottom w:val="single" w:color="000000" w:sz="4" w:space="0"/>
              <w:right w:val="single" w:color="000000" w:sz="4" w:space="0"/>
            </w:tcBorders>
            <w:vAlign w:val="center"/>
          </w:tcPr>
          <w:p w14:paraId="2377EC8D">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城建档案移交书</w:t>
            </w:r>
          </w:p>
        </w:tc>
        <w:tc>
          <w:tcPr>
            <w:tcW w:w="731" w:type="dxa"/>
            <w:tcBorders>
              <w:top w:val="single" w:color="000000" w:sz="4" w:space="0"/>
              <w:left w:val="single" w:color="000000" w:sz="4" w:space="0"/>
              <w:bottom w:val="single" w:color="000000" w:sz="4" w:space="0"/>
              <w:right w:val="single" w:color="000000" w:sz="4" w:space="0"/>
            </w:tcBorders>
            <w:vAlign w:val="center"/>
          </w:tcPr>
          <w:p w14:paraId="6AD339A7">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6E80A44A">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67ADFA0D">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3FFDD826">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014C3215">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07952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6E22FB66">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13</w:t>
            </w:r>
          </w:p>
        </w:tc>
        <w:tc>
          <w:tcPr>
            <w:tcW w:w="4256" w:type="dxa"/>
            <w:tcBorders>
              <w:top w:val="single" w:color="000000" w:sz="4" w:space="0"/>
              <w:left w:val="single" w:color="000000" w:sz="4" w:space="0"/>
              <w:bottom w:val="single" w:color="000000" w:sz="4" w:space="0"/>
              <w:right w:val="single" w:color="000000" w:sz="4" w:space="0"/>
            </w:tcBorders>
            <w:vAlign w:val="center"/>
          </w:tcPr>
          <w:p w14:paraId="76B725D3">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其他竣工验收与备案文件</w:t>
            </w:r>
          </w:p>
        </w:tc>
        <w:tc>
          <w:tcPr>
            <w:tcW w:w="731" w:type="dxa"/>
            <w:tcBorders>
              <w:top w:val="single" w:color="000000" w:sz="4" w:space="0"/>
              <w:left w:val="single" w:color="000000" w:sz="4" w:space="0"/>
              <w:bottom w:val="single" w:color="000000" w:sz="4" w:space="0"/>
              <w:right w:val="single" w:color="000000" w:sz="4" w:space="0"/>
            </w:tcBorders>
            <w:vAlign w:val="center"/>
          </w:tcPr>
          <w:p w14:paraId="0B8E2956">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vAlign w:val="center"/>
          </w:tcPr>
          <w:p w14:paraId="05BC5E68">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3BDBD910">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13A2AA5B">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409DE6F0">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5252F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0801C88F">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E2</w:t>
            </w:r>
          </w:p>
        </w:tc>
        <w:tc>
          <w:tcPr>
            <w:tcW w:w="4256" w:type="dxa"/>
            <w:tcBorders>
              <w:top w:val="single" w:color="000000" w:sz="4" w:space="0"/>
              <w:left w:val="single" w:color="000000" w:sz="4" w:space="0"/>
              <w:bottom w:val="single" w:color="000000" w:sz="4" w:space="0"/>
              <w:right w:val="single" w:color="000000" w:sz="4" w:space="0"/>
            </w:tcBorders>
            <w:vAlign w:val="center"/>
          </w:tcPr>
          <w:p w14:paraId="534B5ABE">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竣工决算文件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14:paraId="727B9067">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35160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right w:val="single" w:color="000000" w:sz="4" w:space="0"/>
            </w:tcBorders>
            <w:vAlign w:val="center"/>
          </w:tcPr>
          <w:p w14:paraId="0D700014">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right w:val="single" w:color="000000" w:sz="4" w:space="0"/>
            </w:tcBorders>
            <w:vAlign w:val="center"/>
          </w:tcPr>
          <w:p w14:paraId="1E0E82DB">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施工决算文件</w:t>
            </w:r>
          </w:p>
        </w:tc>
        <w:tc>
          <w:tcPr>
            <w:tcW w:w="731" w:type="dxa"/>
            <w:tcBorders>
              <w:top w:val="single" w:color="000000" w:sz="4" w:space="0"/>
              <w:left w:val="single" w:color="000000" w:sz="4" w:space="0"/>
              <w:right w:val="single" w:color="000000" w:sz="4" w:space="0"/>
            </w:tcBorders>
            <w:vAlign w:val="center"/>
          </w:tcPr>
          <w:p w14:paraId="288D1408">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right w:val="single" w:color="000000" w:sz="4" w:space="0"/>
            </w:tcBorders>
            <w:vAlign w:val="center"/>
          </w:tcPr>
          <w:p w14:paraId="248D4807">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right w:val="single" w:color="000000" w:sz="4" w:space="0"/>
            </w:tcBorders>
            <w:vAlign w:val="center"/>
          </w:tcPr>
          <w:p w14:paraId="79860CB6">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right w:val="single" w:color="000000" w:sz="4" w:space="0"/>
            </w:tcBorders>
            <w:vAlign w:val="center"/>
          </w:tcPr>
          <w:p w14:paraId="5018784F">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right w:val="single" w:color="000000" w:sz="4" w:space="0"/>
            </w:tcBorders>
            <w:vAlign w:val="center"/>
          </w:tcPr>
          <w:p w14:paraId="0D20EE69">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76803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52305383">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14:paraId="40137FAF">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监理决算文件</w:t>
            </w:r>
          </w:p>
        </w:tc>
        <w:tc>
          <w:tcPr>
            <w:tcW w:w="731" w:type="dxa"/>
            <w:tcBorders>
              <w:top w:val="single" w:color="000000" w:sz="4" w:space="0"/>
              <w:left w:val="single" w:color="000000" w:sz="4" w:space="0"/>
              <w:bottom w:val="single" w:color="000000" w:sz="4" w:space="0"/>
              <w:right w:val="single" w:color="000000" w:sz="4" w:space="0"/>
            </w:tcBorders>
            <w:vAlign w:val="center"/>
          </w:tcPr>
          <w:p w14:paraId="1405DCA6">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2123788A">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5200FE02">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63F757A4">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4EA10CB1">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2A2AC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175F4042">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E3</w:t>
            </w:r>
          </w:p>
        </w:tc>
        <w:tc>
          <w:tcPr>
            <w:tcW w:w="4256" w:type="dxa"/>
            <w:tcBorders>
              <w:top w:val="single" w:color="000000" w:sz="4" w:space="0"/>
              <w:left w:val="single" w:color="000000" w:sz="4" w:space="0"/>
              <w:bottom w:val="single" w:color="000000" w:sz="4" w:space="0"/>
              <w:right w:val="single" w:color="000000" w:sz="4" w:space="0"/>
            </w:tcBorders>
            <w:vAlign w:val="center"/>
          </w:tcPr>
          <w:p w14:paraId="24D8A8EC">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工程声像文件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14:paraId="5A864126">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14:paraId="44BED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08E9FD90">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14:paraId="5EF8066C">
            <w:pPr>
              <w:keepNext w:val="0"/>
              <w:keepLines w:val="0"/>
              <w:pageBreakBefore w:val="0"/>
              <w:widowControl/>
              <w:suppressLineNumbers w:val="0"/>
              <w:kinsoku/>
              <w:wordWrap/>
              <w:overflowPunct/>
              <w:topLinePunct w:val="0"/>
              <w:autoSpaceDE/>
              <w:autoSpaceDN/>
              <w:bidi w:val="0"/>
              <w:adjustRightInd/>
              <w:snapToGrid/>
              <w:spacing w:line="440" w:lineRule="exact"/>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开工前原貌 、施工阶段 、竣工新貌照片</w:t>
            </w:r>
          </w:p>
        </w:tc>
        <w:tc>
          <w:tcPr>
            <w:tcW w:w="731" w:type="dxa"/>
            <w:tcBorders>
              <w:top w:val="single" w:color="000000" w:sz="4" w:space="0"/>
              <w:left w:val="single" w:color="000000" w:sz="4" w:space="0"/>
              <w:bottom w:val="single" w:color="000000" w:sz="4" w:space="0"/>
              <w:right w:val="single" w:color="000000" w:sz="4" w:space="0"/>
            </w:tcBorders>
            <w:vAlign w:val="center"/>
          </w:tcPr>
          <w:p w14:paraId="66942A46">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0ED44931">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6B73562B">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5EB58302">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7B6E313B">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46EE8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3"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0733E2BF">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14:paraId="2C554A88">
            <w:pPr>
              <w:keepNext w:val="0"/>
              <w:keepLines w:val="0"/>
              <w:pageBreakBefore w:val="0"/>
              <w:widowControl/>
              <w:suppressLineNumbers w:val="0"/>
              <w:kinsoku/>
              <w:wordWrap/>
              <w:overflowPunct/>
              <w:topLinePunct w:val="0"/>
              <w:autoSpaceDE/>
              <w:autoSpaceDN/>
              <w:bidi w:val="0"/>
              <w:adjustRightInd/>
              <w:snapToGrid/>
              <w:spacing w:line="440" w:lineRule="exact"/>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工程建设过程的录 音 、录像 文件 （ 重大工程）</w:t>
            </w:r>
          </w:p>
        </w:tc>
        <w:tc>
          <w:tcPr>
            <w:tcW w:w="731" w:type="dxa"/>
            <w:tcBorders>
              <w:top w:val="single" w:color="000000" w:sz="4" w:space="0"/>
              <w:left w:val="single" w:color="000000" w:sz="4" w:space="0"/>
              <w:bottom w:val="single" w:color="000000" w:sz="4" w:space="0"/>
              <w:right w:val="single" w:color="000000" w:sz="4" w:space="0"/>
            </w:tcBorders>
            <w:vAlign w:val="center"/>
          </w:tcPr>
          <w:p w14:paraId="3E480156">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1C16FF97">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3E0AD7B5">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3C81F43F">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338D1B9B">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5ED6C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7"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32B578DB">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E4</w:t>
            </w:r>
          </w:p>
        </w:tc>
        <w:tc>
          <w:tcPr>
            <w:tcW w:w="4256" w:type="dxa"/>
            <w:tcBorders>
              <w:top w:val="single" w:color="000000" w:sz="4" w:space="0"/>
              <w:left w:val="single" w:color="000000" w:sz="4" w:space="0"/>
              <w:bottom w:val="single" w:color="000000" w:sz="4" w:space="0"/>
              <w:right w:val="single" w:color="000000" w:sz="4" w:space="0"/>
            </w:tcBorders>
            <w:vAlign w:val="center"/>
          </w:tcPr>
          <w:p w14:paraId="0FE76B97">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lang w:val="en-US" w:eastAsia="zh-CN"/>
                <w14:textFill>
                  <w14:solidFill>
                    <w14:schemeClr w14:val="tx1"/>
                  </w14:solidFill>
                </w14:textFill>
              </w:rPr>
            </w:pPr>
            <w:r>
              <w:rPr>
                <w:rFonts w:hint="eastAsia" w:asciiTheme="minorEastAsia" w:hAnsiTheme="minorEastAsia" w:eastAsiaTheme="minorEastAsia" w:cstheme="minorEastAsia"/>
                <w:b/>
                <w:i w:val="0"/>
                <w:color w:val="000000" w:themeColor="text1"/>
                <w:sz w:val="21"/>
                <w:szCs w:val="21"/>
                <w:u w:val="none"/>
                <w:lang w:val="en-US" w:eastAsia="zh-CN"/>
                <w14:textFill>
                  <w14:solidFill>
                    <w14:schemeClr w14:val="tx1"/>
                  </w14:solidFill>
                </w14:textFill>
              </w:rPr>
              <w:t>电子文件</w:t>
            </w:r>
          </w:p>
        </w:tc>
        <w:tc>
          <w:tcPr>
            <w:tcW w:w="731" w:type="dxa"/>
            <w:tcBorders>
              <w:top w:val="single" w:color="000000" w:sz="4" w:space="0"/>
              <w:left w:val="single" w:color="000000" w:sz="4" w:space="0"/>
              <w:bottom w:val="single" w:color="000000" w:sz="4" w:space="0"/>
              <w:right w:val="single" w:color="000000" w:sz="4" w:space="0"/>
            </w:tcBorders>
            <w:vAlign w:val="center"/>
          </w:tcPr>
          <w:p w14:paraId="26A5DB2F">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14:paraId="28621742">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14:paraId="7182CC2C">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6A675D8F">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14:paraId="4416FF46">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14:paraId="67ABE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14:paraId="6B10EB3C">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E5</w:t>
            </w:r>
          </w:p>
        </w:tc>
        <w:tc>
          <w:tcPr>
            <w:tcW w:w="4256" w:type="dxa"/>
            <w:tcBorders>
              <w:top w:val="single" w:color="000000" w:sz="4" w:space="0"/>
              <w:left w:val="single" w:color="000000" w:sz="4" w:space="0"/>
              <w:bottom w:val="single" w:color="000000" w:sz="4" w:space="0"/>
              <w:right w:val="single" w:color="000000" w:sz="4" w:space="0"/>
            </w:tcBorders>
            <w:vAlign w:val="center"/>
          </w:tcPr>
          <w:p w14:paraId="120A0A78">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其他工程文件</w:t>
            </w:r>
          </w:p>
        </w:tc>
        <w:tc>
          <w:tcPr>
            <w:tcW w:w="731" w:type="dxa"/>
            <w:tcBorders>
              <w:top w:val="single" w:color="000000" w:sz="4" w:space="0"/>
              <w:left w:val="single" w:color="000000" w:sz="4" w:space="0"/>
              <w:bottom w:val="single" w:color="000000" w:sz="4" w:space="0"/>
              <w:right w:val="single" w:color="000000" w:sz="4" w:space="0"/>
            </w:tcBorders>
            <w:vAlign w:val="center"/>
          </w:tcPr>
          <w:p w14:paraId="5DB0D5EE">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vAlign w:val="center"/>
          </w:tcPr>
          <w:p w14:paraId="57E278D6">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14:paraId="58F1B594">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1BB5BC48">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1261BEB4">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bl>
    <w:p w14:paraId="02E04D0D">
      <w:pPr>
        <w:rPr>
          <w:rFonts w:hint="eastAsia"/>
          <w:color w:val="000000" w:themeColor="text1"/>
          <w14:textFill>
            <w14:solidFill>
              <w14:schemeClr w14:val="tx1"/>
            </w14:solidFill>
          </w14:textFill>
        </w:rPr>
      </w:pPr>
    </w:p>
    <w:p w14:paraId="31F6CE4B">
      <w:pPr>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注：表中符号“</w:t>
      </w:r>
      <w:r>
        <w:rPr>
          <w:rFonts w:hint="eastAsia"/>
          <w:color w:val="000000" w:themeColor="text1"/>
          <w:sz w:val="24"/>
          <w:lang w:val="en-US" w:eastAsia="zh-CN"/>
          <w14:textFill>
            <w14:solidFill>
              <w14:schemeClr w14:val="tx1"/>
            </w14:solidFill>
          </w14:textFill>
        </w:rPr>
        <w:t>▲</w:t>
      </w:r>
      <w:r>
        <w:rPr>
          <w:rFonts w:hint="eastAsia"/>
          <w:color w:val="000000" w:themeColor="text1"/>
          <w:sz w:val="24"/>
          <w:lang w:eastAsia="zh-CN"/>
          <w14:textFill>
            <w14:solidFill>
              <w14:schemeClr w14:val="tx1"/>
            </w14:solidFill>
          </w14:textFill>
        </w:rPr>
        <w:t>”表示必须归档保存；“</w:t>
      </w:r>
      <w:r>
        <w:rPr>
          <w:rFonts w:hint="eastAsia"/>
          <w:color w:val="000000" w:themeColor="text1"/>
          <w:sz w:val="24"/>
          <w:lang w:val="en-US" w:eastAsia="zh-CN"/>
          <w14:textFill>
            <w14:solidFill>
              <w14:schemeClr w14:val="tx1"/>
            </w14:solidFill>
          </w14:textFill>
        </w:rPr>
        <w:t>∆</w:t>
      </w:r>
      <w:r>
        <w:rPr>
          <w:rFonts w:hint="eastAsia"/>
          <w:color w:val="000000" w:themeColor="text1"/>
          <w:sz w:val="24"/>
          <w:lang w:eastAsia="zh-CN"/>
          <w14:textFill>
            <w14:solidFill>
              <w14:schemeClr w14:val="tx1"/>
            </w14:solidFill>
          </w14:textFill>
        </w:rPr>
        <w:t>”表示选择性归档保存。</w:t>
      </w:r>
    </w:p>
    <w:p w14:paraId="2E8C0839">
      <w:pPr>
        <w:rPr>
          <w:rFonts w:hint="eastAsia"/>
          <w:color w:val="000000" w:themeColor="text1"/>
          <w:sz w:val="24"/>
          <w:lang w:val="zh-CN"/>
          <w14:textFill>
            <w14:solidFill>
              <w14:schemeClr w14:val="tx1"/>
            </w14:solidFill>
          </w14:textFill>
        </w:rPr>
      </w:pPr>
    </w:p>
    <w:p w14:paraId="57FB723F">
      <w:pPr>
        <w:autoSpaceDE w:val="0"/>
        <w:autoSpaceDN w:val="0"/>
        <w:rPr>
          <w:rFonts w:hint="eastAsia" w:ascii="宋体" w:hAnsi="宋体" w:cs="宋体"/>
          <w:color w:val="000000" w:themeColor="text1"/>
          <w:sz w:val="24"/>
          <w:lang w:val="zh-CN"/>
          <w14:textFill>
            <w14:solidFill>
              <w14:schemeClr w14:val="tx1"/>
            </w14:solidFill>
          </w14:textFill>
        </w:rPr>
      </w:pPr>
    </w:p>
    <w:p w14:paraId="7D0F52A4">
      <w:pPr>
        <w:autoSpaceDE w:val="0"/>
        <w:autoSpaceDN w:val="0"/>
        <w:rPr>
          <w:rFonts w:hint="eastAsia" w:ascii="宋体" w:hAnsi="宋体" w:cs="宋体"/>
          <w:color w:val="000000" w:themeColor="text1"/>
          <w:sz w:val="30"/>
          <w:szCs w:val="30"/>
          <w:lang w:val="zh-CN"/>
          <w14:textFill>
            <w14:solidFill>
              <w14:schemeClr w14:val="tx1"/>
            </w14:solidFill>
          </w14:textFill>
        </w:rPr>
      </w:pPr>
    </w:p>
    <w:p w14:paraId="2FF62522">
      <w:pPr>
        <w:autoSpaceDE w:val="0"/>
        <w:autoSpaceDN w:val="0"/>
        <w:rPr>
          <w:rFonts w:hint="eastAsia" w:ascii="宋体" w:hAnsi="宋体" w:cs="宋体"/>
          <w:color w:val="000000" w:themeColor="text1"/>
          <w:sz w:val="30"/>
          <w:szCs w:val="30"/>
          <w:lang w:val="zh-CN"/>
          <w14:textFill>
            <w14:solidFill>
              <w14:schemeClr w14:val="tx1"/>
            </w14:solidFill>
          </w14:textFill>
        </w:rPr>
      </w:pPr>
    </w:p>
    <w:p w14:paraId="7FF338BF">
      <w:pPr>
        <w:autoSpaceDE w:val="0"/>
        <w:autoSpaceDN w:val="0"/>
        <w:rPr>
          <w:rFonts w:hint="eastAsia" w:ascii="宋体" w:hAnsi="宋体" w:cs="宋体"/>
          <w:color w:val="000000" w:themeColor="text1"/>
          <w:sz w:val="30"/>
          <w:szCs w:val="30"/>
          <w:lang w:val="zh-CN"/>
          <w14:textFill>
            <w14:solidFill>
              <w14:schemeClr w14:val="tx1"/>
            </w14:solidFill>
          </w14:textFill>
        </w:rPr>
      </w:pPr>
    </w:p>
    <w:p w14:paraId="5CCD18E9">
      <w:pPr>
        <w:autoSpaceDE w:val="0"/>
        <w:autoSpaceDN w:val="0"/>
        <w:rPr>
          <w:rFonts w:hint="eastAsia" w:ascii="宋体" w:hAnsi="宋体" w:cs="宋体"/>
          <w:color w:val="000000" w:themeColor="text1"/>
          <w:sz w:val="30"/>
          <w:szCs w:val="30"/>
          <w:lang w:val="zh-CN"/>
          <w14:textFill>
            <w14:solidFill>
              <w14:schemeClr w14:val="tx1"/>
            </w14:solidFill>
          </w14:textFill>
        </w:rPr>
      </w:pPr>
    </w:p>
    <w:p w14:paraId="3D9FE99C">
      <w:pPr>
        <w:autoSpaceDE w:val="0"/>
        <w:autoSpaceDN w:val="0"/>
        <w:rPr>
          <w:rFonts w:hint="eastAsia" w:ascii="宋体" w:hAnsi="宋体" w:cs="宋体"/>
          <w:color w:val="000000" w:themeColor="text1"/>
          <w:sz w:val="30"/>
          <w:szCs w:val="30"/>
          <w:lang w:val="zh-CN"/>
          <w14:textFill>
            <w14:solidFill>
              <w14:schemeClr w14:val="tx1"/>
            </w14:solidFill>
          </w14:textFill>
        </w:rPr>
      </w:pPr>
    </w:p>
    <w:p w14:paraId="43DFE781">
      <w:pPr>
        <w:autoSpaceDE w:val="0"/>
        <w:autoSpaceDN w:val="0"/>
        <w:rPr>
          <w:rFonts w:hint="eastAsia" w:ascii="宋体" w:hAnsi="宋体" w:cs="宋体"/>
          <w:color w:val="000000" w:themeColor="text1"/>
          <w:sz w:val="30"/>
          <w:szCs w:val="30"/>
          <w:lang w:val="zh-CN"/>
          <w14:textFill>
            <w14:solidFill>
              <w14:schemeClr w14:val="tx1"/>
            </w14:solidFill>
          </w14:textFill>
        </w:rPr>
      </w:pPr>
    </w:p>
    <w:p w14:paraId="23330704">
      <w:pPr>
        <w:autoSpaceDE w:val="0"/>
        <w:autoSpaceDN w:val="0"/>
        <w:rPr>
          <w:rFonts w:hint="eastAsia" w:ascii="宋体" w:hAnsi="宋体" w:cs="宋体"/>
          <w:color w:val="000000" w:themeColor="text1"/>
          <w:sz w:val="30"/>
          <w:szCs w:val="30"/>
          <w:lang w:val="zh-CN"/>
          <w14:textFill>
            <w14:solidFill>
              <w14:schemeClr w14:val="tx1"/>
            </w14:solidFill>
          </w14:textFill>
        </w:rPr>
        <w:sectPr>
          <w:pgSz w:w="11906" w:h="16838"/>
          <w:pgMar w:top="1757" w:right="1587" w:bottom="1984" w:left="1587" w:header="851" w:footer="992" w:gutter="0"/>
          <w:pgNumType w:fmt="numberInDash"/>
          <w:cols w:space="0" w:num="1"/>
          <w:rtlGutter w:val="0"/>
          <w:docGrid w:linePitch="312" w:charSpace="0"/>
        </w:sectPr>
      </w:pPr>
    </w:p>
    <w:p w14:paraId="3606965A">
      <w:pPr>
        <w:autoSpaceDE w:val="0"/>
        <w:autoSpaceDN w:val="0"/>
        <w:rPr>
          <w:rFonts w:hint="eastAsia" w:ascii="宋体" w:hAnsi="宋体" w:cs="宋体"/>
          <w:b/>
          <w:color w:val="000000" w:themeColor="text1"/>
          <w:sz w:val="32"/>
          <w:szCs w:val="32"/>
          <w:lang w:val="zh-CN"/>
          <w14:textFill>
            <w14:solidFill>
              <w14:schemeClr w14:val="tx1"/>
            </w14:solidFill>
          </w14:textFill>
        </w:rPr>
      </w:pPr>
      <w:bookmarkStart w:id="21" w:name="_Toc24707"/>
      <w:r>
        <w:rPr>
          <w:rFonts w:hint="eastAsia" w:ascii="宋体" w:hAnsi="宋体" w:cs="宋体"/>
          <w:b/>
          <w:color w:val="000000" w:themeColor="text1"/>
          <w:sz w:val="32"/>
          <w:szCs w:val="32"/>
          <w:lang w:val="zh-CN"/>
          <w14:textFill>
            <w14:solidFill>
              <w14:schemeClr w14:val="tx1"/>
            </w14:solidFill>
          </w14:textFill>
        </w:rPr>
        <w:t>附录</w:t>
      </w:r>
      <w:r>
        <w:rPr>
          <w:rFonts w:hint="eastAsia" w:ascii="宋体" w:hAnsi="宋体" w:cs="宋体"/>
          <w:b/>
          <w:color w:val="000000" w:themeColor="text1"/>
          <w:sz w:val="32"/>
          <w:szCs w:val="32"/>
          <w14:textFill>
            <w14:solidFill>
              <w14:schemeClr w14:val="tx1"/>
            </w14:solidFill>
          </w14:textFill>
        </w:rPr>
        <w:t xml:space="preserve">C           </w:t>
      </w:r>
      <w:r>
        <w:rPr>
          <w:rFonts w:hint="eastAsia" w:ascii="宋体" w:hAnsi="宋体" w:cs="宋体"/>
          <w:b/>
          <w:color w:val="000000" w:themeColor="text1"/>
          <w:sz w:val="32"/>
          <w:szCs w:val="32"/>
          <w:lang w:val="zh-CN"/>
          <w14:textFill>
            <w14:solidFill>
              <w14:schemeClr w14:val="tx1"/>
            </w14:solidFill>
          </w14:textFill>
        </w:rPr>
        <w:t>地下管线普查工程文件归档范围</w:t>
      </w:r>
      <w:bookmarkEnd w:id="21"/>
    </w:p>
    <w:tbl>
      <w:tblPr>
        <w:tblStyle w:val="9"/>
        <w:tblW w:w="9348" w:type="dxa"/>
        <w:tblInd w:w="0" w:type="dxa"/>
        <w:tblLayout w:type="fixed"/>
        <w:tblCellMar>
          <w:top w:w="0" w:type="dxa"/>
          <w:left w:w="108" w:type="dxa"/>
          <w:bottom w:w="0" w:type="dxa"/>
          <w:right w:w="108" w:type="dxa"/>
        </w:tblCellMar>
      </w:tblPr>
      <w:tblGrid>
        <w:gridCol w:w="699"/>
        <w:gridCol w:w="4089"/>
        <w:gridCol w:w="991"/>
        <w:gridCol w:w="870"/>
        <w:gridCol w:w="765"/>
        <w:gridCol w:w="990"/>
        <w:gridCol w:w="944"/>
      </w:tblGrid>
      <w:tr w14:paraId="6FF600BA">
        <w:tblPrEx>
          <w:tblCellMar>
            <w:top w:w="0" w:type="dxa"/>
            <w:left w:w="108" w:type="dxa"/>
            <w:bottom w:w="0" w:type="dxa"/>
            <w:right w:w="108" w:type="dxa"/>
          </w:tblCellMar>
        </w:tblPrEx>
        <w:trPr>
          <w:trHeight w:val="275" w:hRule="atLeast"/>
          <w:tblHeader/>
        </w:trPr>
        <w:tc>
          <w:tcPr>
            <w:tcW w:w="699" w:type="dxa"/>
            <w:vMerge w:val="restart"/>
            <w:tcBorders>
              <w:top w:val="single" w:color="000000" w:sz="6" w:space="0"/>
              <w:left w:val="single" w:color="000000" w:sz="6" w:space="0"/>
              <w:bottom w:val="single" w:color="000000" w:sz="6" w:space="0"/>
              <w:right w:val="single" w:color="000000" w:sz="6" w:space="0"/>
            </w:tcBorders>
            <w:vAlign w:val="center"/>
          </w:tcPr>
          <w:p w14:paraId="32C2271F">
            <w:pPr>
              <w:autoSpaceDE w:val="0"/>
              <w:autoSpaceDN w:val="0"/>
              <w:jc w:val="center"/>
              <w:rPr>
                <w:rFonts w:hint="eastAsia" w:ascii="宋体" w:hAnsi="宋体" w:cs="宋体"/>
                <w:b/>
                <w:bCs/>
                <w:color w:val="000000" w:themeColor="text1"/>
                <w:sz w:val="18"/>
                <w:szCs w:val="18"/>
                <w:lang w:val="zh-CN"/>
                <w14:textFill>
                  <w14:solidFill>
                    <w14:schemeClr w14:val="tx1"/>
                  </w14:solidFill>
                </w14:textFill>
              </w:rPr>
            </w:pPr>
            <w:r>
              <w:rPr>
                <w:rFonts w:hint="eastAsia" w:ascii="宋体" w:hAnsi="宋体" w:cs="宋体"/>
                <w:b/>
                <w:bCs/>
                <w:color w:val="000000" w:themeColor="text1"/>
                <w:sz w:val="18"/>
                <w:szCs w:val="18"/>
                <w:lang w:val="zh-CN"/>
                <w14:textFill>
                  <w14:solidFill>
                    <w14:schemeClr w14:val="tx1"/>
                  </w14:solidFill>
                </w14:textFill>
              </w:rPr>
              <w:t>类别</w:t>
            </w:r>
          </w:p>
          <w:p w14:paraId="5969D92E">
            <w:pPr>
              <w:autoSpaceDE w:val="0"/>
              <w:autoSpaceDN w:val="0"/>
              <w:jc w:val="center"/>
              <w:rPr>
                <w:rFonts w:hint="eastAsia" w:ascii="宋体" w:hAnsi="宋体" w:cs="宋体"/>
                <w:b/>
                <w:bCs/>
                <w:color w:val="000000" w:themeColor="text1"/>
                <w:sz w:val="18"/>
                <w:szCs w:val="18"/>
                <w:lang w:val="zh-CN"/>
                <w14:textFill>
                  <w14:solidFill>
                    <w14:schemeClr w14:val="tx1"/>
                  </w14:solidFill>
                </w14:textFill>
              </w:rPr>
            </w:pPr>
            <w:r>
              <w:rPr>
                <w:rFonts w:hint="eastAsia" w:ascii="宋体" w:hAnsi="宋体" w:cs="宋体"/>
                <w:b/>
                <w:bCs/>
                <w:color w:val="000000" w:themeColor="text1"/>
                <w:sz w:val="18"/>
                <w:szCs w:val="18"/>
                <w:lang w:val="zh-CN"/>
                <w14:textFill>
                  <w14:solidFill>
                    <w14:schemeClr w14:val="tx1"/>
                  </w14:solidFill>
                </w14:textFill>
              </w:rPr>
              <w:t>序号</w:t>
            </w:r>
          </w:p>
        </w:tc>
        <w:tc>
          <w:tcPr>
            <w:tcW w:w="4089" w:type="dxa"/>
            <w:vMerge w:val="restart"/>
            <w:tcBorders>
              <w:top w:val="single" w:color="000000" w:sz="6" w:space="0"/>
              <w:left w:val="single" w:color="000000" w:sz="6" w:space="0"/>
              <w:bottom w:val="single" w:color="000000" w:sz="6" w:space="0"/>
              <w:right w:val="single" w:color="000000" w:sz="6" w:space="0"/>
            </w:tcBorders>
            <w:vAlign w:val="center"/>
          </w:tcPr>
          <w:p w14:paraId="64A476F8">
            <w:pPr>
              <w:autoSpaceDE w:val="0"/>
              <w:autoSpaceDN w:val="0"/>
              <w:spacing w:line="360" w:lineRule="auto"/>
              <w:jc w:val="center"/>
              <w:rPr>
                <w:rFonts w:hint="eastAsia" w:ascii="宋体" w:hAnsi="宋体" w:cs="宋体"/>
                <w:b/>
                <w:bCs/>
                <w:color w:val="000000" w:themeColor="text1"/>
                <w:sz w:val="18"/>
                <w:szCs w:val="18"/>
                <w:lang w:val="zh-CN"/>
                <w14:textFill>
                  <w14:solidFill>
                    <w14:schemeClr w14:val="tx1"/>
                  </w14:solidFill>
                </w14:textFill>
              </w:rPr>
            </w:pPr>
            <w:r>
              <w:rPr>
                <w:rFonts w:hint="eastAsia" w:ascii="宋体" w:hAnsi="宋体" w:cs="宋体"/>
                <w:b/>
                <w:bCs/>
                <w:color w:val="000000" w:themeColor="text1"/>
                <w:sz w:val="18"/>
                <w:szCs w:val="18"/>
                <w:lang w:val="zh-CN"/>
                <w14:textFill>
                  <w14:solidFill>
                    <w14:schemeClr w14:val="tx1"/>
                  </w14:solidFill>
                </w14:textFill>
              </w:rPr>
              <w:t>归档文件</w:t>
            </w:r>
          </w:p>
        </w:tc>
        <w:tc>
          <w:tcPr>
            <w:tcW w:w="4560" w:type="dxa"/>
            <w:gridSpan w:val="5"/>
            <w:tcBorders>
              <w:top w:val="single" w:color="000000" w:sz="6" w:space="0"/>
              <w:left w:val="single" w:color="000000" w:sz="6" w:space="0"/>
              <w:bottom w:val="single" w:color="000000" w:sz="6" w:space="0"/>
              <w:right w:val="single" w:color="000000" w:sz="6" w:space="0"/>
            </w:tcBorders>
            <w:vAlign w:val="center"/>
          </w:tcPr>
          <w:p w14:paraId="7B3512E2">
            <w:pPr>
              <w:autoSpaceDE w:val="0"/>
              <w:autoSpaceDN w:val="0"/>
              <w:spacing w:line="360" w:lineRule="auto"/>
              <w:jc w:val="center"/>
              <w:rPr>
                <w:rFonts w:hint="eastAsia" w:ascii="宋体" w:hAnsi="宋体" w:cs="宋体"/>
                <w:b/>
                <w:bCs/>
                <w:color w:val="000000" w:themeColor="text1"/>
                <w:sz w:val="18"/>
                <w:szCs w:val="18"/>
                <w:lang w:val="zh-CN"/>
                <w14:textFill>
                  <w14:solidFill>
                    <w14:schemeClr w14:val="tx1"/>
                  </w14:solidFill>
                </w14:textFill>
              </w:rPr>
            </w:pPr>
            <w:r>
              <w:rPr>
                <w:rFonts w:hint="eastAsia" w:ascii="宋体" w:hAnsi="宋体" w:cs="宋体"/>
                <w:b/>
                <w:bCs/>
                <w:color w:val="000000" w:themeColor="text1"/>
                <w:sz w:val="18"/>
                <w:szCs w:val="18"/>
                <w:lang w:val="zh-CN"/>
                <w14:textFill>
                  <w14:solidFill>
                    <w14:schemeClr w14:val="tx1"/>
                  </w14:solidFill>
                </w14:textFill>
              </w:rPr>
              <w:t>保存单位</w:t>
            </w:r>
          </w:p>
        </w:tc>
      </w:tr>
      <w:tr w14:paraId="61FFFBE3">
        <w:tblPrEx>
          <w:tblCellMar>
            <w:top w:w="0" w:type="dxa"/>
            <w:left w:w="108" w:type="dxa"/>
            <w:bottom w:w="0" w:type="dxa"/>
            <w:right w:w="108" w:type="dxa"/>
          </w:tblCellMar>
        </w:tblPrEx>
        <w:trPr>
          <w:trHeight w:val="380" w:hRule="atLeast"/>
          <w:tblHeader/>
        </w:trPr>
        <w:tc>
          <w:tcPr>
            <w:tcW w:w="699" w:type="dxa"/>
            <w:vMerge w:val="continue"/>
            <w:tcBorders>
              <w:top w:val="single" w:color="000000" w:sz="6" w:space="0"/>
              <w:left w:val="single" w:color="000000" w:sz="6" w:space="0"/>
              <w:bottom w:val="single" w:color="000000" w:sz="6" w:space="0"/>
              <w:right w:val="single" w:color="000000" w:sz="6" w:space="0"/>
            </w:tcBorders>
            <w:vAlign w:val="center"/>
          </w:tcPr>
          <w:p w14:paraId="64298471">
            <w:pPr>
              <w:widowControl/>
              <w:jc w:val="left"/>
              <w:rPr>
                <w:rFonts w:hint="eastAsia" w:ascii="宋体" w:hAnsi="宋体" w:cs="宋体"/>
                <w:b/>
                <w:bCs/>
                <w:color w:val="000000" w:themeColor="text1"/>
                <w:sz w:val="18"/>
                <w:szCs w:val="18"/>
                <w:lang w:val="zh-CN"/>
                <w14:textFill>
                  <w14:solidFill>
                    <w14:schemeClr w14:val="tx1"/>
                  </w14:solidFill>
                </w14:textFill>
              </w:rPr>
            </w:pPr>
          </w:p>
        </w:tc>
        <w:tc>
          <w:tcPr>
            <w:tcW w:w="4089" w:type="dxa"/>
            <w:vMerge w:val="continue"/>
            <w:tcBorders>
              <w:top w:val="single" w:color="000000" w:sz="6" w:space="0"/>
              <w:left w:val="single" w:color="000000" w:sz="6" w:space="0"/>
              <w:bottom w:val="single" w:color="000000" w:sz="6" w:space="0"/>
              <w:right w:val="single" w:color="000000" w:sz="6" w:space="0"/>
            </w:tcBorders>
            <w:vAlign w:val="center"/>
          </w:tcPr>
          <w:p w14:paraId="007199BE">
            <w:pPr>
              <w:widowControl/>
              <w:jc w:val="left"/>
              <w:rPr>
                <w:rFonts w:hint="eastAsia" w:ascii="宋体" w:hAnsi="宋体" w:cs="宋体"/>
                <w:b/>
                <w:bCs/>
                <w:color w:val="000000" w:themeColor="text1"/>
                <w:sz w:val="18"/>
                <w:szCs w:val="18"/>
                <w:lang w:val="zh-CN"/>
                <w14:textFill>
                  <w14:solidFill>
                    <w14:schemeClr w14:val="tx1"/>
                  </w14:solidFill>
                </w14:textFill>
              </w:rPr>
            </w:pPr>
          </w:p>
        </w:tc>
        <w:tc>
          <w:tcPr>
            <w:tcW w:w="991" w:type="dxa"/>
            <w:tcBorders>
              <w:top w:val="single" w:color="000000" w:sz="6" w:space="0"/>
              <w:left w:val="single" w:color="000000" w:sz="6" w:space="0"/>
              <w:bottom w:val="single" w:color="000000" w:sz="6" w:space="0"/>
              <w:right w:val="single" w:color="000000" w:sz="6" w:space="0"/>
            </w:tcBorders>
            <w:vAlign w:val="center"/>
          </w:tcPr>
          <w:p w14:paraId="0B2227E5">
            <w:pPr>
              <w:autoSpaceDE w:val="0"/>
              <w:autoSpaceDN w:val="0"/>
              <w:spacing w:line="320" w:lineRule="exact"/>
              <w:jc w:val="cente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val="zh-CN"/>
                <w14:textFill>
                  <w14:solidFill>
                    <w14:schemeClr w14:val="tx1"/>
                  </w14:solidFill>
                </w14:textFill>
              </w:rPr>
              <w:t>牵头部门</w:t>
            </w:r>
          </w:p>
        </w:tc>
        <w:tc>
          <w:tcPr>
            <w:tcW w:w="870" w:type="dxa"/>
            <w:tcBorders>
              <w:top w:val="single" w:color="000000" w:sz="6" w:space="0"/>
              <w:left w:val="single" w:color="000000" w:sz="6" w:space="0"/>
              <w:bottom w:val="single" w:color="000000" w:sz="6" w:space="0"/>
              <w:right w:val="single" w:color="000000" w:sz="6" w:space="0"/>
            </w:tcBorders>
            <w:vAlign w:val="center"/>
          </w:tcPr>
          <w:p w14:paraId="36EE0A0B">
            <w:pPr>
              <w:autoSpaceDE w:val="0"/>
              <w:autoSpaceDN w:val="0"/>
              <w:spacing w:line="320" w:lineRule="exact"/>
              <w:jc w:val="cente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val="zh-CN"/>
                <w14:textFill>
                  <w14:solidFill>
                    <w14:schemeClr w14:val="tx1"/>
                  </w14:solidFill>
                </w14:textFill>
              </w:rPr>
              <w:t>探测</w:t>
            </w:r>
          </w:p>
        </w:tc>
        <w:tc>
          <w:tcPr>
            <w:tcW w:w="765" w:type="dxa"/>
            <w:tcBorders>
              <w:top w:val="single" w:color="000000" w:sz="6" w:space="0"/>
              <w:left w:val="single" w:color="000000" w:sz="6" w:space="0"/>
              <w:bottom w:val="single" w:color="000000" w:sz="6" w:space="0"/>
              <w:right w:val="single" w:color="000000" w:sz="6" w:space="0"/>
            </w:tcBorders>
            <w:vAlign w:val="center"/>
          </w:tcPr>
          <w:p w14:paraId="7DEFD695">
            <w:pPr>
              <w:autoSpaceDE w:val="0"/>
              <w:autoSpaceDN w:val="0"/>
              <w:spacing w:line="320" w:lineRule="exact"/>
              <w:jc w:val="cente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val="zh-CN"/>
                <w14:textFill>
                  <w14:solidFill>
                    <w14:schemeClr w14:val="tx1"/>
                  </w14:solidFill>
                </w14:textFill>
              </w:rPr>
              <w:t>监理</w:t>
            </w:r>
          </w:p>
        </w:tc>
        <w:tc>
          <w:tcPr>
            <w:tcW w:w="990" w:type="dxa"/>
            <w:tcBorders>
              <w:top w:val="single" w:color="000000" w:sz="6" w:space="0"/>
              <w:left w:val="single" w:color="000000" w:sz="6" w:space="0"/>
              <w:bottom w:val="single" w:color="000000" w:sz="6" w:space="0"/>
              <w:right w:val="single" w:color="000000" w:sz="6" w:space="0"/>
            </w:tcBorders>
            <w:vAlign w:val="center"/>
          </w:tcPr>
          <w:p w14:paraId="31F7CC67">
            <w:pPr>
              <w:autoSpaceDE w:val="0"/>
              <w:autoSpaceDN w:val="0"/>
              <w:spacing w:line="320" w:lineRule="exact"/>
              <w:jc w:val="cente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val="zh-CN"/>
                <w14:textFill>
                  <w14:solidFill>
                    <w14:schemeClr w14:val="tx1"/>
                  </w14:solidFill>
                </w14:textFill>
              </w:rPr>
              <w:t>系统开发</w:t>
            </w:r>
          </w:p>
        </w:tc>
        <w:tc>
          <w:tcPr>
            <w:tcW w:w="944" w:type="dxa"/>
            <w:tcBorders>
              <w:top w:val="single" w:color="000000" w:sz="6" w:space="0"/>
              <w:left w:val="single" w:color="000000" w:sz="6" w:space="0"/>
              <w:bottom w:val="single" w:color="000000" w:sz="6" w:space="0"/>
              <w:right w:val="single" w:color="000000" w:sz="6" w:space="0"/>
            </w:tcBorders>
            <w:vAlign w:val="center"/>
          </w:tcPr>
          <w:p w14:paraId="1804E99F">
            <w:pPr>
              <w:autoSpaceDE w:val="0"/>
              <w:autoSpaceDN w:val="0"/>
              <w:spacing w:line="320" w:lineRule="exact"/>
              <w:jc w:val="cente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val="zh-CN"/>
                <w14:textFill>
                  <w14:solidFill>
                    <w14:schemeClr w14:val="tx1"/>
                  </w14:solidFill>
                </w14:textFill>
              </w:rPr>
              <w:t>城建档案</w:t>
            </w:r>
          </w:p>
        </w:tc>
      </w:tr>
      <w:tr w14:paraId="0CBBC7C0">
        <w:tblPrEx>
          <w:tblCellMar>
            <w:top w:w="0" w:type="dxa"/>
            <w:left w:w="108" w:type="dxa"/>
            <w:bottom w:w="0" w:type="dxa"/>
            <w:right w:w="108" w:type="dxa"/>
          </w:tblCellMar>
        </w:tblPrEx>
        <w:trPr>
          <w:trHeight w:val="397" w:hRule="atLeast"/>
        </w:trPr>
        <w:tc>
          <w:tcPr>
            <w:tcW w:w="9348" w:type="dxa"/>
            <w:gridSpan w:val="7"/>
            <w:tcBorders>
              <w:top w:val="single" w:color="000000" w:sz="6" w:space="0"/>
              <w:left w:val="single" w:color="000000" w:sz="6" w:space="0"/>
              <w:bottom w:val="single" w:color="000000" w:sz="6" w:space="0"/>
              <w:right w:val="single" w:color="000000" w:sz="6" w:space="0"/>
            </w:tcBorders>
            <w:vAlign w:val="center"/>
          </w:tcPr>
          <w:p w14:paraId="41B278D9">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A类</w:t>
            </w:r>
            <w:r>
              <w:rPr>
                <w:rFonts w:hint="eastAsia" w:ascii="宋体" w:hAnsi="宋体" w:cs="宋体"/>
                <w:b/>
                <w:bCs/>
                <w:color w:val="000000" w:themeColor="text1"/>
                <w:sz w:val="18"/>
                <w:szCs w:val="18"/>
                <w:lang w:val="en-US" w:eastAsia="zh-CN"/>
                <w14:textFill>
                  <w14:solidFill>
                    <w14:schemeClr w14:val="tx1"/>
                  </w14:solidFill>
                </w14:textFill>
              </w:rPr>
              <w:t xml:space="preserve"> </w:t>
            </w:r>
            <w:r>
              <w:rPr>
                <w:rFonts w:hint="eastAsia" w:ascii="宋体" w:hAnsi="宋体" w:cs="宋体"/>
                <w:b/>
                <w:bCs/>
                <w:color w:val="000000" w:themeColor="text1"/>
                <w:sz w:val="18"/>
                <w:szCs w:val="18"/>
                <w:lang w:val="zh-CN"/>
                <w14:textFill>
                  <w14:solidFill>
                    <w14:schemeClr w14:val="tx1"/>
                  </w14:solidFill>
                </w14:textFill>
              </w:rPr>
              <w:t>准备阶段文件</w:t>
            </w:r>
          </w:p>
        </w:tc>
      </w:tr>
      <w:tr w14:paraId="30E88BB5">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14:paraId="5FA6A6F0">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4089" w:type="dxa"/>
            <w:tcBorders>
              <w:top w:val="single" w:color="000000" w:sz="6" w:space="0"/>
              <w:left w:val="single" w:color="000000" w:sz="6" w:space="0"/>
              <w:bottom w:val="single" w:color="000000" w:sz="6" w:space="0"/>
              <w:right w:val="single" w:color="000000" w:sz="6" w:space="0"/>
            </w:tcBorders>
            <w:vAlign w:val="center"/>
          </w:tcPr>
          <w:p w14:paraId="40EEAA10">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项目建议书、可行性研究报告和批复文件</w:t>
            </w:r>
          </w:p>
        </w:tc>
        <w:tc>
          <w:tcPr>
            <w:tcW w:w="991" w:type="dxa"/>
            <w:tcBorders>
              <w:top w:val="single" w:color="000000" w:sz="6" w:space="0"/>
              <w:left w:val="single" w:color="000000" w:sz="6" w:space="0"/>
              <w:bottom w:val="single" w:color="000000" w:sz="6" w:space="0"/>
              <w:right w:val="single" w:color="000000" w:sz="6" w:space="0"/>
            </w:tcBorders>
            <w:vAlign w:val="center"/>
          </w:tcPr>
          <w:p w14:paraId="531D2BAD">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14:paraId="20BADED6">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14:paraId="66D36EF2">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14:paraId="14C9C5A2">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14:paraId="5D35B174">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14:paraId="7237CDC6">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14:paraId="6950D297">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4089" w:type="dxa"/>
            <w:tcBorders>
              <w:top w:val="single" w:color="000000" w:sz="6" w:space="0"/>
              <w:left w:val="single" w:color="000000" w:sz="6" w:space="0"/>
              <w:bottom w:val="single" w:color="000000" w:sz="6" w:space="0"/>
              <w:right w:val="single" w:color="000000" w:sz="6" w:space="0"/>
            </w:tcBorders>
            <w:vAlign w:val="center"/>
          </w:tcPr>
          <w:p w14:paraId="480FA18F">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普查组织机构成立的文件</w:t>
            </w:r>
          </w:p>
        </w:tc>
        <w:tc>
          <w:tcPr>
            <w:tcW w:w="991" w:type="dxa"/>
            <w:tcBorders>
              <w:top w:val="single" w:color="000000" w:sz="6" w:space="0"/>
              <w:left w:val="single" w:color="000000" w:sz="6" w:space="0"/>
              <w:bottom w:val="single" w:color="000000" w:sz="6" w:space="0"/>
              <w:right w:val="single" w:color="000000" w:sz="6" w:space="0"/>
            </w:tcBorders>
            <w:vAlign w:val="center"/>
          </w:tcPr>
          <w:p w14:paraId="022A3282">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14:paraId="05FDD514">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14:paraId="2FFF6B02">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14:paraId="6E1C08C7">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14:paraId="3F998507">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14:paraId="0BB5D6B4">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14:paraId="7EB467B1">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w:t>
            </w:r>
          </w:p>
        </w:tc>
        <w:tc>
          <w:tcPr>
            <w:tcW w:w="4089" w:type="dxa"/>
            <w:tcBorders>
              <w:top w:val="single" w:color="000000" w:sz="6" w:space="0"/>
              <w:left w:val="single" w:color="000000" w:sz="6" w:space="0"/>
              <w:bottom w:val="single" w:color="000000" w:sz="6" w:space="0"/>
              <w:right w:val="single" w:color="000000" w:sz="6" w:space="0"/>
            </w:tcBorders>
            <w:vAlign w:val="center"/>
          </w:tcPr>
          <w:p w14:paraId="32EE23CD">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组织实施文件</w:t>
            </w:r>
          </w:p>
        </w:tc>
        <w:tc>
          <w:tcPr>
            <w:tcW w:w="991" w:type="dxa"/>
            <w:tcBorders>
              <w:top w:val="single" w:color="000000" w:sz="6" w:space="0"/>
              <w:left w:val="single" w:color="000000" w:sz="6" w:space="0"/>
              <w:bottom w:val="single" w:color="000000" w:sz="6" w:space="0"/>
              <w:right w:val="single" w:color="000000" w:sz="6" w:space="0"/>
            </w:tcBorders>
            <w:vAlign w:val="center"/>
          </w:tcPr>
          <w:p w14:paraId="2B81F312">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14:paraId="4D438EC5">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14:paraId="12173553">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14:paraId="0DD35B84">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14:paraId="62248BC0">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14:paraId="64DEB5B9">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14:paraId="4696F644">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w:t>
            </w:r>
          </w:p>
        </w:tc>
        <w:tc>
          <w:tcPr>
            <w:tcW w:w="4089" w:type="dxa"/>
            <w:tcBorders>
              <w:top w:val="single" w:color="000000" w:sz="6" w:space="0"/>
              <w:left w:val="single" w:color="000000" w:sz="6" w:space="0"/>
              <w:bottom w:val="single" w:color="000000" w:sz="6" w:space="0"/>
              <w:right w:val="single" w:color="000000" w:sz="6" w:space="0"/>
            </w:tcBorders>
            <w:vAlign w:val="center"/>
          </w:tcPr>
          <w:p w14:paraId="1FE18EFA">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探测招投标文件及合同书</w:t>
            </w:r>
          </w:p>
        </w:tc>
        <w:tc>
          <w:tcPr>
            <w:tcW w:w="991" w:type="dxa"/>
            <w:tcBorders>
              <w:top w:val="single" w:color="000000" w:sz="6" w:space="0"/>
              <w:left w:val="single" w:color="000000" w:sz="6" w:space="0"/>
              <w:bottom w:val="single" w:color="000000" w:sz="6" w:space="0"/>
              <w:right w:val="single" w:color="000000" w:sz="6" w:space="0"/>
            </w:tcBorders>
            <w:vAlign w:val="center"/>
          </w:tcPr>
          <w:p w14:paraId="332EE276">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14:paraId="519E8421">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765" w:type="dxa"/>
            <w:tcBorders>
              <w:top w:val="single" w:color="000000" w:sz="6" w:space="0"/>
              <w:left w:val="single" w:color="000000" w:sz="6" w:space="0"/>
              <w:bottom w:val="single" w:color="000000" w:sz="6" w:space="0"/>
              <w:right w:val="single" w:color="000000" w:sz="6" w:space="0"/>
            </w:tcBorders>
            <w:vAlign w:val="center"/>
          </w:tcPr>
          <w:p w14:paraId="2D79DCA7">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14:paraId="6FAE7B64">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14:paraId="098065A9">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14:paraId="39E612E1">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14:paraId="36C0BE89">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w:t>
            </w:r>
          </w:p>
        </w:tc>
        <w:tc>
          <w:tcPr>
            <w:tcW w:w="4089" w:type="dxa"/>
            <w:tcBorders>
              <w:top w:val="single" w:color="000000" w:sz="6" w:space="0"/>
              <w:left w:val="single" w:color="000000" w:sz="6" w:space="0"/>
              <w:bottom w:val="single" w:color="000000" w:sz="6" w:space="0"/>
              <w:right w:val="single" w:color="000000" w:sz="6" w:space="0"/>
            </w:tcBorders>
            <w:vAlign w:val="center"/>
          </w:tcPr>
          <w:p w14:paraId="7F74856C">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监理招投标文件及合同书</w:t>
            </w:r>
          </w:p>
        </w:tc>
        <w:tc>
          <w:tcPr>
            <w:tcW w:w="991" w:type="dxa"/>
            <w:tcBorders>
              <w:top w:val="single" w:color="000000" w:sz="6" w:space="0"/>
              <w:left w:val="single" w:color="000000" w:sz="6" w:space="0"/>
              <w:bottom w:val="single" w:color="000000" w:sz="6" w:space="0"/>
              <w:right w:val="single" w:color="000000" w:sz="6" w:space="0"/>
            </w:tcBorders>
            <w:vAlign w:val="center"/>
          </w:tcPr>
          <w:p w14:paraId="5D143BD0">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14:paraId="5D2331FB">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14:paraId="4A3A34EE">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90" w:type="dxa"/>
            <w:tcBorders>
              <w:top w:val="single" w:color="000000" w:sz="6" w:space="0"/>
              <w:left w:val="single" w:color="000000" w:sz="6" w:space="0"/>
              <w:bottom w:val="single" w:color="000000" w:sz="6" w:space="0"/>
              <w:right w:val="single" w:color="000000" w:sz="6" w:space="0"/>
            </w:tcBorders>
            <w:vAlign w:val="center"/>
          </w:tcPr>
          <w:p w14:paraId="087F46E9">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14:paraId="6217FB93">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14:paraId="37000DBE">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14:paraId="65CB0D26">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w:t>
            </w:r>
          </w:p>
        </w:tc>
        <w:tc>
          <w:tcPr>
            <w:tcW w:w="4089" w:type="dxa"/>
            <w:tcBorders>
              <w:top w:val="single" w:color="000000" w:sz="6" w:space="0"/>
              <w:left w:val="single" w:color="000000" w:sz="6" w:space="0"/>
              <w:bottom w:val="single" w:color="000000" w:sz="6" w:space="0"/>
              <w:right w:val="single" w:color="000000" w:sz="6" w:space="0"/>
            </w:tcBorders>
            <w:vAlign w:val="center"/>
          </w:tcPr>
          <w:p w14:paraId="00341275">
            <w:pPr>
              <w:autoSpaceDE w:val="0"/>
              <w:autoSpaceDN w:val="0"/>
              <w:spacing w:line="34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软件研发招投标文件及合同书</w:t>
            </w:r>
          </w:p>
        </w:tc>
        <w:tc>
          <w:tcPr>
            <w:tcW w:w="991" w:type="dxa"/>
            <w:tcBorders>
              <w:top w:val="single" w:color="000000" w:sz="6" w:space="0"/>
              <w:left w:val="single" w:color="000000" w:sz="6" w:space="0"/>
              <w:bottom w:val="single" w:color="000000" w:sz="6" w:space="0"/>
              <w:right w:val="single" w:color="000000" w:sz="6" w:space="0"/>
            </w:tcBorders>
            <w:vAlign w:val="center"/>
          </w:tcPr>
          <w:p w14:paraId="2E475168">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14:paraId="1CB0ACAB">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14:paraId="3F6F3489">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14:paraId="05A308D6">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44" w:type="dxa"/>
            <w:tcBorders>
              <w:top w:val="single" w:color="000000" w:sz="6" w:space="0"/>
              <w:left w:val="single" w:color="000000" w:sz="6" w:space="0"/>
              <w:bottom w:val="single" w:color="000000" w:sz="6" w:space="0"/>
              <w:right w:val="single" w:color="000000" w:sz="6" w:space="0"/>
            </w:tcBorders>
            <w:vAlign w:val="center"/>
          </w:tcPr>
          <w:p w14:paraId="37ACE82F">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14:paraId="535FD3A3">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14:paraId="2137356F">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w:t>
            </w:r>
          </w:p>
        </w:tc>
        <w:tc>
          <w:tcPr>
            <w:tcW w:w="4089" w:type="dxa"/>
            <w:tcBorders>
              <w:top w:val="single" w:color="000000" w:sz="6" w:space="0"/>
              <w:left w:val="single" w:color="000000" w:sz="6" w:space="0"/>
              <w:bottom w:val="single" w:color="000000" w:sz="6" w:space="0"/>
              <w:right w:val="single" w:color="000000" w:sz="6" w:space="0"/>
            </w:tcBorders>
            <w:vAlign w:val="center"/>
          </w:tcPr>
          <w:p w14:paraId="36DB8089">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安全保密协议</w:t>
            </w:r>
          </w:p>
        </w:tc>
        <w:tc>
          <w:tcPr>
            <w:tcW w:w="991" w:type="dxa"/>
            <w:tcBorders>
              <w:top w:val="single" w:color="000000" w:sz="6" w:space="0"/>
              <w:left w:val="single" w:color="000000" w:sz="6" w:space="0"/>
              <w:bottom w:val="single" w:color="000000" w:sz="6" w:space="0"/>
              <w:right w:val="single" w:color="000000" w:sz="6" w:space="0"/>
            </w:tcBorders>
            <w:vAlign w:val="center"/>
          </w:tcPr>
          <w:p w14:paraId="244A4728">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14:paraId="68E4035F">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765" w:type="dxa"/>
            <w:tcBorders>
              <w:top w:val="single" w:color="000000" w:sz="6" w:space="0"/>
              <w:left w:val="single" w:color="000000" w:sz="6" w:space="0"/>
              <w:bottom w:val="single" w:color="000000" w:sz="6" w:space="0"/>
              <w:right w:val="single" w:color="000000" w:sz="6" w:space="0"/>
            </w:tcBorders>
            <w:vAlign w:val="center"/>
          </w:tcPr>
          <w:p w14:paraId="63868A36">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90" w:type="dxa"/>
            <w:tcBorders>
              <w:top w:val="single" w:color="000000" w:sz="6" w:space="0"/>
              <w:left w:val="single" w:color="000000" w:sz="6" w:space="0"/>
              <w:bottom w:val="single" w:color="000000" w:sz="6" w:space="0"/>
              <w:right w:val="single" w:color="000000" w:sz="6" w:space="0"/>
            </w:tcBorders>
            <w:vAlign w:val="center"/>
          </w:tcPr>
          <w:p w14:paraId="354EBF88">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44" w:type="dxa"/>
            <w:tcBorders>
              <w:top w:val="single" w:color="000000" w:sz="6" w:space="0"/>
              <w:left w:val="single" w:color="000000" w:sz="6" w:space="0"/>
              <w:bottom w:val="single" w:color="000000" w:sz="6" w:space="0"/>
              <w:right w:val="single" w:color="000000" w:sz="6" w:space="0"/>
            </w:tcBorders>
            <w:vAlign w:val="center"/>
          </w:tcPr>
          <w:p w14:paraId="3074D41F">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14:paraId="0C4BF89E">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14:paraId="6CE27124">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w:t>
            </w:r>
          </w:p>
        </w:tc>
        <w:tc>
          <w:tcPr>
            <w:tcW w:w="4089" w:type="dxa"/>
            <w:tcBorders>
              <w:top w:val="single" w:color="000000" w:sz="6" w:space="0"/>
              <w:left w:val="single" w:color="000000" w:sz="6" w:space="0"/>
              <w:bottom w:val="single" w:color="000000" w:sz="6" w:space="0"/>
              <w:right w:val="single" w:color="000000" w:sz="6" w:space="0"/>
            </w:tcBorders>
            <w:vAlign w:val="center"/>
          </w:tcPr>
          <w:p w14:paraId="059A5240">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有关会议纪要</w:t>
            </w:r>
          </w:p>
        </w:tc>
        <w:tc>
          <w:tcPr>
            <w:tcW w:w="991" w:type="dxa"/>
            <w:tcBorders>
              <w:top w:val="single" w:color="000000" w:sz="6" w:space="0"/>
              <w:left w:val="single" w:color="000000" w:sz="6" w:space="0"/>
              <w:bottom w:val="single" w:color="000000" w:sz="6" w:space="0"/>
              <w:right w:val="single" w:color="000000" w:sz="6" w:space="0"/>
            </w:tcBorders>
            <w:vAlign w:val="center"/>
          </w:tcPr>
          <w:p w14:paraId="702F55CB">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14:paraId="43C2ACE0">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14:paraId="259445F6">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14:paraId="5328B062">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14:paraId="09E1E3D2">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14:paraId="3F2518D4">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14:paraId="3AF93EEA">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w:t>
            </w:r>
          </w:p>
        </w:tc>
        <w:tc>
          <w:tcPr>
            <w:tcW w:w="4089" w:type="dxa"/>
            <w:tcBorders>
              <w:top w:val="single" w:color="000000" w:sz="6" w:space="0"/>
              <w:left w:val="single" w:color="000000" w:sz="6" w:space="0"/>
              <w:bottom w:val="single" w:color="000000" w:sz="6" w:space="0"/>
              <w:right w:val="single" w:color="000000" w:sz="6" w:space="0"/>
            </w:tcBorders>
            <w:vAlign w:val="center"/>
          </w:tcPr>
          <w:p w14:paraId="4FAD9B94">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控制测量、地形图等现状调绘资料</w:t>
            </w:r>
          </w:p>
        </w:tc>
        <w:tc>
          <w:tcPr>
            <w:tcW w:w="991" w:type="dxa"/>
            <w:tcBorders>
              <w:top w:val="single" w:color="000000" w:sz="6" w:space="0"/>
              <w:left w:val="single" w:color="000000" w:sz="6" w:space="0"/>
              <w:bottom w:val="single" w:color="000000" w:sz="6" w:space="0"/>
              <w:right w:val="single" w:color="000000" w:sz="6" w:space="0"/>
            </w:tcBorders>
            <w:vAlign w:val="center"/>
          </w:tcPr>
          <w:p w14:paraId="26F4652F">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14:paraId="0FF4C6F8">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14:paraId="11FF41ED">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14:paraId="2090AE4F">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14:paraId="094F3935">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14:paraId="0DA201E7">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14:paraId="34D6DFAC">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10</w:t>
            </w:r>
          </w:p>
        </w:tc>
        <w:tc>
          <w:tcPr>
            <w:tcW w:w="4089" w:type="dxa"/>
            <w:tcBorders>
              <w:top w:val="single" w:color="000000" w:sz="6" w:space="0"/>
              <w:left w:val="single" w:color="000000" w:sz="6" w:space="0"/>
              <w:bottom w:val="single" w:color="000000" w:sz="6" w:space="0"/>
              <w:right w:val="single" w:color="000000" w:sz="6" w:space="0"/>
            </w:tcBorders>
            <w:vAlign w:val="center"/>
          </w:tcPr>
          <w:p w14:paraId="6B4D216A">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基本概况表</w:t>
            </w:r>
          </w:p>
        </w:tc>
        <w:tc>
          <w:tcPr>
            <w:tcW w:w="991" w:type="dxa"/>
            <w:tcBorders>
              <w:top w:val="single" w:color="000000" w:sz="6" w:space="0"/>
              <w:left w:val="single" w:color="000000" w:sz="6" w:space="0"/>
              <w:bottom w:val="single" w:color="000000" w:sz="6" w:space="0"/>
              <w:right w:val="single" w:color="000000" w:sz="6" w:space="0"/>
            </w:tcBorders>
            <w:vAlign w:val="center"/>
          </w:tcPr>
          <w:p w14:paraId="17551991">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14:paraId="0C4642C1">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14:paraId="5C566169">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90" w:type="dxa"/>
            <w:tcBorders>
              <w:top w:val="single" w:color="000000" w:sz="6" w:space="0"/>
              <w:left w:val="single" w:color="000000" w:sz="6" w:space="0"/>
              <w:bottom w:val="single" w:color="000000" w:sz="6" w:space="0"/>
              <w:right w:val="single" w:color="000000" w:sz="6" w:space="0"/>
            </w:tcBorders>
            <w:vAlign w:val="center"/>
          </w:tcPr>
          <w:p w14:paraId="167A9B68">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44" w:type="dxa"/>
            <w:tcBorders>
              <w:top w:val="single" w:color="000000" w:sz="6" w:space="0"/>
              <w:left w:val="single" w:color="000000" w:sz="6" w:space="0"/>
              <w:bottom w:val="single" w:color="000000" w:sz="6" w:space="0"/>
              <w:right w:val="single" w:color="000000" w:sz="6" w:space="0"/>
            </w:tcBorders>
            <w:vAlign w:val="center"/>
          </w:tcPr>
          <w:p w14:paraId="05DD485E">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14:paraId="16E70635">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14:paraId="094AC5B4">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11</w:t>
            </w:r>
          </w:p>
        </w:tc>
        <w:tc>
          <w:tcPr>
            <w:tcW w:w="4089" w:type="dxa"/>
            <w:tcBorders>
              <w:top w:val="single" w:color="000000" w:sz="6" w:space="0"/>
              <w:left w:val="single" w:color="000000" w:sz="6" w:space="0"/>
              <w:bottom w:val="single" w:color="000000" w:sz="6" w:space="0"/>
              <w:right w:val="single" w:color="000000" w:sz="6" w:space="0"/>
            </w:tcBorders>
            <w:vAlign w:val="center"/>
          </w:tcPr>
          <w:p w14:paraId="4DED0A48">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普查投资文件</w:t>
            </w:r>
          </w:p>
        </w:tc>
        <w:tc>
          <w:tcPr>
            <w:tcW w:w="991" w:type="dxa"/>
            <w:tcBorders>
              <w:top w:val="single" w:color="000000" w:sz="6" w:space="0"/>
              <w:left w:val="single" w:color="000000" w:sz="6" w:space="0"/>
              <w:bottom w:val="single" w:color="000000" w:sz="6" w:space="0"/>
              <w:right w:val="single" w:color="000000" w:sz="6" w:space="0"/>
            </w:tcBorders>
            <w:vAlign w:val="center"/>
          </w:tcPr>
          <w:p w14:paraId="207D2F21">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14:paraId="01F601CF">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14:paraId="3F69278C">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14:paraId="19B8FDD3">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14:paraId="2F10BA49">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14:paraId="0A300246">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14:paraId="0F564678">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12</w:t>
            </w:r>
          </w:p>
        </w:tc>
        <w:tc>
          <w:tcPr>
            <w:tcW w:w="4089" w:type="dxa"/>
            <w:tcBorders>
              <w:top w:val="single" w:color="000000" w:sz="6" w:space="0"/>
              <w:left w:val="single" w:color="000000" w:sz="6" w:space="0"/>
              <w:bottom w:val="single" w:color="000000" w:sz="6" w:space="0"/>
              <w:right w:val="single" w:color="000000" w:sz="6" w:space="0"/>
            </w:tcBorders>
            <w:vAlign w:val="center"/>
          </w:tcPr>
          <w:p w14:paraId="712AB17B">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各方主体项目和技术负责人名册</w:t>
            </w:r>
          </w:p>
        </w:tc>
        <w:tc>
          <w:tcPr>
            <w:tcW w:w="991" w:type="dxa"/>
            <w:tcBorders>
              <w:top w:val="single" w:color="000000" w:sz="6" w:space="0"/>
              <w:left w:val="single" w:color="000000" w:sz="6" w:space="0"/>
              <w:bottom w:val="single" w:color="000000" w:sz="6" w:space="0"/>
              <w:right w:val="single" w:color="000000" w:sz="6" w:space="0"/>
            </w:tcBorders>
            <w:vAlign w:val="center"/>
          </w:tcPr>
          <w:p w14:paraId="62355DA9">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14:paraId="4342A21B">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765" w:type="dxa"/>
            <w:tcBorders>
              <w:top w:val="single" w:color="000000" w:sz="6" w:space="0"/>
              <w:left w:val="single" w:color="000000" w:sz="6" w:space="0"/>
              <w:bottom w:val="single" w:color="000000" w:sz="6" w:space="0"/>
              <w:right w:val="single" w:color="000000" w:sz="6" w:space="0"/>
            </w:tcBorders>
            <w:vAlign w:val="center"/>
          </w:tcPr>
          <w:p w14:paraId="6C6DD6F7">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90" w:type="dxa"/>
            <w:tcBorders>
              <w:top w:val="single" w:color="000000" w:sz="6" w:space="0"/>
              <w:left w:val="single" w:color="000000" w:sz="6" w:space="0"/>
              <w:bottom w:val="single" w:color="000000" w:sz="6" w:space="0"/>
              <w:right w:val="single" w:color="000000" w:sz="6" w:space="0"/>
            </w:tcBorders>
            <w:vAlign w:val="center"/>
          </w:tcPr>
          <w:p w14:paraId="2952D6CF">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44" w:type="dxa"/>
            <w:tcBorders>
              <w:top w:val="single" w:color="000000" w:sz="6" w:space="0"/>
              <w:left w:val="single" w:color="000000" w:sz="6" w:space="0"/>
              <w:bottom w:val="single" w:color="000000" w:sz="6" w:space="0"/>
              <w:right w:val="single" w:color="000000" w:sz="6" w:space="0"/>
            </w:tcBorders>
            <w:vAlign w:val="center"/>
          </w:tcPr>
          <w:p w14:paraId="4B8E4517">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14:paraId="3420D3E9">
        <w:tblPrEx>
          <w:tblCellMar>
            <w:top w:w="0" w:type="dxa"/>
            <w:left w:w="108" w:type="dxa"/>
            <w:bottom w:w="0" w:type="dxa"/>
            <w:right w:w="108" w:type="dxa"/>
          </w:tblCellMar>
        </w:tblPrEx>
        <w:trPr>
          <w:trHeight w:val="340" w:hRule="atLeast"/>
        </w:trPr>
        <w:tc>
          <w:tcPr>
            <w:tcW w:w="9348" w:type="dxa"/>
            <w:gridSpan w:val="7"/>
            <w:tcBorders>
              <w:top w:val="single" w:color="000000" w:sz="6" w:space="0"/>
              <w:left w:val="single" w:color="000000" w:sz="6" w:space="0"/>
              <w:bottom w:val="single" w:color="000000" w:sz="6" w:space="0"/>
              <w:right w:val="single" w:color="000000" w:sz="6" w:space="0"/>
            </w:tcBorders>
            <w:vAlign w:val="center"/>
          </w:tcPr>
          <w:p w14:paraId="7827E995">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B类</w:t>
            </w:r>
            <w:r>
              <w:rPr>
                <w:rFonts w:hint="eastAsia" w:ascii="宋体" w:hAnsi="宋体" w:cs="宋体"/>
                <w:b/>
                <w:bCs/>
                <w:color w:val="000000" w:themeColor="text1"/>
                <w:sz w:val="18"/>
                <w:szCs w:val="18"/>
                <w:lang w:val="en-US" w:eastAsia="zh-CN"/>
                <w14:textFill>
                  <w14:solidFill>
                    <w14:schemeClr w14:val="tx1"/>
                  </w14:solidFill>
                </w14:textFill>
              </w:rPr>
              <w:t xml:space="preserve"> </w:t>
            </w:r>
            <w:r>
              <w:rPr>
                <w:rFonts w:hint="eastAsia" w:ascii="宋体" w:hAnsi="宋体" w:cs="宋体"/>
                <w:b/>
                <w:bCs/>
                <w:color w:val="000000" w:themeColor="text1"/>
                <w:sz w:val="18"/>
                <w:szCs w:val="18"/>
                <w:lang w:val="zh-CN"/>
                <w14:textFill>
                  <w14:solidFill>
                    <w14:schemeClr w14:val="tx1"/>
                  </w14:solidFill>
                </w14:textFill>
              </w:rPr>
              <w:t>监理文件</w:t>
            </w:r>
          </w:p>
        </w:tc>
      </w:tr>
      <w:tr w14:paraId="7A50C934">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14:paraId="47C20275">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4089" w:type="dxa"/>
            <w:tcBorders>
              <w:top w:val="single" w:color="000000" w:sz="6" w:space="0"/>
              <w:left w:val="single" w:color="000000" w:sz="6" w:space="0"/>
              <w:bottom w:val="single" w:color="000000" w:sz="6" w:space="0"/>
              <w:right w:val="single" w:color="000000" w:sz="6" w:space="0"/>
            </w:tcBorders>
            <w:vAlign w:val="center"/>
          </w:tcPr>
          <w:p w14:paraId="4F0A0D23">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监理规划</w:t>
            </w:r>
          </w:p>
        </w:tc>
        <w:tc>
          <w:tcPr>
            <w:tcW w:w="991" w:type="dxa"/>
            <w:tcBorders>
              <w:top w:val="single" w:color="000000" w:sz="6" w:space="0"/>
              <w:left w:val="single" w:color="000000" w:sz="6" w:space="0"/>
              <w:bottom w:val="single" w:color="000000" w:sz="6" w:space="0"/>
              <w:right w:val="single" w:color="000000" w:sz="6" w:space="0"/>
            </w:tcBorders>
            <w:vAlign w:val="center"/>
          </w:tcPr>
          <w:p w14:paraId="51D67F84">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14:paraId="257B960E">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14:paraId="1B83ED60">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90" w:type="dxa"/>
            <w:tcBorders>
              <w:top w:val="single" w:color="000000" w:sz="6" w:space="0"/>
              <w:left w:val="single" w:color="000000" w:sz="6" w:space="0"/>
              <w:bottom w:val="single" w:color="000000" w:sz="6" w:space="0"/>
              <w:right w:val="single" w:color="000000" w:sz="6" w:space="0"/>
            </w:tcBorders>
            <w:vAlign w:val="center"/>
          </w:tcPr>
          <w:p w14:paraId="10066330">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14:paraId="4700EDE3">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14:paraId="1C95C0FE">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14:paraId="00EFCB81">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4089" w:type="dxa"/>
            <w:tcBorders>
              <w:top w:val="single" w:color="000000" w:sz="6" w:space="0"/>
              <w:left w:val="single" w:color="000000" w:sz="6" w:space="0"/>
              <w:bottom w:val="single" w:color="000000" w:sz="6" w:space="0"/>
              <w:right w:val="single" w:color="000000" w:sz="6" w:space="0"/>
            </w:tcBorders>
            <w:vAlign w:val="center"/>
          </w:tcPr>
          <w:p w14:paraId="0935E094">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监理实施细则</w:t>
            </w:r>
          </w:p>
        </w:tc>
        <w:tc>
          <w:tcPr>
            <w:tcW w:w="991" w:type="dxa"/>
            <w:tcBorders>
              <w:top w:val="single" w:color="000000" w:sz="6" w:space="0"/>
              <w:left w:val="single" w:color="000000" w:sz="6" w:space="0"/>
              <w:bottom w:val="single" w:color="000000" w:sz="6" w:space="0"/>
              <w:right w:val="single" w:color="000000" w:sz="6" w:space="0"/>
            </w:tcBorders>
            <w:vAlign w:val="center"/>
          </w:tcPr>
          <w:p w14:paraId="4D4447EB">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14:paraId="4CBA1FEA">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14:paraId="5D512DE3">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90" w:type="dxa"/>
            <w:tcBorders>
              <w:top w:val="single" w:color="000000" w:sz="6" w:space="0"/>
              <w:left w:val="single" w:color="000000" w:sz="6" w:space="0"/>
              <w:bottom w:val="single" w:color="000000" w:sz="6" w:space="0"/>
              <w:right w:val="single" w:color="000000" w:sz="6" w:space="0"/>
            </w:tcBorders>
            <w:vAlign w:val="center"/>
          </w:tcPr>
          <w:p w14:paraId="577841A5">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14:paraId="7841243F">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14:paraId="0AE7BF7D">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14:paraId="6B7CBF54">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w:t>
            </w:r>
          </w:p>
        </w:tc>
        <w:tc>
          <w:tcPr>
            <w:tcW w:w="4089" w:type="dxa"/>
            <w:tcBorders>
              <w:top w:val="single" w:color="000000" w:sz="6" w:space="0"/>
              <w:left w:val="single" w:color="000000" w:sz="6" w:space="0"/>
              <w:bottom w:val="single" w:color="000000" w:sz="6" w:space="0"/>
              <w:right w:val="single" w:color="000000" w:sz="6" w:space="0"/>
            </w:tcBorders>
            <w:vAlign w:val="center"/>
          </w:tcPr>
          <w:p w14:paraId="68C11D5D">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阶段监理计划</w:t>
            </w:r>
          </w:p>
        </w:tc>
        <w:tc>
          <w:tcPr>
            <w:tcW w:w="991" w:type="dxa"/>
            <w:tcBorders>
              <w:top w:val="single" w:color="000000" w:sz="6" w:space="0"/>
              <w:left w:val="single" w:color="000000" w:sz="6" w:space="0"/>
              <w:bottom w:val="single" w:color="000000" w:sz="6" w:space="0"/>
              <w:right w:val="single" w:color="000000" w:sz="6" w:space="0"/>
            </w:tcBorders>
            <w:vAlign w:val="center"/>
          </w:tcPr>
          <w:p w14:paraId="6849F2B1">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14:paraId="70D6B55E">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14:paraId="4DB4609F">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90" w:type="dxa"/>
            <w:tcBorders>
              <w:top w:val="single" w:color="000000" w:sz="6" w:space="0"/>
              <w:left w:val="single" w:color="000000" w:sz="6" w:space="0"/>
              <w:bottom w:val="single" w:color="000000" w:sz="6" w:space="0"/>
              <w:right w:val="single" w:color="000000" w:sz="6" w:space="0"/>
            </w:tcBorders>
            <w:vAlign w:val="center"/>
          </w:tcPr>
          <w:p w14:paraId="53339597">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14:paraId="5411F924">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r>
      <w:tr w14:paraId="5ABF38B4">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14:paraId="5EFC1BF7">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w:t>
            </w:r>
          </w:p>
        </w:tc>
        <w:tc>
          <w:tcPr>
            <w:tcW w:w="4089" w:type="dxa"/>
            <w:tcBorders>
              <w:top w:val="single" w:color="000000" w:sz="6" w:space="0"/>
              <w:left w:val="single" w:color="000000" w:sz="6" w:space="0"/>
              <w:bottom w:val="single" w:color="000000" w:sz="6" w:space="0"/>
              <w:right w:val="single" w:color="000000" w:sz="6" w:space="0"/>
            </w:tcBorders>
            <w:vAlign w:val="center"/>
          </w:tcPr>
          <w:p w14:paraId="4EE66D07">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工程进度监理记录</w:t>
            </w:r>
          </w:p>
        </w:tc>
        <w:tc>
          <w:tcPr>
            <w:tcW w:w="991" w:type="dxa"/>
            <w:tcBorders>
              <w:top w:val="single" w:color="000000" w:sz="6" w:space="0"/>
              <w:left w:val="single" w:color="000000" w:sz="6" w:space="0"/>
              <w:bottom w:val="single" w:color="000000" w:sz="6" w:space="0"/>
              <w:right w:val="single" w:color="000000" w:sz="6" w:space="0"/>
            </w:tcBorders>
            <w:vAlign w:val="center"/>
          </w:tcPr>
          <w:p w14:paraId="112FFC90">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14:paraId="6DEB18FE">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14:paraId="0780B651">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90" w:type="dxa"/>
            <w:tcBorders>
              <w:top w:val="single" w:color="000000" w:sz="6" w:space="0"/>
              <w:left w:val="single" w:color="000000" w:sz="6" w:space="0"/>
              <w:bottom w:val="single" w:color="000000" w:sz="6" w:space="0"/>
              <w:right w:val="single" w:color="000000" w:sz="6" w:space="0"/>
            </w:tcBorders>
            <w:vAlign w:val="center"/>
          </w:tcPr>
          <w:p w14:paraId="4AF6D775">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14:paraId="2D27F67D">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r>
      <w:tr w14:paraId="026C0A71">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14:paraId="25BCB6FC">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w:t>
            </w:r>
          </w:p>
        </w:tc>
        <w:tc>
          <w:tcPr>
            <w:tcW w:w="4089" w:type="dxa"/>
            <w:tcBorders>
              <w:top w:val="single" w:color="000000" w:sz="6" w:space="0"/>
              <w:left w:val="single" w:color="000000" w:sz="6" w:space="0"/>
              <w:bottom w:val="single" w:color="000000" w:sz="6" w:space="0"/>
              <w:right w:val="single" w:color="000000" w:sz="6" w:space="0"/>
            </w:tcBorders>
            <w:vAlign w:val="center"/>
          </w:tcPr>
          <w:p w14:paraId="5468E943">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工程准备监理记录</w:t>
            </w:r>
          </w:p>
        </w:tc>
        <w:tc>
          <w:tcPr>
            <w:tcW w:w="991" w:type="dxa"/>
            <w:tcBorders>
              <w:top w:val="single" w:color="000000" w:sz="6" w:space="0"/>
              <w:left w:val="single" w:color="000000" w:sz="6" w:space="0"/>
              <w:bottom w:val="single" w:color="000000" w:sz="6" w:space="0"/>
              <w:right w:val="single" w:color="000000" w:sz="6" w:space="0"/>
            </w:tcBorders>
            <w:vAlign w:val="center"/>
          </w:tcPr>
          <w:p w14:paraId="295A7744">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14:paraId="59A968F5">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14:paraId="651A938E">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90" w:type="dxa"/>
            <w:tcBorders>
              <w:top w:val="single" w:color="000000" w:sz="6" w:space="0"/>
              <w:left w:val="single" w:color="000000" w:sz="6" w:space="0"/>
              <w:bottom w:val="single" w:color="000000" w:sz="6" w:space="0"/>
              <w:right w:val="single" w:color="000000" w:sz="6" w:space="0"/>
            </w:tcBorders>
            <w:vAlign w:val="center"/>
          </w:tcPr>
          <w:p w14:paraId="48E6AC2F">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14:paraId="51B8F3E9">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r>
      <w:tr w14:paraId="435B8F90">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14:paraId="414EB618">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w:t>
            </w:r>
          </w:p>
        </w:tc>
        <w:tc>
          <w:tcPr>
            <w:tcW w:w="4089" w:type="dxa"/>
            <w:tcBorders>
              <w:top w:val="single" w:color="000000" w:sz="6" w:space="0"/>
              <w:left w:val="single" w:color="000000" w:sz="6" w:space="0"/>
              <w:bottom w:val="single" w:color="000000" w:sz="6" w:space="0"/>
              <w:right w:val="single" w:color="000000" w:sz="6" w:space="0"/>
            </w:tcBorders>
            <w:vAlign w:val="center"/>
          </w:tcPr>
          <w:p w14:paraId="64D16BDC">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探查监理记录</w:t>
            </w:r>
          </w:p>
        </w:tc>
        <w:tc>
          <w:tcPr>
            <w:tcW w:w="991" w:type="dxa"/>
            <w:tcBorders>
              <w:top w:val="single" w:color="000000" w:sz="6" w:space="0"/>
              <w:left w:val="single" w:color="000000" w:sz="6" w:space="0"/>
              <w:bottom w:val="single" w:color="000000" w:sz="6" w:space="0"/>
              <w:right w:val="single" w:color="000000" w:sz="6" w:space="0"/>
            </w:tcBorders>
            <w:vAlign w:val="center"/>
          </w:tcPr>
          <w:p w14:paraId="74C6F198">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14:paraId="3DF9D986">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14:paraId="1E7FB6D4">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90" w:type="dxa"/>
            <w:tcBorders>
              <w:top w:val="single" w:color="000000" w:sz="6" w:space="0"/>
              <w:left w:val="single" w:color="000000" w:sz="6" w:space="0"/>
              <w:bottom w:val="single" w:color="000000" w:sz="6" w:space="0"/>
              <w:right w:val="single" w:color="000000" w:sz="6" w:space="0"/>
            </w:tcBorders>
            <w:vAlign w:val="center"/>
          </w:tcPr>
          <w:p w14:paraId="0EE0DE20">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14:paraId="4A04ED73">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r>
      <w:tr w14:paraId="7EEB6A09">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14:paraId="360B7C52">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w:t>
            </w:r>
          </w:p>
        </w:tc>
        <w:tc>
          <w:tcPr>
            <w:tcW w:w="4089" w:type="dxa"/>
            <w:tcBorders>
              <w:top w:val="single" w:color="000000" w:sz="6" w:space="0"/>
              <w:left w:val="single" w:color="000000" w:sz="6" w:space="0"/>
              <w:bottom w:val="single" w:color="000000" w:sz="6" w:space="0"/>
              <w:right w:val="single" w:color="000000" w:sz="6" w:space="0"/>
            </w:tcBorders>
            <w:vAlign w:val="center"/>
          </w:tcPr>
          <w:p w14:paraId="02BEDABE">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测量监理记录</w:t>
            </w:r>
          </w:p>
        </w:tc>
        <w:tc>
          <w:tcPr>
            <w:tcW w:w="991" w:type="dxa"/>
            <w:tcBorders>
              <w:top w:val="single" w:color="000000" w:sz="6" w:space="0"/>
              <w:left w:val="single" w:color="000000" w:sz="6" w:space="0"/>
              <w:bottom w:val="single" w:color="000000" w:sz="6" w:space="0"/>
              <w:right w:val="single" w:color="000000" w:sz="6" w:space="0"/>
            </w:tcBorders>
            <w:vAlign w:val="center"/>
          </w:tcPr>
          <w:p w14:paraId="3E3878FF">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14:paraId="6FE855EF">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14:paraId="206C6BA3">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90" w:type="dxa"/>
            <w:tcBorders>
              <w:top w:val="single" w:color="000000" w:sz="6" w:space="0"/>
              <w:left w:val="single" w:color="000000" w:sz="6" w:space="0"/>
              <w:bottom w:val="single" w:color="000000" w:sz="6" w:space="0"/>
              <w:right w:val="single" w:color="000000" w:sz="6" w:space="0"/>
            </w:tcBorders>
            <w:vAlign w:val="center"/>
          </w:tcPr>
          <w:p w14:paraId="29B307B7">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14:paraId="6D138017">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r>
      <w:tr w14:paraId="57E13DEF">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14:paraId="473D4A54">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w:t>
            </w:r>
          </w:p>
        </w:tc>
        <w:tc>
          <w:tcPr>
            <w:tcW w:w="4089" w:type="dxa"/>
            <w:tcBorders>
              <w:top w:val="single" w:color="000000" w:sz="6" w:space="0"/>
              <w:left w:val="single" w:color="000000" w:sz="6" w:space="0"/>
              <w:bottom w:val="single" w:color="000000" w:sz="6" w:space="0"/>
              <w:right w:val="single" w:color="000000" w:sz="6" w:space="0"/>
            </w:tcBorders>
            <w:vAlign w:val="center"/>
          </w:tcPr>
          <w:p w14:paraId="26664925">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数据监理记录</w:t>
            </w:r>
          </w:p>
        </w:tc>
        <w:tc>
          <w:tcPr>
            <w:tcW w:w="991" w:type="dxa"/>
            <w:tcBorders>
              <w:top w:val="single" w:color="000000" w:sz="6" w:space="0"/>
              <w:left w:val="single" w:color="000000" w:sz="6" w:space="0"/>
              <w:bottom w:val="single" w:color="000000" w:sz="6" w:space="0"/>
              <w:right w:val="single" w:color="000000" w:sz="6" w:space="0"/>
            </w:tcBorders>
            <w:vAlign w:val="center"/>
          </w:tcPr>
          <w:p w14:paraId="576AFBCD">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14:paraId="64532915">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14:paraId="75B4AFAF">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90" w:type="dxa"/>
            <w:tcBorders>
              <w:top w:val="single" w:color="000000" w:sz="6" w:space="0"/>
              <w:left w:val="single" w:color="000000" w:sz="6" w:space="0"/>
              <w:bottom w:val="single" w:color="000000" w:sz="6" w:space="0"/>
              <w:right w:val="single" w:color="000000" w:sz="6" w:space="0"/>
            </w:tcBorders>
            <w:vAlign w:val="center"/>
          </w:tcPr>
          <w:p w14:paraId="467251CB">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14:paraId="44B24B29">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r>
      <w:tr w14:paraId="17B7FAF3">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14:paraId="01F32EEE">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w:t>
            </w:r>
          </w:p>
        </w:tc>
        <w:tc>
          <w:tcPr>
            <w:tcW w:w="4089" w:type="dxa"/>
            <w:tcBorders>
              <w:top w:val="single" w:color="000000" w:sz="6" w:space="0"/>
              <w:left w:val="single" w:color="000000" w:sz="6" w:space="0"/>
              <w:bottom w:val="single" w:color="000000" w:sz="6" w:space="0"/>
              <w:right w:val="single" w:color="000000" w:sz="6" w:space="0"/>
            </w:tcBorders>
            <w:vAlign w:val="center"/>
          </w:tcPr>
          <w:p w14:paraId="39C766CB">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探测成果资料归档整理监理记录</w:t>
            </w:r>
          </w:p>
        </w:tc>
        <w:tc>
          <w:tcPr>
            <w:tcW w:w="991" w:type="dxa"/>
            <w:tcBorders>
              <w:top w:val="single" w:color="000000" w:sz="6" w:space="0"/>
              <w:left w:val="single" w:color="000000" w:sz="6" w:space="0"/>
              <w:bottom w:val="single" w:color="000000" w:sz="6" w:space="0"/>
              <w:right w:val="single" w:color="000000" w:sz="6" w:space="0"/>
            </w:tcBorders>
            <w:vAlign w:val="center"/>
          </w:tcPr>
          <w:p w14:paraId="7F442ED9">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14:paraId="680DD2B8">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14:paraId="2049D4CC">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90" w:type="dxa"/>
            <w:tcBorders>
              <w:top w:val="single" w:color="000000" w:sz="6" w:space="0"/>
              <w:left w:val="single" w:color="000000" w:sz="6" w:space="0"/>
              <w:bottom w:val="single" w:color="000000" w:sz="6" w:space="0"/>
              <w:right w:val="single" w:color="000000" w:sz="6" w:space="0"/>
            </w:tcBorders>
            <w:vAlign w:val="center"/>
          </w:tcPr>
          <w:p w14:paraId="6A1019B0">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14:paraId="2C4F6DCB">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14:paraId="5D7A7A0A">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14:paraId="4CF526DE">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10</w:t>
            </w:r>
          </w:p>
        </w:tc>
        <w:tc>
          <w:tcPr>
            <w:tcW w:w="4089" w:type="dxa"/>
            <w:tcBorders>
              <w:top w:val="single" w:color="000000" w:sz="6" w:space="0"/>
              <w:left w:val="single" w:color="000000" w:sz="6" w:space="0"/>
              <w:bottom w:val="single" w:color="000000" w:sz="6" w:space="0"/>
              <w:right w:val="single" w:color="000000" w:sz="6" w:space="0"/>
            </w:tcBorders>
            <w:vAlign w:val="center"/>
          </w:tcPr>
          <w:p w14:paraId="71D8E92C">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质量评价记录（包括精度统计表、质量评价表）</w:t>
            </w:r>
          </w:p>
        </w:tc>
        <w:tc>
          <w:tcPr>
            <w:tcW w:w="991" w:type="dxa"/>
            <w:tcBorders>
              <w:top w:val="single" w:color="000000" w:sz="6" w:space="0"/>
              <w:left w:val="single" w:color="000000" w:sz="6" w:space="0"/>
              <w:bottom w:val="single" w:color="000000" w:sz="6" w:space="0"/>
              <w:right w:val="single" w:color="000000" w:sz="6" w:space="0"/>
            </w:tcBorders>
            <w:vAlign w:val="center"/>
          </w:tcPr>
          <w:p w14:paraId="62878861">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14:paraId="59CEC19C">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14:paraId="46F56E85">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90" w:type="dxa"/>
            <w:tcBorders>
              <w:top w:val="single" w:color="000000" w:sz="6" w:space="0"/>
              <w:left w:val="single" w:color="000000" w:sz="6" w:space="0"/>
              <w:bottom w:val="single" w:color="000000" w:sz="6" w:space="0"/>
              <w:right w:val="single" w:color="000000" w:sz="6" w:space="0"/>
            </w:tcBorders>
            <w:vAlign w:val="center"/>
          </w:tcPr>
          <w:p w14:paraId="03CD8B69">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14:paraId="03FD1046">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14:paraId="13EF779C">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14:paraId="0FB37687">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11</w:t>
            </w:r>
          </w:p>
        </w:tc>
        <w:tc>
          <w:tcPr>
            <w:tcW w:w="4089" w:type="dxa"/>
            <w:tcBorders>
              <w:top w:val="single" w:color="000000" w:sz="6" w:space="0"/>
              <w:left w:val="single" w:color="000000" w:sz="6" w:space="0"/>
              <w:bottom w:val="single" w:color="000000" w:sz="6" w:space="0"/>
              <w:right w:val="single" w:color="000000" w:sz="6" w:space="0"/>
            </w:tcBorders>
            <w:vAlign w:val="center"/>
          </w:tcPr>
          <w:p w14:paraId="2DD98C9D">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监理总结报告书</w:t>
            </w:r>
          </w:p>
        </w:tc>
        <w:tc>
          <w:tcPr>
            <w:tcW w:w="991" w:type="dxa"/>
            <w:tcBorders>
              <w:top w:val="single" w:color="000000" w:sz="6" w:space="0"/>
              <w:left w:val="single" w:color="000000" w:sz="6" w:space="0"/>
              <w:bottom w:val="single" w:color="000000" w:sz="6" w:space="0"/>
              <w:right w:val="single" w:color="000000" w:sz="6" w:space="0"/>
            </w:tcBorders>
            <w:vAlign w:val="center"/>
          </w:tcPr>
          <w:p w14:paraId="43A7065E">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14:paraId="62212597">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14:paraId="6C8E2654">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90" w:type="dxa"/>
            <w:tcBorders>
              <w:top w:val="single" w:color="000000" w:sz="6" w:space="0"/>
              <w:left w:val="single" w:color="000000" w:sz="6" w:space="0"/>
              <w:bottom w:val="single" w:color="000000" w:sz="6" w:space="0"/>
              <w:right w:val="single" w:color="000000" w:sz="6" w:space="0"/>
            </w:tcBorders>
            <w:vAlign w:val="center"/>
          </w:tcPr>
          <w:p w14:paraId="52A25273">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14:paraId="50762A73">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14:paraId="152EAEBA">
        <w:tblPrEx>
          <w:tblCellMar>
            <w:top w:w="0" w:type="dxa"/>
            <w:left w:w="108" w:type="dxa"/>
            <w:bottom w:w="0" w:type="dxa"/>
            <w:right w:w="108" w:type="dxa"/>
          </w:tblCellMar>
        </w:tblPrEx>
        <w:trPr>
          <w:trHeight w:val="340" w:hRule="atLeast"/>
        </w:trPr>
        <w:tc>
          <w:tcPr>
            <w:tcW w:w="9348" w:type="dxa"/>
            <w:gridSpan w:val="7"/>
            <w:tcBorders>
              <w:top w:val="single" w:color="000000" w:sz="6" w:space="0"/>
              <w:left w:val="single" w:color="000000" w:sz="6" w:space="0"/>
              <w:bottom w:val="single" w:color="000000" w:sz="6" w:space="0"/>
              <w:right w:val="single" w:color="000000" w:sz="6" w:space="0"/>
            </w:tcBorders>
            <w:vAlign w:val="center"/>
          </w:tcPr>
          <w:p w14:paraId="482E0E43">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C类</w:t>
            </w:r>
            <w:r>
              <w:rPr>
                <w:rFonts w:hint="eastAsia" w:ascii="宋体" w:hAnsi="宋体" w:cs="宋体"/>
                <w:b/>
                <w:color w:val="000000" w:themeColor="text1"/>
                <w:sz w:val="18"/>
                <w:szCs w:val="18"/>
                <w:lang w:val="en-US" w:eastAsia="zh-CN"/>
                <w14:textFill>
                  <w14:solidFill>
                    <w14:schemeClr w14:val="tx1"/>
                  </w14:solidFill>
                </w14:textFill>
              </w:rPr>
              <w:t xml:space="preserve"> </w:t>
            </w:r>
            <w:r>
              <w:rPr>
                <w:rFonts w:hint="eastAsia" w:ascii="宋体" w:hAnsi="宋体" w:cs="宋体"/>
                <w:b/>
                <w:color w:val="000000" w:themeColor="text1"/>
                <w:sz w:val="18"/>
                <w:szCs w:val="18"/>
                <w:lang w:val="zh-CN"/>
                <w14:textFill>
                  <w14:solidFill>
                    <w14:schemeClr w14:val="tx1"/>
                  </w14:solidFill>
                </w14:textFill>
              </w:rPr>
              <w:t>探测文件</w:t>
            </w:r>
          </w:p>
        </w:tc>
      </w:tr>
      <w:tr w14:paraId="21566B9D">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14:paraId="63A1AFC4">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4089" w:type="dxa"/>
            <w:tcBorders>
              <w:top w:val="single" w:color="000000" w:sz="6" w:space="0"/>
              <w:left w:val="single" w:color="000000" w:sz="6" w:space="0"/>
              <w:bottom w:val="single" w:color="000000" w:sz="6" w:space="0"/>
              <w:right w:val="single" w:color="000000" w:sz="6" w:space="0"/>
            </w:tcBorders>
            <w:vAlign w:val="center"/>
          </w:tcPr>
          <w:p w14:paraId="364DBAFB">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技术设计书</w:t>
            </w:r>
          </w:p>
        </w:tc>
        <w:tc>
          <w:tcPr>
            <w:tcW w:w="991" w:type="dxa"/>
            <w:tcBorders>
              <w:top w:val="single" w:color="000000" w:sz="6" w:space="0"/>
              <w:left w:val="single" w:color="000000" w:sz="6" w:space="0"/>
              <w:bottom w:val="single" w:color="000000" w:sz="6" w:space="0"/>
              <w:right w:val="single" w:color="000000" w:sz="6" w:space="0"/>
            </w:tcBorders>
            <w:vAlign w:val="center"/>
          </w:tcPr>
          <w:p w14:paraId="4F2B2BB8">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14:paraId="1E81881A">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765" w:type="dxa"/>
            <w:tcBorders>
              <w:top w:val="single" w:color="000000" w:sz="6" w:space="0"/>
              <w:left w:val="single" w:color="000000" w:sz="6" w:space="0"/>
              <w:bottom w:val="single" w:color="000000" w:sz="6" w:space="0"/>
              <w:right w:val="single" w:color="000000" w:sz="6" w:space="0"/>
            </w:tcBorders>
            <w:vAlign w:val="center"/>
          </w:tcPr>
          <w:p w14:paraId="53C2BFB7">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14:paraId="5C6D1FF0">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14:paraId="792A0743">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14:paraId="11370C2D">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14:paraId="348836BF">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4089" w:type="dxa"/>
            <w:tcBorders>
              <w:top w:val="single" w:color="000000" w:sz="6" w:space="0"/>
              <w:left w:val="single" w:color="000000" w:sz="6" w:space="0"/>
              <w:bottom w:val="single" w:color="000000" w:sz="6" w:space="0"/>
              <w:right w:val="single" w:color="000000" w:sz="6" w:space="0"/>
            </w:tcBorders>
            <w:vAlign w:val="center"/>
          </w:tcPr>
          <w:p w14:paraId="115EE3E9">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技术总结报告书</w:t>
            </w:r>
          </w:p>
        </w:tc>
        <w:tc>
          <w:tcPr>
            <w:tcW w:w="991" w:type="dxa"/>
            <w:tcBorders>
              <w:top w:val="single" w:color="000000" w:sz="6" w:space="0"/>
              <w:left w:val="single" w:color="000000" w:sz="6" w:space="0"/>
              <w:bottom w:val="single" w:color="000000" w:sz="6" w:space="0"/>
              <w:right w:val="single" w:color="000000" w:sz="6" w:space="0"/>
            </w:tcBorders>
            <w:vAlign w:val="center"/>
          </w:tcPr>
          <w:p w14:paraId="1079DFE4">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14:paraId="5434DF4D">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765" w:type="dxa"/>
            <w:tcBorders>
              <w:top w:val="single" w:color="000000" w:sz="6" w:space="0"/>
              <w:left w:val="single" w:color="000000" w:sz="6" w:space="0"/>
              <w:bottom w:val="single" w:color="000000" w:sz="6" w:space="0"/>
              <w:right w:val="single" w:color="000000" w:sz="6" w:space="0"/>
            </w:tcBorders>
            <w:vAlign w:val="center"/>
          </w:tcPr>
          <w:p w14:paraId="02C280D4">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14:paraId="5F097532">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14:paraId="4D57953E">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14:paraId="6F7A8BB2">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14:paraId="1504C959">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w:t>
            </w:r>
          </w:p>
        </w:tc>
        <w:tc>
          <w:tcPr>
            <w:tcW w:w="4089" w:type="dxa"/>
            <w:tcBorders>
              <w:top w:val="single" w:color="000000" w:sz="6" w:space="0"/>
              <w:left w:val="single" w:color="000000" w:sz="6" w:space="0"/>
              <w:bottom w:val="single" w:color="000000" w:sz="6" w:space="0"/>
              <w:right w:val="single" w:color="000000" w:sz="6" w:space="0"/>
            </w:tcBorders>
            <w:vAlign w:val="center"/>
          </w:tcPr>
          <w:p w14:paraId="7AC3C743">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坐标和高程的起算数据资料</w:t>
            </w:r>
          </w:p>
        </w:tc>
        <w:tc>
          <w:tcPr>
            <w:tcW w:w="991" w:type="dxa"/>
            <w:tcBorders>
              <w:top w:val="single" w:color="000000" w:sz="6" w:space="0"/>
              <w:left w:val="single" w:color="000000" w:sz="6" w:space="0"/>
              <w:bottom w:val="single" w:color="000000" w:sz="6" w:space="0"/>
              <w:right w:val="single" w:color="000000" w:sz="6" w:space="0"/>
            </w:tcBorders>
            <w:vAlign w:val="center"/>
          </w:tcPr>
          <w:p w14:paraId="6428341A">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14:paraId="579A9A2B">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765" w:type="dxa"/>
            <w:tcBorders>
              <w:top w:val="single" w:color="000000" w:sz="6" w:space="0"/>
              <w:left w:val="single" w:color="000000" w:sz="6" w:space="0"/>
              <w:bottom w:val="single" w:color="000000" w:sz="6" w:space="0"/>
              <w:right w:val="single" w:color="000000" w:sz="6" w:space="0"/>
            </w:tcBorders>
            <w:vAlign w:val="center"/>
          </w:tcPr>
          <w:p w14:paraId="56C4B729">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14:paraId="654E0955">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14:paraId="0FC02B35">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14:paraId="0921E75E">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14:paraId="4A6CD367">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w:t>
            </w:r>
          </w:p>
        </w:tc>
        <w:tc>
          <w:tcPr>
            <w:tcW w:w="4089" w:type="dxa"/>
            <w:tcBorders>
              <w:top w:val="single" w:color="000000" w:sz="6" w:space="0"/>
              <w:left w:val="single" w:color="000000" w:sz="6" w:space="0"/>
              <w:bottom w:val="single" w:color="000000" w:sz="6" w:space="0"/>
              <w:right w:val="single" w:color="000000" w:sz="6" w:space="0"/>
            </w:tcBorders>
            <w:vAlign w:val="center"/>
          </w:tcPr>
          <w:p w14:paraId="19315584">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图根导线点观测计算资料</w:t>
            </w:r>
          </w:p>
        </w:tc>
        <w:tc>
          <w:tcPr>
            <w:tcW w:w="991" w:type="dxa"/>
            <w:tcBorders>
              <w:top w:val="single" w:color="000000" w:sz="6" w:space="0"/>
              <w:left w:val="single" w:color="000000" w:sz="6" w:space="0"/>
              <w:bottom w:val="single" w:color="000000" w:sz="6" w:space="0"/>
              <w:right w:val="single" w:color="000000" w:sz="6" w:space="0"/>
            </w:tcBorders>
            <w:vAlign w:val="center"/>
          </w:tcPr>
          <w:p w14:paraId="2752D352">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14:paraId="271BE8DD">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765" w:type="dxa"/>
            <w:tcBorders>
              <w:top w:val="single" w:color="000000" w:sz="6" w:space="0"/>
              <w:left w:val="single" w:color="000000" w:sz="6" w:space="0"/>
              <w:bottom w:val="single" w:color="000000" w:sz="6" w:space="0"/>
              <w:right w:val="single" w:color="000000" w:sz="6" w:space="0"/>
            </w:tcBorders>
            <w:vAlign w:val="center"/>
          </w:tcPr>
          <w:p w14:paraId="722B2420">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14:paraId="1639DA86">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14:paraId="704A269D">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14:paraId="4FB767AF">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14:paraId="6289BD30">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w:t>
            </w:r>
          </w:p>
        </w:tc>
        <w:tc>
          <w:tcPr>
            <w:tcW w:w="4089" w:type="dxa"/>
            <w:tcBorders>
              <w:top w:val="single" w:color="000000" w:sz="6" w:space="0"/>
              <w:left w:val="single" w:color="000000" w:sz="6" w:space="0"/>
              <w:bottom w:val="single" w:color="000000" w:sz="6" w:space="0"/>
              <w:right w:val="single" w:color="000000" w:sz="6" w:space="0"/>
            </w:tcBorders>
            <w:vAlign w:val="center"/>
          </w:tcPr>
          <w:p w14:paraId="30B30456">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管线点测量计算资料</w:t>
            </w:r>
          </w:p>
        </w:tc>
        <w:tc>
          <w:tcPr>
            <w:tcW w:w="991" w:type="dxa"/>
            <w:tcBorders>
              <w:top w:val="single" w:color="000000" w:sz="6" w:space="0"/>
              <w:left w:val="single" w:color="000000" w:sz="6" w:space="0"/>
              <w:bottom w:val="single" w:color="000000" w:sz="6" w:space="0"/>
              <w:right w:val="single" w:color="000000" w:sz="6" w:space="0"/>
            </w:tcBorders>
            <w:vAlign w:val="center"/>
          </w:tcPr>
          <w:p w14:paraId="36A51C17">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14:paraId="08302363">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765" w:type="dxa"/>
            <w:tcBorders>
              <w:top w:val="single" w:color="000000" w:sz="6" w:space="0"/>
              <w:left w:val="single" w:color="000000" w:sz="6" w:space="0"/>
              <w:bottom w:val="single" w:color="000000" w:sz="6" w:space="0"/>
              <w:right w:val="single" w:color="000000" w:sz="6" w:space="0"/>
            </w:tcBorders>
            <w:vAlign w:val="center"/>
          </w:tcPr>
          <w:p w14:paraId="5F2104C0">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14:paraId="0353113C">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14:paraId="47D7AD36">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14:paraId="5A31BB92">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14:paraId="77F7752C">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w:t>
            </w:r>
          </w:p>
        </w:tc>
        <w:tc>
          <w:tcPr>
            <w:tcW w:w="4089" w:type="dxa"/>
            <w:tcBorders>
              <w:top w:val="single" w:color="000000" w:sz="6" w:space="0"/>
              <w:left w:val="single" w:color="000000" w:sz="6" w:space="0"/>
              <w:bottom w:val="single" w:color="000000" w:sz="6" w:space="0"/>
              <w:right w:val="single" w:color="000000" w:sz="6" w:space="0"/>
            </w:tcBorders>
            <w:vAlign w:val="center"/>
          </w:tcPr>
          <w:p w14:paraId="581A4DA4">
            <w:pPr>
              <w:autoSpaceDE w:val="0"/>
              <w:autoSpaceDN w:val="0"/>
              <w:spacing w:line="340" w:lineRule="exact"/>
              <w:rPr>
                <w:rFonts w:hint="eastAsia" w:ascii="宋体" w:hAnsi="宋体" w:cs="宋体"/>
                <w:color w:val="000000" w:themeColor="text1"/>
                <w:w w:val="90"/>
                <w:sz w:val="18"/>
                <w:szCs w:val="18"/>
                <w:lang w:val="zh-CN"/>
                <w14:textFill>
                  <w14:solidFill>
                    <w14:schemeClr w14:val="tx1"/>
                  </w14:solidFill>
                </w14:textFill>
              </w:rPr>
            </w:pPr>
            <w:r>
              <w:rPr>
                <w:rFonts w:hint="eastAsia" w:ascii="宋体" w:hAnsi="宋体" w:cs="宋体"/>
                <w:color w:val="000000" w:themeColor="text1"/>
                <w:w w:val="90"/>
                <w:sz w:val="18"/>
                <w:szCs w:val="18"/>
                <w:lang w:val="zh-CN"/>
                <w14:textFill>
                  <w14:solidFill>
                    <w14:schemeClr w14:val="tx1"/>
                  </w14:solidFill>
                </w14:textFill>
              </w:rPr>
              <w:t>管线探测原始记录（包括探查草图、管线点探查记录表、各种检查和开挖验证记录及权属单位审图记录等）</w:t>
            </w:r>
          </w:p>
        </w:tc>
        <w:tc>
          <w:tcPr>
            <w:tcW w:w="991" w:type="dxa"/>
            <w:tcBorders>
              <w:top w:val="single" w:color="000000" w:sz="6" w:space="0"/>
              <w:left w:val="single" w:color="000000" w:sz="6" w:space="0"/>
              <w:bottom w:val="single" w:color="000000" w:sz="6" w:space="0"/>
              <w:right w:val="single" w:color="000000" w:sz="6" w:space="0"/>
            </w:tcBorders>
            <w:vAlign w:val="center"/>
          </w:tcPr>
          <w:p w14:paraId="23228D2B">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14:paraId="4FBDE488">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765" w:type="dxa"/>
            <w:tcBorders>
              <w:top w:val="single" w:color="000000" w:sz="6" w:space="0"/>
              <w:left w:val="single" w:color="000000" w:sz="6" w:space="0"/>
              <w:bottom w:val="single" w:color="000000" w:sz="6" w:space="0"/>
              <w:right w:val="single" w:color="000000" w:sz="6" w:space="0"/>
            </w:tcBorders>
            <w:vAlign w:val="center"/>
          </w:tcPr>
          <w:p w14:paraId="6026AD09">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14:paraId="63EF78EA">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14:paraId="32B967AB">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14:paraId="79845785">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14:paraId="7BC80D86">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w:t>
            </w:r>
          </w:p>
        </w:tc>
        <w:tc>
          <w:tcPr>
            <w:tcW w:w="4089" w:type="dxa"/>
            <w:tcBorders>
              <w:top w:val="single" w:color="000000" w:sz="6" w:space="0"/>
              <w:left w:val="single" w:color="000000" w:sz="6" w:space="0"/>
              <w:bottom w:val="single" w:color="000000" w:sz="6" w:space="0"/>
              <w:right w:val="single" w:color="000000" w:sz="6" w:space="0"/>
            </w:tcBorders>
            <w:vAlign w:val="center"/>
          </w:tcPr>
          <w:p w14:paraId="1DD0012F">
            <w:pPr>
              <w:autoSpaceDE w:val="0"/>
              <w:autoSpaceDN w:val="0"/>
              <w:spacing w:line="340" w:lineRule="exact"/>
              <w:rPr>
                <w:rFonts w:hint="eastAsia" w:ascii="宋体" w:hAnsi="宋体" w:cs="宋体"/>
                <w:color w:val="000000" w:themeColor="text1"/>
                <w:w w:val="90"/>
                <w:sz w:val="18"/>
                <w:szCs w:val="18"/>
                <w:lang w:val="zh-CN"/>
                <w14:textFill>
                  <w14:solidFill>
                    <w14:schemeClr w14:val="tx1"/>
                  </w14:solidFill>
                </w14:textFill>
              </w:rPr>
            </w:pPr>
            <w:r>
              <w:rPr>
                <w:rFonts w:hint="eastAsia" w:ascii="宋体" w:hAnsi="宋体" w:cs="宋体"/>
                <w:color w:val="000000" w:themeColor="text1"/>
                <w:w w:val="90"/>
                <w:sz w:val="18"/>
                <w:szCs w:val="18"/>
                <w:lang w:val="zh-CN"/>
                <w14:textFill>
                  <w14:solidFill>
                    <w14:schemeClr w14:val="tx1"/>
                  </w14:solidFill>
                </w14:textFill>
              </w:rPr>
              <w:t>探测质量检查报告（包括精度统计表、质量评价表）</w:t>
            </w:r>
          </w:p>
        </w:tc>
        <w:tc>
          <w:tcPr>
            <w:tcW w:w="991" w:type="dxa"/>
            <w:tcBorders>
              <w:top w:val="single" w:color="000000" w:sz="6" w:space="0"/>
              <w:left w:val="single" w:color="000000" w:sz="6" w:space="0"/>
              <w:bottom w:val="single" w:color="000000" w:sz="6" w:space="0"/>
              <w:right w:val="single" w:color="000000" w:sz="6" w:space="0"/>
            </w:tcBorders>
            <w:vAlign w:val="center"/>
          </w:tcPr>
          <w:p w14:paraId="02972312">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14:paraId="412BF242">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765" w:type="dxa"/>
            <w:tcBorders>
              <w:top w:val="single" w:color="000000" w:sz="6" w:space="0"/>
              <w:left w:val="single" w:color="000000" w:sz="6" w:space="0"/>
              <w:bottom w:val="single" w:color="000000" w:sz="6" w:space="0"/>
              <w:right w:val="single" w:color="000000" w:sz="6" w:space="0"/>
            </w:tcBorders>
            <w:vAlign w:val="center"/>
          </w:tcPr>
          <w:p w14:paraId="52E50574">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14:paraId="652DBB6E">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14:paraId="17057C07">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14:paraId="34B499B6">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14:paraId="737C5118">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w:t>
            </w:r>
          </w:p>
        </w:tc>
        <w:tc>
          <w:tcPr>
            <w:tcW w:w="4089" w:type="dxa"/>
            <w:tcBorders>
              <w:top w:val="single" w:color="000000" w:sz="6" w:space="0"/>
              <w:left w:val="single" w:color="000000" w:sz="6" w:space="0"/>
              <w:bottom w:val="single" w:color="000000" w:sz="6" w:space="0"/>
              <w:right w:val="single" w:color="000000" w:sz="6" w:space="0"/>
            </w:tcBorders>
            <w:vAlign w:val="center"/>
          </w:tcPr>
          <w:p w14:paraId="4A8E5A22">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探查及测绘仪器鉴定证书等检验资料、校准记录等</w:t>
            </w:r>
          </w:p>
        </w:tc>
        <w:tc>
          <w:tcPr>
            <w:tcW w:w="991" w:type="dxa"/>
            <w:tcBorders>
              <w:top w:val="single" w:color="000000" w:sz="6" w:space="0"/>
              <w:left w:val="single" w:color="000000" w:sz="6" w:space="0"/>
              <w:bottom w:val="single" w:color="000000" w:sz="6" w:space="0"/>
              <w:right w:val="single" w:color="000000" w:sz="6" w:space="0"/>
            </w:tcBorders>
            <w:vAlign w:val="center"/>
          </w:tcPr>
          <w:p w14:paraId="0D2023D0">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14:paraId="1412D8DC">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765" w:type="dxa"/>
            <w:tcBorders>
              <w:top w:val="single" w:color="000000" w:sz="6" w:space="0"/>
              <w:left w:val="single" w:color="000000" w:sz="6" w:space="0"/>
              <w:bottom w:val="single" w:color="000000" w:sz="6" w:space="0"/>
              <w:right w:val="single" w:color="000000" w:sz="6" w:space="0"/>
            </w:tcBorders>
            <w:vAlign w:val="center"/>
          </w:tcPr>
          <w:p w14:paraId="7CE44B7C">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14:paraId="17103675">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14:paraId="6DA1C420">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14:paraId="4248B76E">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14:paraId="3BD948B5">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w:t>
            </w:r>
          </w:p>
        </w:tc>
        <w:tc>
          <w:tcPr>
            <w:tcW w:w="4089" w:type="dxa"/>
            <w:tcBorders>
              <w:top w:val="single" w:color="000000" w:sz="6" w:space="0"/>
              <w:left w:val="single" w:color="000000" w:sz="6" w:space="0"/>
              <w:bottom w:val="single" w:color="000000" w:sz="6" w:space="0"/>
              <w:right w:val="single" w:color="000000" w:sz="6" w:space="0"/>
            </w:tcBorders>
            <w:vAlign w:val="center"/>
          </w:tcPr>
          <w:p w14:paraId="36CC948B">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地质雷达报告</w:t>
            </w:r>
          </w:p>
        </w:tc>
        <w:tc>
          <w:tcPr>
            <w:tcW w:w="991" w:type="dxa"/>
            <w:tcBorders>
              <w:top w:val="single" w:color="000000" w:sz="6" w:space="0"/>
              <w:left w:val="single" w:color="000000" w:sz="6" w:space="0"/>
              <w:bottom w:val="single" w:color="000000" w:sz="6" w:space="0"/>
              <w:right w:val="single" w:color="000000" w:sz="6" w:space="0"/>
            </w:tcBorders>
            <w:vAlign w:val="center"/>
          </w:tcPr>
          <w:p w14:paraId="68EE5F2D">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14:paraId="1C9FDCBF">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765" w:type="dxa"/>
            <w:tcBorders>
              <w:top w:val="single" w:color="000000" w:sz="6" w:space="0"/>
              <w:left w:val="single" w:color="000000" w:sz="6" w:space="0"/>
              <w:bottom w:val="single" w:color="000000" w:sz="6" w:space="0"/>
              <w:right w:val="single" w:color="000000" w:sz="6" w:space="0"/>
            </w:tcBorders>
            <w:vAlign w:val="center"/>
          </w:tcPr>
          <w:p w14:paraId="494B4A72">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14:paraId="5F3C2AD6">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14:paraId="40843AA9">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14:paraId="73EB7296">
        <w:tblPrEx>
          <w:tblCellMar>
            <w:top w:w="0" w:type="dxa"/>
            <w:left w:w="108" w:type="dxa"/>
            <w:bottom w:w="0" w:type="dxa"/>
            <w:right w:w="108" w:type="dxa"/>
          </w:tblCellMar>
        </w:tblPrEx>
        <w:trPr>
          <w:trHeight w:val="340" w:hRule="atLeast"/>
        </w:trPr>
        <w:tc>
          <w:tcPr>
            <w:tcW w:w="9348" w:type="dxa"/>
            <w:gridSpan w:val="7"/>
            <w:tcBorders>
              <w:top w:val="single" w:color="000000" w:sz="6" w:space="0"/>
              <w:left w:val="single" w:color="000000" w:sz="6" w:space="0"/>
              <w:bottom w:val="single" w:color="000000" w:sz="6" w:space="0"/>
              <w:right w:val="single" w:color="000000" w:sz="6" w:space="0"/>
            </w:tcBorders>
            <w:vAlign w:val="center"/>
          </w:tcPr>
          <w:p w14:paraId="4DDD406A">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D类</w:t>
            </w:r>
            <w:r>
              <w:rPr>
                <w:rFonts w:hint="eastAsia" w:ascii="宋体" w:hAnsi="宋体" w:cs="宋体"/>
                <w:b/>
                <w:color w:val="000000" w:themeColor="text1"/>
                <w:sz w:val="18"/>
                <w:szCs w:val="18"/>
                <w:lang w:val="en-US" w:eastAsia="zh-CN"/>
                <w14:textFill>
                  <w14:solidFill>
                    <w14:schemeClr w14:val="tx1"/>
                  </w14:solidFill>
                </w14:textFill>
              </w:rPr>
              <w:t xml:space="preserve"> </w:t>
            </w:r>
            <w:r>
              <w:rPr>
                <w:rFonts w:hint="eastAsia" w:ascii="宋体" w:hAnsi="宋体" w:cs="宋体"/>
                <w:b/>
                <w:color w:val="000000" w:themeColor="text1"/>
                <w:sz w:val="18"/>
                <w:szCs w:val="18"/>
                <w:lang w:val="zh-CN"/>
                <w14:textFill>
                  <w14:solidFill>
                    <w14:schemeClr w14:val="tx1"/>
                  </w14:solidFill>
                </w14:textFill>
              </w:rPr>
              <w:t>普查成果图表</w:t>
            </w:r>
          </w:p>
        </w:tc>
      </w:tr>
      <w:tr w14:paraId="11050B00">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14:paraId="5D1A9F90">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4089" w:type="dxa"/>
            <w:tcBorders>
              <w:top w:val="single" w:color="000000" w:sz="6" w:space="0"/>
              <w:left w:val="single" w:color="000000" w:sz="6" w:space="0"/>
              <w:bottom w:val="single" w:color="000000" w:sz="6" w:space="0"/>
              <w:right w:val="single" w:color="000000" w:sz="6" w:space="0"/>
            </w:tcBorders>
            <w:vAlign w:val="center"/>
          </w:tcPr>
          <w:p w14:paraId="7941F283">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控制点成果表及展点图</w:t>
            </w:r>
          </w:p>
        </w:tc>
        <w:tc>
          <w:tcPr>
            <w:tcW w:w="991" w:type="dxa"/>
            <w:tcBorders>
              <w:top w:val="single" w:color="000000" w:sz="6" w:space="0"/>
              <w:left w:val="single" w:color="000000" w:sz="6" w:space="0"/>
              <w:bottom w:val="single" w:color="000000" w:sz="6" w:space="0"/>
              <w:right w:val="single" w:color="000000" w:sz="6" w:space="0"/>
            </w:tcBorders>
            <w:vAlign w:val="center"/>
          </w:tcPr>
          <w:p w14:paraId="610A615C">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14:paraId="79B4EAC6">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14:paraId="597B4027">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14:paraId="1FD46B7B">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14:paraId="33AEB301">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14:paraId="75378B6E">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14:paraId="635A4094">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4089" w:type="dxa"/>
            <w:tcBorders>
              <w:top w:val="single" w:color="000000" w:sz="6" w:space="0"/>
              <w:left w:val="single" w:color="000000" w:sz="6" w:space="0"/>
              <w:bottom w:val="single" w:color="000000" w:sz="6" w:space="0"/>
              <w:right w:val="single" w:color="000000" w:sz="6" w:space="0"/>
            </w:tcBorders>
            <w:vAlign w:val="center"/>
          </w:tcPr>
          <w:p w14:paraId="2FC725C0">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地形图及图幅接合表</w:t>
            </w:r>
          </w:p>
        </w:tc>
        <w:tc>
          <w:tcPr>
            <w:tcW w:w="991" w:type="dxa"/>
            <w:tcBorders>
              <w:top w:val="single" w:color="000000" w:sz="6" w:space="0"/>
              <w:left w:val="single" w:color="000000" w:sz="6" w:space="0"/>
              <w:bottom w:val="single" w:color="000000" w:sz="6" w:space="0"/>
              <w:right w:val="single" w:color="000000" w:sz="6" w:space="0"/>
            </w:tcBorders>
            <w:vAlign w:val="center"/>
          </w:tcPr>
          <w:p w14:paraId="54B847BF">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14:paraId="4DE5E1BE">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14:paraId="4BAB3EA6">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14:paraId="24E55D09">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14:paraId="5DD0FEFA">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14:paraId="4B30758F">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14:paraId="735FD677">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w:t>
            </w:r>
          </w:p>
        </w:tc>
        <w:tc>
          <w:tcPr>
            <w:tcW w:w="4089" w:type="dxa"/>
            <w:tcBorders>
              <w:top w:val="single" w:color="000000" w:sz="6" w:space="0"/>
              <w:left w:val="single" w:color="000000" w:sz="6" w:space="0"/>
              <w:bottom w:val="single" w:color="000000" w:sz="6" w:space="0"/>
              <w:right w:val="single" w:color="000000" w:sz="6" w:space="0"/>
            </w:tcBorders>
            <w:vAlign w:val="center"/>
          </w:tcPr>
          <w:p w14:paraId="00883927">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综合管线图及图幅接合表</w:t>
            </w:r>
          </w:p>
        </w:tc>
        <w:tc>
          <w:tcPr>
            <w:tcW w:w="991" w:type="dxa"/>
            <w:tcBorders>
              <w:top w:val="single" w:color="000000" w:sz="6" w:space="0"/>
              <w:left w:val="single" w:color="000000" w:sz="6" w:space="0"/>
              <w:bottom w:val="single" w:color="000000" w:sz="6" w:space="0"/>
              <w:right w:val="single" w:color="000000" w:sz="6" w:space="0"/>
            </w:tcBorders>
            <w:vAlign w:val="center"/>
          </w:tcPr>
          <w:p w14:paraId="47A1D7DA">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14:paraId="2CE41028">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14:paraId="4995C483">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14:paraId="77FB9B59">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14:paraId="7EEBEADD">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14:paraId="501ED2F6">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14:paraId="6004A961">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w:t>
            </w:r>
          </w:p>
        </w:tc>
        <w:tc>
          <w:tcPr>
            <w:tcW w:w="4089" w:type="dxa"/>
            <w:tcBorders>
              <w:top w:val="single" w:color="000000" w:sz="6" w:space="0"/>
              <w:left w:val="single" w:color="000000" w:sz="6" w:space="0"/>
              <w:bottom w:val="single" w:color="000000" w:sz="6" w:space="0"/>
              <w:right w:val="single" w:color="000000" w:sz="6" w:space="0"/>
            </w:tcBorders>
            <w:vAlign w:val="center"/>
          </w:tcPr>
          <w:p w14:paraId="609BE43D">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专业管线图及图幅接合表</w:t>
            </w:r>
          </w:p>
        </w:tc>
        <w:tc>
          <w:tcPr>
            <w:tcW w:w="991" w:type="dxa"/>
            <w:tcBorders>
              <w:top w:val="single" w:color="000000" w:sz="6" w:space="0"/>
              <w:left w:val="single" w:color="000000" w:sz="6" w:space="0"/>
              <w:bottom w:val="single" w:color="000000" w:sz="6" w:space="0"/>
              <w:right w:val="single" w:color="000000" w:sz="6" w:space="0"/>
            </w:tcBorders>
            <w:vAlign w:val="center"/>
          </w:tcPr>
          <w:p w14:paraId="077CB3D0">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14:paraId="0022785F">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14:paraId="5631B4F6">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14:paraId="5ECD05E3">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14:paraId="0795A924">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14:paraId="14D4E9A1">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14:paraId="66CC0C7B">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w:t>
            </w:r>
          </w:p>
        </w:tc>
        <w:tc>
          <w:tcPr>
            <w:tcW w:w="4089" w:type="dxa"/>
            <w:tcBorders>
              <w:top w:val="single" w:color="000000" w:sz="6" w:space="0"/>
              <w:left w:val="single" w:color="000000" w:sz="6" w:space="0"/>
              <w:bottom w:val="single" w:color="000000" w:sz="6" w:space="0"/>
              <w:right w:val="single" w:color="000000" w:sz="6" w:space="0"/>
            </w:tcBorders>
            <w:vAlign w:val="center"/>
          </w:tcPr>
          <w:p w14:paraId="68C771E2">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管线断面图</w:t>
            </w:r>
          </w:p>
        </w:tc>
        <w:tc>
          <w:tcPr>
            <w:tcW w:w="991" w:type="dxa"/>
            <w:tcBorders>
              <w:top w:val="single" w:color="000000" w:sz="6" w:space="0"/>
              <w:left w:val="single" w:color="000000" w:sz="6" w:space="0"/>
              <w:bottom w:val="single" w:color="000000" w:sz="6" w:space="0"/>
              <w:right w:val="single" w:color="000000" w:sz="6" w:space="0"/>
            </w:tcBorders>
            <w:vAlign w:val="center"/>
          </w:tcPr>
          <w:p w14:paraId="7AD21861">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14:paraId="4E358412">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14:paraId="502DB93C">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14:paraId="719C33B6">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14:paraId="43455332">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14:paraId="2E213AE7">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14:paraId="10F5C3E0">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w:t>
            </w:r>
          </w:p>
        </w:tc>
        <w:tc>
          <w:tcPr>
            <w:tcW w:w="4089" w:type="dxa"/>
            <w:tcBorders>
              <w:top w:val="single" w:color="000000" w:sz="6" w:space="0"/>
              <w:left w:val="single" w:color="000000" w:sz="6" w:space="0"/>
              <w:bottom w:val="single" w:color="000000" w:sz="6" w:space="0"/>
              <w:right w:val="single" w:color="000000" w:sz="6" w:space="0"/>
            </w:tcBorders>
            <w:vAlign w:val="center"/>
          </w:tcPr>
          <w:p w14:paraId="5361A2FA">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管线数据库成果表（包括管线点成果表、管线段成果表和注记表等）</w:t>
            </w:r>
          </w:p>
        </w:tc>
        <w:tc>
          <w:tcPr>
            <w:tcW w:w="991" w:type="dxa"/>
            <w:tcBorders>
              <w:top w:val="single" w:color="000000" w:sz="6" w:space="0"/>
              <w:left w:val="single" w:color="000000" w:sz="6" w:space="0"/>
              <w:bottom w:val="single" w:color="000000" w:sz="6" w:space="0"/>
              <w:right w:val="single" w:color="000000" w:sz="6" w:space="0"/>
            </w:tcBorders>
            <w:vAlign w:val="center"/>
          </w:tcPr>
          <w:p w14:paraId="0ECCCECD">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14:paraId="039285BE">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14:paraId="24E12634">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14:paraId="319A1AD2">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14:paraId="47A8EEED">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14:paraId="7F9E9E33">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14:paraId="236B8783">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w:t>
            </w:r>
          </w:p>
        </w:tc>
        <w:tc>
          <w:tcPr>
            <w:tcW w:w="4089" w:type="dxa"/>
            <w:tcBorders>
              <w:top w:val="single" w:color="000000" w:sz="6" w:space="0"/>
              <w:left w:val="single" w:color="000000" w:sz="6" w:space="0"/>
              <w:bottom w:val="single" w:color="000000" w:sz="6" w:space="0"/>
              <w:right w:val="single" w:color="000000" w:sz="6" w:space="0"/>
            </w:tcBorders>
            <w:vAlign w:val="center"/>
          </w:tcPr>
          <w:p w14:paraId="78F8D995">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其他地下管线普查成果有关的图形和属性文件</w:t>
            </w:r>
          </w:p>
        </w:tc>
        <w:tc>
          <w:tcPr>
            <w:tcW w:w="991" w:type="dxa"/>
            <w:tcBorders>
              <w:top w:val="single" w:color="000000" w:sz="6" w:space="0"/>
              <w:left w:val="single" w:color="000000" w:sz="6" w:space="0"/>
              <w:bottom w:val="single" w:color="000000" w:sz="6" w:space="0"/>
              <w:right w:val="single" w:color="000000" w:sz="6" w:space="0"/>
            </w:tcBorders>
            <w:vAlign w:val="center"/>
          </w:tcPr>
          <w:p w14:paraId="295BF27E">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14:paraId="5EBFCF4D">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14:paraId="0BB29830">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14:paraId="299BC85D">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14:paraId="2C5332C5">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14:paraId="5E4EA15B">
        <w:tblPrEx>
          <w:tblCellMar>
            <w:top w:w="0" w:type="dxa"/>
            <w:left w:w="108" w:type="dxa"/>
            <w:bottom w:w="0" w:type="dxa"/>
            <w:right w:w="108" w:type="dxa"/>
          </w:tblCellMar>
        </w:tblPrEx>
        <w:trPr>
          <w:trHeight w:val="340" w:hRule="atLeast"/>
        </w:trPr>
        <w:tc>
          <w:tcPr>
            <w:tcW w:w="9348" w:type="dxa"/>
            <w:gridSpan w:val="7"/>
            <w:tcBorders>
              <w:top w:val="single" w:color="000000" w:sz="6" w:space="0"/>
              <w:left w:val="single" w:color="000000" w:sz="6" w:space="0"/>
              <w:bottom w:val="single" w:color="000000" w:sz="6" w:space="0"/>
              <w:right w:val="single" w:color="000000" w:sz="6" w:space="0"/>
            </w:tcBorders>
            <w:vAlign w:val="center"/>
          </w:tcPr>
          <w:p w14:paraId="1CD8154A">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E类</w:t>
            </w:r>
            <w:r>
              <w:rPr>
                <w:rFonts w:hint="eastAsia" w:ascii="宋体" w:hAnsi="宋体" w:cs="宋体"/>
                <w:b/>
                <w:color w:val="000000" w:themeColor="text1"/>
                <w:sz w:val="18"/>
                <w:szCs w:val="18"/>
                <w:lang w:val="en-US" w:eastAsia="zh-CN"/>
                <w14:textFill>
                  <w14:solidFill>
                    <w14:schemeClr w14:val="tx1"/>
                  </w14:solidFill>
                </w14:textFill>
              </w:rPr>
              <w:t xml:space="preserve"> </w:t>
            </w:r>
            <w:r>
              <w:rPr>
                <w:rFonts w:hint="eastAsia" w:ascii="宋体" w:hAnsi="宋体" w:cs="宋体"/>
                <w:b/>
                <w:color w:val="000000" w:themeColor="text1"/>
                <w:sz w:val="18"/>
                <w:szCs w:val="18"/>
                <w:lang w:val="zh-CN"/>
                <w14:textFill>
                  <w14:solidFill>
                    <w14:schemeClr w14:val="tx1"/>
                  </w14:solidFill>
                </w14:textFill>
              </w:rPr>
              <w:t>信息管理系统开发建设文件</w:t>
            </w:r>
          </w:p>
        </w:tc>
      </w:tr>
      <w:tr w14:paraId="5B855E70">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14:paraId="621AA4E7">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4089" w:type="dxa"/>
            <w:tcBorders>
              <w:top w:val="single" w:color="000000" w:sz="6" w:space="0"/>
              <w:left w:val="single" w:color="000000" w:sz="6" w:space="0"/>
              <w:bottom w:val="single" w:color="000000" w:sz="6" w:space="0"/>
              <w:right w:val="single" w:color="000000" w:sz="6" w:space="0"/>
            </w:tcBorders>
            <w:vAlign w:val="center"/>
          </w:tcPr>
          <w:p w14:paraId="4B7AE5ED">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开发计划</w:t>
            </w:r>
          </w:p>
        </w:tc>
        <w:tc>
          <w:tcPr>
            <w:tcW w:w="991" w:type="dxa"/>
            <w:tcBorders>
              <w:top w:val="single" w:color="000000" w:sz="6" w:space="0"/>
              <w:left w:val="single" w:color="000000" w:sz="6" w:space="0"/>
              <w:bottom w:val="single" w:color="000000" w:sz="6" w:space="0"/>
              <w:right w:val="single" w:color="000000" w:sz="6" w:space="0"/>
            </w:tcBorders>
            <w:vAlign w:val="center"/>
          </w:tcPr>
          <w:p w14:paraId="1FC5D5DE">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14:paraId="24E18321">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14:paraId="7014538B">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14:paraId="626EFA7D">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44" w:type="dxa"/>
            <w:tcBorders>
              <w:top w:val="single" w:color="000000" w:sz="6" w:space="0"/>
              <w:left w:val="single" w:color="000000" w:sz="6" w:space="0"/>
              <w:bottom w:val="single" w:color="000000" w:sz="6" w:space="0"/>
              <w:right w:val="single" w:color="000000" w:sz="6" w:space="0"/>
            </w:tcBorders>
            <w:vAlign w:val="center"/>
          </w:tcPr>
          <w:p w14:paraId="05C564CB">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14:paraId="02927E42">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14:paraId="3ABA7EF7">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4089" w:type="dxa"/>
            <w:tcBorders>
              <w:top w:val="single" w:color="000000" w:sz="6" w:space="0"/>
              <w:left w:val="single" w:color="000000" w:sz="6" w:space="0"/>
              <w:bottom w:val="single" w:color="000000" w:sz="6" w:space="0"/>
              <w:right w:val="single" w:color="000000" w:sz="6" w:space="0"/>
            </w:tcBorders>
            <w:vAlign w:val="center"/>
          </w:tcPr>
          <w:p w14:paraId="5B1EACC6">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功能需求说明书</w:t>
            </w:r>
          </w:p>
        </w:tc>
        <w:tc>
          <w:tcPr>
            <w:tcW w:w="991" w:type="dxa"/>
            <w:tcBorders>
              <w:top w:val="single" w:color="000000" w:sz="6" w:space="0"/>
              <w:left w:val="single" w:color="000000" w:sz="6" w:space="0"/>
              <w:bottom w:val="single" w:color="000000" w:sz="6" w:space="0"/>
              <w:right w:val="single" w:color="000000" w:sz="6" w:space="0"/>
            </w:tcBorders>
            <w:vAlign w:val="center"/>
          </w:tcPr>
          <w:p w14:paraId="0CB8B11B">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14:paraId="37C803F8">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14:paraId="31FA689C">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14:paraId="68E0E66A">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44" w:type="dxa"/>
            <w:tcBorders>
              <w:top w:val="single" w:color="000000" w:sz="6" w:space="0"/>
              <w:left w:val="single" w:color="000000" w:sz="6" w:space="0"/>
              <w:bottom w:val="single" w:color="000000" w:sz="6" w:space="0"/>
              <w:right w:val="single" w:color="000000" w:sz="6" w:space="0"/>
            </w:tcBorders>
            <w:vAlign w:val="center"/>
          </w:tcPr>
          <w:p w14:paraId="039C8020">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r>
      <w:tr w14:paraId="5D01F182">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14:paraId="597B1B7C">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w:t>
            </w:r>
          </w:p>
        </w:tc>
        <w:tc>
          <w:tcPr>
            <w:tcW w:w="4089" w:type="dxa"/>
            <w:tcBorders>
              <w:top w:val="single" w:color="000000" w:sz="6" w:space="0"/>
              <w:left w:val="single" w:color="000000" w:sz="6" w:space="0"/>
              <w:bottom w:val="single" w:color="000000" w:sz="6" w:space="0"/>
              <w:right w:val="single" w:color="000000" w:sz="6" w:space="0"/>
            </w:tcBorders>
            <w:vAlign w:val="center"/>
          </w:tcPr>
          <w:p w14:paraId="0FC69BD8">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概要设计说明书</w:t>
            </w:r>
          </w:p>
        </w:tc>
        <w:tc>
          <w:tcPr>
            <w:tcW w:w="991" w:type="dxa"/>
            <w:tcBorders>
              <w:top w:val="single" w:color="000000" w:sz="6" w:space="0"/>
              <w:left w:val="single" w:color="000000" w:sz="6" w:space="0"/>
              <w:bottom w:val="single" w:color="000000" w:sz="6" w:space="0"/>
              <w:right w:val="single" w:color="000000" w:sz="6" w:space="0"/>
            </w:tcBorders>
            <w:vAlign w:val="center"/>
          </w:tcPr>
          <w:p w14:paraId="227BB151">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14:paraId="2B5113D4">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14:paraId="1934CDFC">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14:paraId="68B14E8F">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44" w:type="dxa"/>
            <w:tcBorders>
              <w:top w:val="single" w:color="000000" w:sz="6" w:space="0"/>
              <w:left w:val="single" w:color="000000" w:sz="6" w:space="0"/>
              <w:bottom w:val="single" w:color="000000" w:sz="6" w:space="0"/>
              <w:right w:val="single" w:color="000000" w:sz="6" w:space="0"/>
            </w:tcBorders>
            <w:vAlign w:val="center"/>
          </w:tcPr>
          <w:p w14:paraId="7553FA77">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r>
      <w:tr w14:paraId="086D7E77">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14:paraId="1EE5A6E8">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w:t>
            </w:r>
          </w:p>
        </w:tc>
        <w:tc>
          <w:tcPr>
            <w:tcW w:w="4089" w:type="dxa"/>
            <w:tcBorders>
              <w:top w:val="single" w:color="000000" w:sz="6" w:space="0"/>
              <w:left w:val="single" w:color="000000" w:sz="6" w:space="0"/>
              <w:bottom w:val="single" w:color="000000" w:sz="6" w:space="0"/>
              <w:right w:val="single" w:color="000000" w:sz="6" w:space="0"/>
            </w:tcBorders>
            <w:vAlign w:val="center"/>
          </w:tcPr>
          <w:p w14:paraId="7118F900">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详细设计说明书</w:t>
            </w:r>
          </w:p>
        </w:tc>
        <w:tc>
          <w:tcPr>
            <w:tcW w:w="991" w:type="dxa"/>
            <w:tcBorders>
              <w:top w:val="single" w:color="000000" w:sz="6" w:space="0"/>
              <w:left w:val="single" w:color="000000" w:sz="6" w:space="0"/>
              <w:bottom w:val="single" w:color="000000" w:sz="6" w:space="0"/>
              <w:right w:val="single" w:color="000000" w:sz="6" w:space="0"/>
            </w:tcBorders>
            <w:vAlign w:val="center"/>
          </w:tcPr>
          <w:p w14:paraId="0A9620DE">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14:paraId="3AC45A74">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14:paraId="76B6095B">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14:paraId="26CB2FBE">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44" w:type="dxa"/>
            <w:tcBorders>
              <w:top w:val="single" w:color="000000" w:sz="6" w:space="0"/>
              <w:left w:val="single" w:color="000000" w:sz="6" w:space="0"/>
              <w:bottom w:val="single" w:color="000000" w:sz="6" w:space="0"/>
              <w:right w:val="single" w:color="000000" w:sz="6" w:space="0"/>
            </w:tcBorders>
            <w:vAlign w:val="center"/>
          </w:tcPr>
          <w:p w14:paraId="2527E6BB">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r>
      <w:tr w14:paraId="3854BE33">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14:paraId="00646494">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w:t>
            </w:r>
          </w:p>
        </w:tc>
        <w:tc>
          <w:tcPr>
            <w:tcW w:w="4089" w:type="dxa"/>
            <w:tcBorders>
              <w:top w:val="single" w:color="000000" w:sz="6" w:space="0"/>
              <w:left w:val="single" w:color="000000" w:sz="6" w:space="0"/>
              <w:bottom w:val="single" w:color="000000" w:sz="6" w:space="0"/>
              <w:right w:val="single" w:color="000000" w:sz="6" w:space="0"/>
            </w:tcBorders>
            <w:vAlign w:val="center"/>
          </w:tcPr>
          <w:p w14:paraId="756E679F">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数据库设计说明书</w:t>
            </w:r>
          </w:p>
        </w:tc>
        <w:tc>
          <w:tcPr>
            <w:tcW w:w="991" w:type="dxa"/>
            <w:tcBorders>
              <w:top w:val="single" w:color="000000" w:sz="6" w:space="0"/>
              <w:left w:val="single" w:color="000000" w:sz="6" w:space="0"/>
              <w:bottom w:val="single" w:color="000000" w:sz="6" w:space="0"/>
              <w:right w:val="single" w:color="000000" w:sz="6" w:space="0"/>
            </w:tcBorders>
            <w:vAlign w:val="center"/>
          </w:tcPr>
          <w:p w14:paraId="2055DCA0">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14:paraId="76733A60">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14:paraId="4BB77C25">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14:paraId="74ABAAD3">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44" w:type="dxa"/>
            <w:tcBorders>
              <w:top w:val="single" w:color="000000" w:sz="6" w:space="0"/>
              <w:left w:val="single" w:color="000000" w:sz="6" w:space="0"/>
              <w:bottom w:val="single" w:color="000000" w:sz="6" w:space="0"/>
              <w:right w:val="single" w:color="000000" w:sz="6" w:space="0"/>
            </w:tcBorders>
            <w:vAlign w:val="center"/>
          </w:tcPr>
          <w:p w14:paraId="373D472C">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r>
      <w:tr w14:paraId="5358368F">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14:paraId="11872A81">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w:t>
            </w:r>
          </w:p>
        </w:tc>
        <w:tc>
          <w:tcPr>
            <w:tcW w:w="4089" w:type="dxa"/>
            <w:tcBorders>
              <w:top w:val="single" w:color="000000" w:sz="6" w:space="0"/>
              <w:left w:val="single" w:color="000000" w:sz="6" w:space="0"/>
              <w:bottom w:val="single" w:color="000000" w:sz="6" w:space="0"/>
              <w:right w:val="single" w:color="000000" w:sz="6" w:space="0"/>
            </w:tcBorders>
            <w:vAlign w:val="center"/>
          </w:tcPr>
          <w:p w14:paraId="06E26340">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测试计划、测试报告</w:t>
            </w:r>
          </w:p>
        </w:tc>
        <w:tc>
          <w:tcPr>
            <w:tcW w:w="991" w:type="dxa"/>
            <w:tcBorders>
              <w:top w:val="single" w:color="000000" w:sz="6" w:space="0"/>
              <w:left w:val="single" w:color="000000" w:sz="6" w:space="0"/>
              <w:bottom w:val="single" w:color="000000" w:sz="6" w:space="0"/>
              <w:right w:val="single" w:color="000000" w:sz="6" w:space="0"/>
            </w:tcBorders>
            <w:vAlign w:val="center"/>
          </w:tcPr>
          <w:p w14:paraId="65C97D89">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14:paraId="08EBA321">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14:paraId="08D69C0B">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14:paraId="64B2B07F">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44" w:type="dxa"/>
            <w:tcBorders>
              <w:top w:val="single" w:color="000000" w:sz="6" w:space="0"/>
              <w:left w:val="single" w:color="000000" w:sz="6" w:space="0"/>
              <w:bottom w:val="single" w:color="000000" w:sz="6" w:space="0"/>
              <w:right w:val="single" w:color="000000" w:sz="6" w:space="0"/>
            </w:tcBorders>
            <w:vAlign w:val="center"/>
          </w:tcPr>
          <w:p w14:paraId="3153D438">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14:paraId="63671CF7">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14:paraId="7F230D70">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w:t>
            </w:r>
          </w:p>
        </w:tc>
        <w:tc>
          <w:tcPr>
            <w:tcW w:w="4089" w:type="dxa"/>
            <w:tcBorders>
              <w:top w:val="single" w:color="000000" w:sz="6" w:space="0"/>
              <w:left w:val="single" w:color="000000" w:sz="6" w:space="0"/>
              <w:bottom w:val="single" w:color="000000" w:sz="6" w:space="0"/>
              <w:right w:val="single" w:color="000000" w:sz="6" w:space="0"/>
            </w:tcBorders>
            <w:vAlign w:val="center"/>
          </w:tcPr>
          <w:p w14:paraId="741CE3D5">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安装维护手册、用户使用手册</w:t>
            </w:r>
          </w:p>
        </w:tc>
        <w:tc>
          <w:tcPr>
            <w:tcW w:w="991" w:type="dxa"/>
            <w:tcBorders>
              <w:top w:val="single" w:color="000000" w:sz="6" w:space="0"/>
              <w:left w:val="single" w:color="000000" w:sz="6" w:space="0"/>
              <w:bottom w:val="single" w:color="000000" w:sz="6" w:space="0"/>
              <w:right w:val="single" w:color="000000" w:sz="6" w:space="0"/>
            </w:tcBorders>
            <w:vAlign w:val="center"/>
          </w:tcPr>
          <w:p w14:paraId="2AF3BDF2">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14:paraId="5126E7A7">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14:paraId="1E2F1D40">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14:paraId="52494DDA">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44" w:type="dxa"/>
            <w:tcBorders>
              <w:top w:val="single" w:color="000000" w:sz="6" w:space="0"/>
              <w:left w:val="single" w:color="000000" w:sz="6" w:space="0"/>
              <w:bottom w:val="single" w:color="000000" w:sz="6" w:space="0"/>
              <w:right w:val="single" w:color="000000" w:sz="6" w:space="0"/>
            </w:tcBorders>
            <w:vAlign w:val="center"/>
          </w:tcPr>
          <w:p w14:paraId="34059A94">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14:paraId="24C9B63C">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14:paraId="5243A7B7">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w:t>
            </w:r>
          </w:p>
        </w:tc>
        <w:tc>
          <w:tcPr>
            <w:tcW w:w="4089" w:type="dxa"/>
            <w:tcBorders>
              <w:top w:val="single" w:color="000000" w:sz="6" w:space="0"/>
              <w:left w:val="single" w:color="000000" w:sz="6" w:space="0"/>
              <w:bottom w:val="single" w:color="000000" w:sz="6" w:space="0"/>
              <w:right w:val="single" w:color="000000" w:sz="6" w:space="0"/>
            </w:tcBorders>
            <w:vAlign w:val="center"/>
          </w:tcPr>
          <w:p w14:paraId="55FDDA96">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技术总结报告</w:t>
            </w:r>
          </w:p>
        </w:tc>
        <w:tc>
          <w:tcPr>
            <w:tcW w:w="991" w:type="dxa"/>
            <w:tcBorders>
              <w:top w:val="single" w:color="000000" w:sz="6" w:space="0"/>
              <w:left w:val="single" w:color="000000" w:sz="6" w:space="0"/>
              <w:bottom w:val="single" w:color="000000" w:sz="6" w:space="0"/>
              <w:right w:val="single" w:color="000000" w:sz="6" w:space="0"/>
            </w:tcBorders>
            <w:vAlign w:val="center"/>
          </w:tcPr>
          <w:p w14:paraId="7E2458CA">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14:paraId="4FC25386">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14:paraId="0FBFB547">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14:paraId="47602CEA">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44" w:type="dxa"/>
            <w:tcBorders>
              <w:top w:val="single" w:color="000000" w:sz="6" w:space="0"/>
              <w:left w:val="single" w:color="000000" w:sz="6" w:space="0"/>
              <w:bottom w:val="single" w:color="000000" w:sz="6" w:space="0"/>
              <w:right w:val="single" w:color="000000" w:sz="6" w:space="0"/>
            </w:tcBorders>
            <w:vAlign w:val="center"/>
          </w:tcPr>
          <w:p w14:paraId="42EDA35E">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r>
      <w:tr w14:paraId="25C1C4AD">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14:paraId="734DD6A2">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w:t>
            </w:r>
          </w:p>
        </w:tc>
        <w:tc>
          <w:tcPr>
            <w:tcW w:w="4089" w:type="dxa"/>
            <w:tcBorders>
              <w:top w:val="single" w:color="000000" w:sz="6" w:space="0"/>
              <w:left w:val="single" w:color="000000" w:sz="6" w:space="0"/>
              <w:bottom w:val="single" w:color="000000" w:sz="6" w:space="0"/>
              <w:right w:val="single" w:color="000000" w:sz="6" w:space="0"/>
            </w:tcBorders>
            <w:vAlign w:val="center"/>
          </w:tcPr>
          <w:p w14:paraId="19AF5C36">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数据库</w:t>
            </w:r>
          </w:p>
        </w:tc>
        <w:tc>
          <w:tcPr>
            <w:tcW w:w="991" w:type="dxa"/>
            <w:tcBorders>
              <w:top w:val="single" w:color="000000" w:sz="6" w:space="0"/>
              <w:left w:val="single" w:color="000000" w:sz="6" w:space="0"/>
              <w:bottom w:val="single" w:color="000000" w:sz="6" w:space="0"/>
              <w:right w:val="single" w:color="000000" w:sz="6" w:space="0"/>
            </w:tcBorders>
            <w:vAlign w:val="center"/>
          </w:tcPr>
          <w:p w14:paraId="1694C722">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14:paraId="6E8BF16A">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14:paraId="4859BA1E">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14:paraId="2134D03B">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44" w:type="dxa"/>
            <w:tcBorders>
              <w:top w:val="single" w:color="000000" w:sz="6" w:space="0"/>
              <w:left w:val="single" w:color="000000" w:sz="6" w:space="0"/>
              <w:bottom w:val="single" w:color="000000" w:sz="6" w:space="0"/>
              <w:right w:val="single" w:color="000000" w:sz="6" w:space="0"/>
            </w:tcBorders>
            <w:vAlign w:val="center"/>
          </w:tcPr>
          <w:p w14:paraId="695619A4">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14:paraId="114143F3">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14:paraId="7FDDD57D">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10</w:t>
            </w:r>
          </w:p>
        </w:tc>
        <w:tc>
          <w:tcPr>
            <w:tcW w:w="4089" w:type="dxa"/>
            <w:tcBorders>
              <w:top w:val="single" w:color="000000" w:sz="6" w:space="0"/>
              <w:left w:val="single" w:color="000000" w:sz="6" w:space="0"/>
              <w:bottom w:val="single" w:color="000000" w:sz="6" w:space="0"/>
              <w:right w:val="single" w:color="000000" w:sz="6" w:space="0"/>
            </w:tcBorders>
            <w:vAlign w:val="center"/>
          </w:tcPr>
          <w:p w14:paraId="22886926">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安装程序（包括源程序代码）</w:t>
            </w:r>
          </w:p>
        </w:tc>
        <w:tc>
          <w:tcPr>
            <w:tcW w:w="991" w:type="dxa"/>
            <w:tcBorders>
              <w:top w:val="single" w:color="000000" w:sz="6" w:space="0"/>
              <w:left w:val="single" w:color="000000" w:sz="6" w:space="0"/>
              <w:bottom w:val="single" w:color="000000" w:sz="6" w:space="0"/>
              <w:right w:val="single" w:color="000000" w:sz="6" w:space="0"/>
            </w:tcBorders>
            <w:vAlign w:val="center"/>
          </w:tcPr>
          <w:p w14:paraId="5AB2ED06">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14:paraId="28B6D230">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14:paraId="4412EC44">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14:paraId="7791D3E3">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44" w:type="dxa"/>
            <w:tcBorders>
              <w:top w:val="single" w:color="000000" w:sz="6" w:space="0"/>
              <w:left w:val="single" w:color="000000" w:sz="6" w:space="0"/>
              <w:bottom w:val="single" w:color="000000" w:sz="6" w:space="0"/>
              <w:right w:val="single" w:color="000000" w:sz="6" w:space="0"/>
            </w:tcBorders>
            <w:vAlign w:val="center"/>
          </w:tcPr>
          <w:p w14:paraId="580ADFE6">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14:paraId="2C9F33E8">
        <w:tblPrEx>
          <w:tblCellMar>
            <w:top w:w="0" w:type="dxa"/>
            <w:left w:w="108" w:type="dxa"/>
            <w:bottom w:w="0" w:type="dxa"/>
            <w:right w:w="108" w:type="dxa"/>
          </w:tblCellMar>
        </w:tblPrEx>
        <w:trPr>
          <w:trHeight w:val="340" w:hRule="atLeast"/>
        </w:trPr>
        <w:tc>
          <w:tcPr>
            <w:tcW w:w="9348" w:type="dxa"/>
            <w:gridSpan w:val="7"/>
            <w:tcBorders>
              <w:top w:val="single" w:color="000000" w:sz="6" w:space="0"/>
              <w:left w:val="single" w:color="000000" w:sz="6" w:space="0"/>
              <w:bottom w:val="single" w:color="000000" w:sz="6" w:space="0"/>
            </w:tcBorders>
            <w:vAlign w:val="center"/>
          </w:tcPr>
          <w:p w14:paraId="1B89A511">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F类</w:t>
            </w:r>
            <w:r>
              <w:rPr>
                <w:rFonts w:hint="eastAsia" w:ascii="宋体" w:hAnsi="宋体" w:cs="宋体"/>
                <w:b/>
                <w:color w:val="000000" w:themeColor="text1"/>
                <w:sz w:val="18"/>
                <w:szCs w:val="18"/>
                <w:lang w:val="en-US" w:eastAsia="zh-CN"/>
                <w14:textFill>
                  <w14:solidFill>
                    <w14:schemeClr w14:val="tx1"/>
                  </w14:solidFill>
                </w14:textFill>
              </w:rPr>
              <w:t xml:space="preserve"> </w:t>
            </w:r>
            <w:r>
              <w:rPr>
                <w:rFonts w:hint="eastAsia" w:ascii="宋体" w:hAnsi="宋体" w:cs="宋体"/>
                <w:b/>
                <w:color w:val="000000" w:themeColor="text1"/>
                <w:sz w:val="18"/>
                <w:szCs w:val="18"/>
                <w:lang w:val="zh-CN"/>
                <w14:textFill>
                  <w14:solidFill>
                    <w14:schemeClr w14:val="tx1"/>
                  </w14:solidFill>
                </w14:textFill>
              </w:rPr>
              <w:t>成果验收文件</w:t>
            </w:r>
          </w:p>
        </w:tc>
      </w:tr>
      <w:tr w14:paraId="4446A107">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14:paraId="72006C3A">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4089" w:type="dxa"/>
            <w:tcBorders>
              <w:top w:val="single" w:color="000000" w:sz="6" w:space="0"/>
              <w:left w:val="single" w:color="000000" w:sz="6" w:space="0"/>
              <w:bottom w:val="single" w:color="000000" w:sz="6" w:space="0"/>
              <w:right w:val="single" w:color="000000" w:sz="6" w:space="0"/>
            </w:tcBorders>
            <w:vAlign w:val="center"/>
          </w:tcPr>
          <w:p w14:paraId="6227E128">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普查验收的会议纪要等文件</w:t>
            </w:r>
          </w:p>
        </w:tc>
        <w:tc>
          <w:tcPr>
            <w:tcW w:w="991" w:type="dxa"/>
            <w:tcBorders>
              <w:top w:val="single" w:color="000000" w:sz="6" w:space="0"/>
              <w:left w:val="single" w:color="000000" w:sz="6" w:space="0"/>
              <w:bottom w:val="single" w:color="000000" w:sz="6" w:space="0"/>
              <w:right w:val="single" w:color="000000" w:sz="6" w:space="0"/>
            </w:tcBorders>
            <w:vAlign w:val="center"/>
          </w:tcPr>
          <w:p w14:paraId="1732EA15">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14:paraId="1A35DDD0">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14:paraId="4BD3BA15">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14:paraId="22FCDF4C">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14:paraId="0BE674C8">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14:paraId="22E5FE07">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14:paraId="24F1BE55">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4089" w:type="dxa"/>
            <w:tcBorders>
              <w:top w:val="single" w:color="000000" w:sz="6" w:space="0"/>
              <w:left w:val="single" w:color="000000" w:sz="6" w:space="0"/>
              <w:bottom w:val="single" w:color="000000" w:sz="6" w:space="0"/>
              <w:right w:val="single" w:color="000000" w:sz="6" w:space="0"/>
            </w:tcBorders>
            <w:vAlign w:val="center"/>
          </w:tcPr>
          <w:p w14:paraId="38DC3A51">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普查决算文件</w:t>
            </w:r>
          </w:p>
        </w:tc>
        <w:tc>
          <w:tcPr>
            <w:tcW w:w="991" w:type="dxa"/>
            <w:tcBorders>
              <w:top w:val="single" w:color="000000" w:sz="6" w:space="0"/>
              <w:left w:val="single" w:color="000000" w:sz="6" w:space="0"/>
              <w:bottom w:val="single" w:color="000000" w:sz="6" w:space="0"/>
              <w:right w:val="single" w:color="000000" w:sz="6" w:space="0"/>
            </w:tcBorders>
            <w:vAlign w:val="center"/>
          </w:tcPr>
          <w:p w14:paraId="2C5026E2">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14:paraId="0317BDF7">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765" w:type="dxa"/>
            <w:tcBorders>
              <w:top w:val="single" w:color="000000" w:sz="6" w:space="0"/>
              <w:left w:val="single" w:color="000000" w:sz="6" w:space="0"/>
              <w:bottom w:val="single" w:color="000000" w:sz="6" w:space="0"/>
              <w:right w:val="single" w:color="000000" w:sz="6" w:space="0"/>
            </w:tcBorders>
            <w:vAlign w:val="center"/>
          </w:tcPr>
          <w:p w14:paraId="6A8D5F3A">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90" w:type="dxa"/>
            <w:tcBorders>
              <w:top w:val="single" w:color="000000" w:sz="6" w:space="0"/>
              <w:left w:val="single" w:color="000000" w:sz="6" w:space="0"/>
              <w:bottom w:val="single" w:color="000000" w:sz="6" w:space="0"/>
              <w:right w:val="single" w:color="000000" w:sz="6" w:space="0"/>
            </w:tcBorders>
            <w:vAlign w:val="center"/>
          </w:tcPr>
          <w:p w14:paraId="2C043217">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44" w:type="dxa"/>
            <w:tcBorders>
              <w:top w:val="single" w:color="000000" w:sz="6" w:space="0"/>
              <w:left w:val="single" w:color="000000" w:sz="6" w:space="0"/>
              <w:bottom w:val="single" w:color="000000" w:sz="6" w:space="0"/>
              <w:right w:val="single" w:color="000000" w:sz="6" w:space="0"/>
            </w:tcBorders>
            <w:vAlign w:val="center"/>
          </w:tcPr>
          <w:p w14:paraId="70696874">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14:paraId="36B91CFE">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14:paraId="0A3C09D0">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w:t>
            </w:r>
          </w:p>
        </w:tc>
        <w:tc>
          <w:tcPr>
            <w:tcW w:w="4089" w:type="dxa"/>
            <w:tcBorders>
              <w:top w:val="single" w:color="000000" w:sz="6" w:space="0"/>
              <w:left w:val="single" w:color="000000" w:sz="6" w:space="0"/>
              <w:bottom w:val="single" w:color="000000" w:sz="6" w:space="0"/>
              <w:right w:val="single" w:color="000000" w:sz="6" w:space="0"/>
            </w:tcBorders>
            <w:vAlign w:val="center"/>
          </w:tcPr>
          <w:p w14:paraId="0603450E">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普查成果验收意见</w:t>
            </w:r>
          </w:p>
        </w:tc>
        <w:tc>
          <w:tcPr>
            <w:tcW w:w="991" w:type="dxa"/>
            <w:tcBorders>
              <w:top w:val="single" w:color="000000" w:sz="6" w:space="0"/>
              <w:left w:val="single" w:color="000000" w:sz="6" w:space="0"/>
              <w:bottom w:val="single" w:color="000000" w:sz="6" w:space="0"/>
              <w:right w:val="single" w:color="000000" w:sz="6" w:space="0"/>
            </w:tcBorders>
            <w:vAlign w:val="center"/>
          </w:tcPr>
          <w:p w14:paraId="793D376D">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14:paraId="03F6907C">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765" w:type="dxa"/>
            <w:tcBorders>
              <w:top w:val="single" w:color="000000" w:sz="6" w:space="0"/>
              <w:left w:val="single" w:color="000000" w:sz="6" w:space="0"/>
              <w:bottom w:val="single" w:color="000000" w:sz="6" w:space="0"/>
              <w:right w:val="single" w:color="000000" w:sz="6" w:space="0"/>
            </w:tcBorders>
            <w:vAlign w:val="center"/>
          </w:tcPr>
          <w:p w14:paraId="538A58E0">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90" w:type="dxa"/>
            <w:tcBorders>
              <w:top w:val="single" w:color="000000" w:sz="6" w:space="0"/>
              <w:left w:val="single" w:color="000000" w:sz="6" w:space="0"/>
              <w:bottom w:val="single" w:color="000000" w:sz="6" w:space="0"/>
              <w:right w:val="single" w:color="000000" w:sz="6" w:space="0"/>
            </w:tcBorders>
            <w:vAlign w:val="center"/>
          </w:tcPr>
          <w:p w14:paraId="5EA0B7CB">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44" w:type="dxa"/>
            <w:tcBorders>
              <w:top w:val="single" w:color="000000" w:sz="6" w:space="0"/>
              <w:left w:val="single" w:color="000000" w:sz="6" w:space="0"/>
              <w:bottom w:val="single" w:color="000000" w:sz="6" w:space="0"/>
              <w:right w:val="single" w:color="000000" w:sz="6" w:space="0"/>
            </w:tcBorders>
            <w:vAlign w:val="center"/>
          </w:tcPr>
          <w:p w14:paraId="0A79E17B">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14:paraId="086C1D56">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14:paraId="681258D7">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w:t>
            </w:r>
          </w:p>
        </w:tc>
        <w:tc>
          <w:tcPr>
            <w:tcW w:w="4089" w:type="dxa"/>
            <w:tcBorders>
              <w:top w:val="single" w:color="000000" w:sz="6" w:space="0"/>
              <w:left w:val="single" w:color="000000" w:sz="6" w:space="0"/>
              <w:bottom w:val="single" w:color="000000" w:sz="6" w:space="0"/>
              <w:right w:val="single" w:color="000000" w:sz="6" w:space="0"/>
            </w:tcBorders>
            <w:vAlign w:val="center"/>
          </w:tcPr>
          <w:p w14:paraId="1F126AE3">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普查工作相关声像、电子文件</w:t>
            </w:r>
          </w:p>
        </w:tc>
        <w:tc>
          <w:tcPr>
            <w:tcW w:w="991" w:type="dxa"/>
            <w:tcBorders>
              <w:top w:val="single" w:color="000000" w:sz="6" w:space="0"/>
              <w:left w:val="single" w:color="000000" w:sz="6" w:space="0"/>
              <w:bottom w:val="single" w:color="000000" w:sz="6" w:space="0"/>
              <w:right w:val="single" w:color="000000" w:sz="6" w:space="0"/>
            </w:tcBorders>
            <w:vAlign w:val="center"/>
          </w:tcPr>
          <w:p w14:paraId="1CFB1500">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14:paraId="6E12AF30">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765" w:type="dxa"/>
            <w:tcBorders>
              <w:top w:val="single" w:color="000000" w:sz="6" w:space="0"/>
              <w:left w:val="single" w:color="000000" w:sz="6" w:space="0"/>
              <w:bottom w:val="single" w:color="000000" w:sz="6" w:space="0"/>
              <w:right w:val="single" w:color="000000" w:sz="6" w:space="0"/>
            </w:tcBorders>
            <w:vAlign w:val="center"/>
          </w:tcPr>
          <w:p w14:paraId="57F4DCF2">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90" w:type="dxa"/>
            <w:tcBorders>
              <w:top w:val="single" w:color="000000" w:sz="6" w:space="0"/>
              <w:left w:val="single" w:color="000000" w:sz="6" w:space="0"/>
              <w:bottom w:val="single" w:color="000000" w:sz="6" w:space="0"/>
              <w:right w:val="single" w:color="000000" w:sz="6" w:space="0"/>
            </w:tcBorders>
            <w:vAlign w:val="center"/>
          </w:tcPr>
          <w:p w14:paraId="309E9E74">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44" w:type="dxa"/>
            <w:tcBorders>
              <w:top w:val="single" w:color="000000" w:sz="6" w:space="0"/>
              <w:left w:val="single" w:color="000000" w:sz="6" w:space="0"/>
              <w:bottom w:val="single" w:color="000000" w:sz="6" w:space="0"/>
              <w:right w:val="single" w:color="000000" w:sz="6" w:space="0"/>
            </w:tcBorders>
            <w:vAlign w:val="center"/>
          </w:tcPr>
          <w:p w14:paraId="17A751CF">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14:paraId="27A084D9">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14:paraId="43750962">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w:t>
            </w:r>
          </w:p>
        </w:tc>
        <w:tc>
          <w:tcPr>
            <w:tcW w:w="4089" w:type="dxa"/>
            <w:tcBorders>
              <w:top w:val="single" w:color="000000" w:sz="6" w:space="0"/>
              <w:left w:val="single" w:color="000000" w:sz="6" w:space="0"/>
              <w:bottom w:val="single" w:color="000000" w:sz="6" w:space="0"/>
              <w:right w:val="single" w:color="000000" w:sz="6" w:space="0"/>
            </w:tcBorders>
            <w:vAlign w:val="center"/>
          </w:tcPr>
          <w:p w14:paraId="20FA44C7">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工程档案接收证明书</w:t>
            </w:r>
          </w:p>
        </w:tc>
        <w:tc>
          <w:tcPr>
            <w:tcW w:w="991" w:type="dxa"/>
            <w:tcBorders>
              <w:top w:val="single" w:color="000000" w:sz="6" w:space="0"/>
              <w:left w:val="single" w:color="000000" w:sz="6" w:space="0"/>
              <w:bottom w:val="single" w:color="000000" w:sz="6" w:space="0"/>
              <w:right w:val="single" w:color="000000" w:sz="6" w:space="0"/>
            </w:tcBorders>
            <w:vAlign w:val="center"/>
          </w:tcPr>
          <w:p w14:paraId="6C1D737E">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14:paraId="411EF193">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14:paraId="20BBA40C">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14:paraId="1F5A7303">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14:paraId="5592C451">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bl>
    <w:p w14:paraId="5261C140">
      <w:pPr>
        <w:adjustRightInd w:val="0"/>
        <w:spacing w:line="400" w:lineRule="exact"/>
        <w:jc w:val="left"/>
        <w:rPr>
          <w:rFonts w:hint="eastAsia" w:ascii="宋体" w:hAnsi="宋体" w:cs="宋体"/>
          <w:color w:val="000000" w:themeColor="text1"/>
          <w:sz w:val="24"/>
          <w:szCs w:val="18"/>
          <w:lang w:val="zh-CN"/>
          <w14:textFill>
            <w14:solidFill>
              <w14:schemeClr w14:val="tx1"/>
            </w14:solidFill>
          </w14:textFill>
        </w:rPr>
      </w:pPr>
      <w:r>
        <w:rPr>
          <w:rFonts w:hint="eastAsia" w:ascii="宋体" w:hAnsi="宋体" w:cs="宋体"/>
          <w:color w:val="000000" w:themeColor="text1"/>
          <w:sz w:val="24"/>
          <w:szCs w:val="18"/>
          <w:lang w:val="zh-CN"/>
          <w14:textFill>
            <w14:solidFill>
              <w14:schemeClr w14:val="tx1"/>
            </w14:solidFill>
          </w14:textFill>
        </w:rPr>
        <w:t>注：</w:t>
      </w:r>
      <w:r>
        <w:rPr>
          <w:rFonts w:hint="eastAsia"/>
          <w:color w:val="000000" w:themeColor="text1"/>
          <w:sz w:val="24"/>
          <w14:textFill>
            <w14:solidFill>
              <w14:schemeClr w14:val="tx1"/>
            </w14:solidFill>
          </w14:textFill>
        </w:rPr>
        <w:t>表中符号</w:t>
      </w:r>
      <w:r>
        <w:rPr>
          <w:rFonts w:hint="eastAsia" w:ascii="宋体" w:hAnsi="宋体" w:cs="宋体"/>
          <w:color w:val="000000" w:themeColor="text1"/>
          <w:sz w:val="24"/>
          <w:szCs w:val="18"/>
          <w:lang w:val="zh-CN"/>
          <w14:textFill>
            <w14:solidFill>
              <w14:schemeClr w14:val="tx1"/>
            </w14:solidFill>
          </w14:textFill>
        </w:rPr>
        <w:t>“▲”表示应归档保存。</w:t>
      </w:r>
    </w:p>
    <w:p w14:paraId="2E23FF04">
      <w:pPr>
        <w:adjustRightInd w:val="0"/>
        <w:spacing w:line="400" w:lineRule="exact"/>
        <w:jc w:val="left"/>
        <w:rPr>
          <w:rFonts w:hint="eastAsia" w:ascii="宋体" w:hAnsi="宋体" w:cs="宋体"/>
          <w:color w:val="000000" w:themeColor="text1"/>
          <w:sz w:val="24"/>
          <w:szCs w:val="18"/>
          <w:lang w:val="zh-CN"/>
          <w14:textFill>
            <w14:solidFill>
              <w14:schemeClr w14:val="tx1"/>
            </w14:solidFill>
          </w14:textFill>
        </w:rPr>
      </w:pPr>
    </w:p>
    <w:p w14:paraId="4A467704">
      <w:pPr>
        <w:jc w:val="left"/>
        <w:rPr>
          <w:rFonts w:hint="eastAsia" w:ascii="宋体" w:hAnsi="宋体"/>
          <w:b/>
          <w:color w:val="000000" w:themeColor="text1"/>
          <w:sz w:val="32"/>
          <w:szCs w:val="32"/>
          <w14:textFill>
            <w14:solidFill>
              <w14:schemeClr w14:val="tx1"/>
            </w14:solidFill>
          </w14:textFill>
        </w:rPr>
      </w:pPr>
    </w:p>
    <w:p w14:paraId="43CC7629">
      <w:pPr>
        <w:jc w:val="left"/>
        <w:rPr>
          <w:rFonts w:hint="eastAsia" w:ascii="宋体" w:hAnsi="宋体"/>
          <w:b/>
          <w:color w:val="000000" w:themeColor="text1"/>
          <w:sz w:val="32"/>
          <w:szCs w:val="32"/>
          <w14:textFill>
            <w14:solidFill>
              <w14:schemeClr w14:val="tx1"/>
            </w14:solidFill>
          </w14:textFill>
        </w:rPr>
      </w:pPr>
    </w:p>
    <w:p w14:paraId="1868D3C3">
      <w:pPr>
        <w:jc w:val="left"/>
        <w:rPr>
          <w:rFonts w:hint="eastAsia" w:ascii="宋体" w:hAnsi="宋体"/>
          <w:b/>
          <w:color w:val="000000" w:themeColor="text1"/>
          <w:sz w:val="32"/>
          <w:szCs w:val="32"/>
          <w14:textFill>
            <w14:solidFill>
              <w14:schemeClr w14:val="tx1"/>
            </w14:solidFill>
          </w14:textFill>
        </w:rPr>
      </w:pPr>
      <w:bookmarkStart w:id="22" w:name="_Toc3290"/>
      <w:r>
        <w:rPr>
          <w:rFonts w:hint="eastAsia" w:ascii="宋体" w:hAnsi="宋体"/>
          <w:b/>
          <w:color w:val="000000" w:themeColor="text1"/>
          <w:sz w:val="32"/>
          <w:szCs w:val="32"/>
          <w14:textFill>
            <w14:solidFill>
              <w14:schemeClr w14:val="tx1"/>
            </w14:solidFill>
          </w14:textFill>
        </w:rPr>
        <w:t>附录D</w:t>
      </w:r>
      <w:r>
        <w:rPr>
          <w:rFonts w:ascii="宋体" w:hAnsi="宋体"/>
          <w:b/>
          <w:color w:val="000000" w:themeColor="text1"/>
          <w:sz w:val="32"/>
          <w:szCs w:val="32"/>
          <w14:textFill>
            <w14:solidFill>
              <w14:schemeClr w14:val="tx1"/>
            </w14:solidFill>
          </w14:textFill>
        </w:rPr>
        <w:t xml:space="preserve">             </w:t>
      </w:r>
      <w:r>
        <w:rPr>
          <w:rFonts w:hint="eastAsia" w:ascii="宋体" w:hAnsi="宋体"/>
          <w:b/>
          <w:color w:val="000000" w:themeColor="text1"/>
          <w:sz w:val="32"/>
          <w:szCs w:val="32"/>
          <w14:textFill>
            <w14:solidFill>
              <w14:schemeClr w14:val="tx1"/>
            </w14:solidFill>
          </w14:textFill>
        </w:rPr>
        <w:t xml:space="preserve">  案卷封面式样</w:t>
      </w:r>
      <w:bookmarkEnd w:id="22"/>
    </w:p>
    <w:p w14:paraId="42D6AD68">
      <w:pPr>
        <w:jc w:val="left"/>
        <w:rPr>
          <w:rFonts w:ascii="宋体"/>
          <w:b/>
          <w:color w:val="000000" w:themeColor="text1"/>
          <w:sz w:val="32"/>
          <w:szCs w:val="32"/>
          <w14:textFill>
            <w14:solidFill>
              <w14:schemeClr w14:val="tx1"/>
            </w14:solidFill>
          </w14:textFill>
        </w:rPr>
      </w:pPr>
    </w:p>
    <w:p w14:paraId="4885EC3C">
      <w:pP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drawing>
          <wp:inline distT="0" distB="0" distL="114300" distR="114300">
            <wp:extent cx="5612130" cy="7094855"/>
            <wp:effectExtent l="0" t="0" r="7620" b="1079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rcRect/>
                    <a:stretch>
                      <a:fillRect/>
                    </a:stretch>
                  </pic:blipFill>
                  <pic:spPr>
                    <a:xfrm>
                      <a:off x="0" y="0"/>
                      <a:ext cx="5612130" cy="7094855"/>
                    </a:xfrm>
                    <a:prstGeom prst="rect">
                      <a:avLst/>
                    </a:prstGeom>
                    <a:noFill/>
                    <a:ln w="9525">
                      <a:noFill/>
                      <a:miter/>
                    </a:ln>
                  </pic:spPr>
                </pic:pic>
              </a:graphicData>
            </a:graphic>
          </wp:inline>
        </w:drawing>
      </w:r>
    </w:p>
    <w:p w14:paraId="63E7CD4B">
      <w:pPr>
        <w:spacing w:line="420" w:lineRule="exact"/>
        <w:rPr>
          <w:rFonts w:hint="eastAsia" w:ascii="仿宋_GB2312" w:eastAsia="仿宋_GB2312"/>
          <w:color w:val="000000" w:themeColor="text1"/>
          <w:sz w:val="28"/>
          <w:szCs w:val="28"/>
          <w14:textFill>
            <w14:solidFill>
              <w14:schemeClr w14:val="tx1"/>
            </w14:solidFill>
          </w14:textFill>
        </w:rPr>
      </w:pPr>
      <w:bookmarkStart w:id="23" w:name="_Toc14575"/>
      <w:r>
        <w:rPr>
          <w:rFonts w:hint="eastAsia" w:ascii="仿宋_GB2312" w:eastAsia="仿宋_GB2312"/>
          <w:color w:val="000000" w:themeColor="text1"/>
          <w:sz w:val="28"/>
          <w:szCs w:val="28"/>
          <w14:textFill>
            <w14:solidFill>
              <w14:schemeClr w14:val="tx1"/>
            </w14:solidFill>
          </w14:textFill>
        </w:rPr>
        <w:t>注：尺寸单位为</w:t>
      </w:r>
      <w:r>
        <w:rPr>
          <w:rFonts w:ascii="仿宋_GB2312" w:eastAsia="仿宋_GB2312"/>
          <w:color w:val="000000" w:themeColor="text1"/>
          <w:sz w:val="28"/>
          <w:szCs w:val="28"/>
          <w14:textFill>
            <w14:solidFill>
              <w14:schemeClr w14:val="tx1"/>
            </w14:solidFill>
          </w14:textFill>
        </w:rPr>
        <w:t>mm</w:t>
      </w:r>
      <w:bookmarkEnd w:id="23"/>
    </w:p>
    <w:p w14:paraId="29133381">
      <w:pPr>
        <w:jc w:val="left"/>
        <w:rPr>
          <w:rFonts w:hint="eastAsia"/>
          <w:b/>
          <w:color w:val="000000" w:themeColor="text1"/>
          <w:sz w:val="32"/>
          <w:szCs w:val="32"/>
          <w14:textFill>
            <w14:solidFill>
              <w14:schemeClr w14:val="tx1"/>
            </w14:solidFill>
          </w14:textFill>
        </w:rPr>
      </w:pPr>
    </w:p>
    <w:p w14:paraId="1AA55E8B">
      <w:pPr>
        <w:jc w:val="left"/>
        <w:rPr>
          <w:rFonts w:hint="eastAsia"/>
          <w:b/>
          <w:color w:val="000000" w:themeColor="text1"/>
          <w:sz w:val="32"/>
          <w:szCs w:val="32"/>
          <w14:textFill>
            <w14:solidFill>
              <w14:schemeClr w14:val="tx1"/>
            </w14:solidFill>
          </w14:textFill>
        </w:rPr>
      </w:pPr>
      <w:bookmarkStart w:id="24" w:name="_Toc23822"/>
      <w:r>
        <w:rPr>
          <w:rFonts w:hint="eastAsia"/>
          <w:b/>
          <w:color w:val="000000" w:themeColor="text1"/>
          <w:sz w:val="32"/>
          <w:szCs w:val="32"/>
          <w14:textFill>
            <w14:solidFill>
              <w14:schemeClr w14:val="tx1"/>
            </w14:solidFill>
          </w14:textFill>
        </w:rPr>
        <w:t>附录</w:t>
      </w:r>
      <w:r>
        <w:rPr>
          <w:rFonts w:hint="eastAsia" w:ascii="宋体" w:hAnsi="宋体"/>
          <w:b/>
          <w:color w:val="000000" w:themeColor="text1"/>
          <w:sz w:val="32"/>
          <w:szCs w:val="32"/>
          <w14:textFill>
            <w14:solidFill>
              <w14:schemeClr w14:val="tx1"/>
            </w14:solidFill>
          </w14:textFill>
        </w:rPr>
        <w:t>E              案</w:t>
      </w:r>
      <w:r>
        <w:rPr>
          <w:rFonts w:hint="eastAsia"/>
          <w:b/>
          <w:color w:val="000000" w:themeColor="text1"/>
          <w:sz w:val="32"/>
          <w:szCs w:val="32"/>
          <w14:textFill>
            <w14:solidFill>
              <w14:schemeClr w14:val="tx1"/>
            </w14:solidFill>
          </w14:textFill>
        </w:rPr>
        <w:t>卷脊背式样</w:t>
      </w:r>
      <w:bookmarkEnd w:id="24"/>
    </w:p>
    <w:p w14:paraId="3E667162">
      <w:pPr>
        <w:jc w:val="left"/>
        <w:rPr>
          <w:rFonts w:hint="eastAsia"/>
          <w:b/>
          <w:color w:val="000000" w:themeColor="text1"/>
          <w:sz w:val="32"/>
          <w:szCs w:val="32"/>
          <w14:textFill>
            <w14:solidFill>
              <w14:schemeClr w14:val="tx1"/>
            </w14:solidFill>
          </w14:textFill>
        </w:rPr>
      </w:pPr>
    </w:p>
    <w:p w14:paraId="16BCF535">
      <w:pPr>
        <w:jc w:val="center"/>
        <w:rPr>
          <w:rFonts w:hint="eastAsia"/>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drawing>
          <wp:inline distT="0" distB="0" distL="114300" distR="114300">
            <wp:extent cx="2589530" cy="6919595"/>
            <wp:effectExtent l="0" t="0" r="1270" b="146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rcRect/>
                    <a:stretch>
                      <a:fillRect/>
                    </a:stretch>
                  </pic:blipFill>
                  <pic:spPr>
                    <a:xfrm>
                      <a:off x="0" y="0"/>
                      <a:ext cx="2589530" cy="6919595"/>
                    </a:xfrm>
                    <a:prstGeom prst="rect">
                      <a:avLst/>
                    </a:prstGeom>
                    <a:noFill/>
                    <a:ln w="9525">
                      <a:noFill/>
                      <a:miter/>
                    </a:ln>
                  </pic:spPr>
                </pic:pic>
              </a:graphicData>
            </a:graphic>
          </wp:inline>
        </w:drawing>
      </w:r>
    </w:p>
    <w:p w14:paraId="1BACCA01">
      <w:pPr>
        <w:jc w:val="left"/>
        <w:rPr>
          <w:rFonts w:hint="eastAsia" w:ascii="仿宋_GB2312" w:eastAsia="仿宋_GB2312"/>
          <w:color w:val="000000" w:themeColor="text1"/>
          <w:sz w:val="28"/>
          <w:szCs w:val="28"/>
          <w14:textFill>
            <w14:solidFill>
              <w14:schemeClr w14:val="tx1"/>
            </w14:solidFill>
          </w14:textFill>
        </w:rPr>
      </w:pPr>
      <w:bookmarkStart w:id="25" w:name="_Toc1158"/>
      <w:r>
        <w:rPr>
          <w:rFonts w:hint="eastAsia" w:ascii="仿宋_GB2312" w:eastAsia="仿宋_GB2312"/>
          <w:color w:val="000000" w:themeColor="text1"/>
          <w:sz w:val="28"/>
          <w:szCs w:val="28"/>
          <w14:textFill>
            <w14:solidFill>
              <w14:schemeClr w14:val="tx1"/>
            </w14:solidFill>
          </w14:textFill>
        </w:rPr>
        <w:t>注：1.D=20</w:t>
      </w:r>
      <w:r>
        <w:rPr>
          <w:rFonts w:hint="eastAsia" w:ascii="宋体" w:hAnsi="宋体" w:cs="宋体"/>
          <w:color w:val="000000" w:themeColor="text1"/>
          <w:sz w:val="28"/>
          <w:szCs w:val="28"/>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、30</w:t>
      </w:r>
      <w:r>
        <w:rPr>
          <w:rFonts w:hint="eastAsia" w:ascii="宋体" w:hAnsi="宋体" w:cs="宋体"/>
          <w:color w:val="000000" w:themeColor="text1"/>
          <w:sz w:val="28"/>
          <w:szCs w:val="28"/>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、40</w:t>
      </w:r>
      <w:r>
        <w:rPr>
          <w:rFonts w:hint="eastAsia" w:ascii="宋体" w:hAnsi="宋体" w:cs="宋体"/>
          <w:color w:val="000000" w:themeColor="text1"/>
          <w:sz w:val="28"/>
          <w:szCs w:val="28"/>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、50mm</w:t>
      </w:r>
      <w:bookmarkEnd w:id="25"/>
    </w:p>
    <w:p w14:paraId="5829877B">
      <w:pPr>
        <w:ind w:firstLine="560" w:firstLineChars="200"/>
        <w:jc w:val="left"/>
        <w:rPr>
          <w:rFonts w:hint="eastAsia"/>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2.尺寸单位：mm</w:t>
      </w:r>
    </w:p>
    <w:p w14:paraId="3CEA5DE5">
      <w:pPr>
        <w:jc w:val="left"/>
        <w:rPr>
          <w:rFonts w:hint="eastAsia" w:ascii="宋体" w:hAnsi="宋体"/>
          <w:b/>
          <w:color w:val="000000" w:themeColor="text1"/>
          <w:sz w:val="32"/>
          <w:szCs w:val="32"/>
          <w14:textFill>
            <w14:solidFill>
              <w14:schemeClr w14:val="tx1"/>
            </w14:solidFill>
          </w14:textFill>
        </w:rPr>
      </w:pPr>
    </w:p>
    <w:p w14:paraId="6610D043">
      <w:pPr>
        <w:jc w:val="left"/>
        <w:rPr>
          <w:rFonts w:hint="eastAsia" w:ascii="宋体" w:hAnsi="宋体"/>
          <w:b/>
          <w:color w:val="000000" w:themeColor="text1"/>
          <w:sz w:val="32"/>
          <w:szCs w:val="32"/>
          <w14:textFill>
            <w14:solidFill>
              <w14:schemeClr w14:val="tx1"/>
            </w14:solidFill>
          </w14:textFill>
        </w:rPr>
      </w:pPr>
      <w:bookmarkStart w:id="26" w:name="_Toc27601"/>
      <w:r>
        <w:rPr>
          <w:rFonts w:hint="eastAsia" w:ascii="宋体" w:hAnsi="宋体"/>
          <w:b/>
          <w:color w:val="000000" w:themeColor="text1"/>
          <w:sz w:val="32"/>
          <w:szCs w:val="32"/>
          <w14:textFill>
            <w14:solidFill>
              <w14:schemeClr w14:val="tx1"/>
            </w14:solidFill>
          </w14:textFill>
        </w:rPr>
        <w:t>附录F</w:t>
      </w:r>
      <w:r>
        <w:rPr>
          <w:rFonts w:ascii="宋体" w:hAnsi="宋体"/>
          <w:b/>
          <w:color w:val="000000" w:themeColor="text1"/>
          <w:sz w:val="32"/>
          <w:szCs w:val="32"/>
          <w14:textFill>
            <w14:solidFill>
              <w14:schemeClr w14:val="tx1"/>
            </w14:solidFill>
          </w14:textFill>
        </w:rPr>
        <w:t xml:space="preserve">              </w:t>
      </w:r>
      <w:r>
        <w:rPr>
          <w:rFonts w:hint="eastAsia" w:ascii="宋体" w:hAnsi="宋体"/>
          <w:b/>
          <w:color w:val="000000" w:themeColor="text1"/>
          <w:sz w:val="32"/>
          <w:szCs w:val="32"/>
          <w14:textFill>
            <w14:solidFill>
              <w14:schemeClr w14:val="tx1"/>
            </w14:solidFill>
          </w14:textFill>
        </w:rPr>
        <w:t xml:space="preserve">  </w:t>
      </w:r>
      <w:r>
        <w:rPr>
          <w:rFonts w:ascii="宋体" w:hAnsi="宋体"/>
          <w:b/>
          <w:color w:val="000000" w:themeColor="text1"/>
          <w:sz w:val="32"/>
          <w:szCs w:val="32"/>
          <w14:textFill>
            <w14:solidFill>
              <w14:schemeClr w14:val="tx1"/>
            </w14:solidFill>
          </w14:textFill>
        </w:rPr>
        <w:t xml:space="preserve"> </w:t>
      </w:r>
      <w:r>
        <w:rPr>
          <w:rFonts w:hint="eastAsia"/>
          <w:b/>
          <w:bCs/>
          <w:color w:val="000000" w:themeColor="text1"/>
          <w:sz w:val="32"/>
          <w:szCs w:val="32"/>
          <w14:textFill>
            <w14:solidFill>
              <w14:schemeClr w14:val="tx1"/>
            </w14:solidFill>
          </w14:textFill>
        </w:rPr>
        <w:t>卷内目录式样</w:t>
      </w:r>
      <w:bookmarkEnd w:id="26"/>
    </w:p>
    <w:p w14:paraId="5AC4F35C">
      <w:pPr>
        <w:jc w:val="left"/>
        <w:rPr>
          <w:rFonts w:hint="eastAsia"/>
          <w:b/>
          <w:color w:val="000000" w:themeColor="text1"/>
          <w:sz w:val="32"/>
          <w:szCs w:val="32"/>
          <w14:textFill>
            <w14:solidFill>
              <w14:schemeClr w14:val="tx1"/>
            </w14:solidFill>
          </w14:textFill>
        </w:rPr>
      </w:pPr>
    </w:p>
    <w:p w14:paraId="4EE26322">
      <w:pPr>
        <w:jc w:val="center"/>
        <w:rPr>
          <w:rFonts w:hint="eastAsia"/>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drawing>
          <wp:inline distT="0" distB="0" distL="114300" distR="114300">
            <wp:extent cx="5611495" cy="7414895"/>
            <wp:effectExtent l="0" t="0" r="8255" b="146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srcRect/>
                    <a:stretch>
                      <a:fillRect/>
                    </a:stretch>
                  </pic:blipFill>
                  <pic:spPr>
                    <a:xfrm>
                      <a:off x="0" y="0"/>
                      <a:ext cx="5611495" cy="7414895"/>
                    </a:xfrm>
                    <a:prstGeom prst="rect">
                      <a:avLst/>
                    </a:prstGeom>
                    <a:noFill/>
                    <a:ln w="9525">
                      <a:noFill/>
                      <a:miter/>
                    </a:ln>
                  </pic:spPr>
                </pic:pic>
              </a:graphicData>
            </a:graphic>
          </wp:inline>
        </w:drawing>
      </w:r>
    </w:p>
    <w:p w14:paraId="5C025F37">
      <w:pPr>
        <w:jc w:val="left"/>
        <w:rPr>
          <w:rFonts w:hint="eastAsia" w:ascii="仿宋_GB2312" w:eastAsia="仿宋_GB2312"/>
          <w:color w:val="000000" w:themeColor="text1"/>
          <w:sz w:val="28"/>
          <w:szCs w:val="28"/>
          <w14:textFill>
            <w14:solidFill>
              <w14:schemeClr w14:val="tx1"/>
            </w14:solidFill>
          </w14:textFill>
        </w:rPr>
      </w:pPr>
      <w:bookmarkStart w:id="27" w:name="_Toc4424"/>
      <w:r>
        <w:rPr>
          <w:rFonts w:hint="eastAsia" w:ascii="仿宋_GB2312" w:eastAsia="仿宋_GB2312"/>
          <w:color w:val="000000" w:themeColor="text1"/>
          <w:sz w:val="28"/>
          <w:szCs w:val="28"/>
          <w14:textFill>
            <w14:solidFill>
              <w14:schemeClr w14:val="tx1"/>
            </w14:solidFill>
          </w14:textFill>
        </w:rPr>
        <w:t>注：尺寸单位为：</w:t>
      </w:r>
      <w:r>
        <w:rPr>
          <w:rFonts w:hint="eastAsia" w:ascii="仿宋_GB2312"/>
          <w:color w:val="000000" w:themeColor="text1"/>
          <w:sz w:val="28"/>
          <w:szCs w:val="28"/>
          <w14:textFill>
            <w14:solidFill>
              <w14:schemeClr w14:val="tx1"/>
            </w14:solidFill>
          </w14:textFill>
        </w:rPr>
        <w:t>㎜</w:t>
      </w:r>
      <w:bookmarkEnd w:id="27"/>
    </w:p>
    <w:p w14:paraId="6B238A21">
      <w:pPr>
        <w:jc w:val="left"/>
        <w:rPr>
          <w:rFonts w:hint="eastAsia"/>
          <w:b/>
          <w:bCs/>
          <w:color w:val="000000" w:themeColor="text1"/>
          <w:sz w:val="32"/>
          <w:szCs w:val="32"/>
          <w14:textFill>
            <w14:solidFill>
              <w14:schemeClr w14:val="tx1"/>
            </w14:solidFill>
          </w14:textFill>
        </w:rPr>
      </w:pPr>
      <w:bookmarkStart w:id="28" w:name="_Toc29064"/>
      <w:r>
        <w:rPr>
          <w:rFonts w:hint="eastAsia"/>
          <w:b/>
          <w:color w:val="000000" w:themeColor="text1"/>
          <w:sz w:val="32"/>
          <w:szCs w:val="32"/>
          <w14:textFill>
            <w14:solidFill>
              <w14:schemeClr w14:val="tx1"/>
            </w14:solidFill>
          </w14:textFill>
        </w:rPr>
        <w:t>附录</w:t>
      </w:r>
      <w:r>
        <w:rPr>
          <w:rFonts w:hint="eastAsia" w:ascii="宋体" w:hAnsi="宋体"/>
          <w:b/>
          <w:color w:val="000000" w:themeColor="text1"/>
          <w:sz w:val="32"/>
          <w:szCs w:val="32"/>
          <w14:textFill>
            <w14:solidFill>
              <w14:schemeClr w14:val="tx1"/>
            </w14:solidFill>
          </w14:textFill>
        </w:rPr>
        <w:t>G</w:t>
      </w:r>
      <w:r>
        <w:rPr>
          <w:b/>
          <w:color w:val="000000" w:themeColor="text1"/>
          <w:sz w:val="32"/>
          <w:szCs w:val="32"/>
          <w14:textFill>
            <w14:solidFill>
              <w14:schemeClr w14:val="tx1"/>
            </w14:solidFill>
          </w14:textFill>
        </w:rPr>
        <w:t xml:space="preserve">    </w:t>
      </w:r>
      <w:r>
        <w:rPr>
          <w:color w:val="000000" w:themeColor="text1"/>
          <w:sz w:val="32"/>
          <w:szCs w:val="32"/>
          <w14:textFill>
            <w14:solidFill>
              <w14:schemeClr w14:val="tx1"/>
            </w14:solidFill>
          </w14:textFill>
        </w:rPr>
        <w:t xml:space="preserve">              </w:t>
      </w:r>
      <w:r>
        <w:rPr>
          <w:rFonts w:hint="eastAsia" w:ascii="宋体" w:hAnsi="宋体"/>
          <w:b/>
          <w:color w:val="000000" w:themeColor="text1"/>
          <w:sz w:val="32"/>
          <w:szCs w:val="32"/>
          <w14:textFill>
            <w14:solidFill>
              <w14:schemeClr w14:val="tx1"/>
            </w14:solidFill>
          </w14:textFill>
        </w:rPr>
        <w:t>卷内备考表式样</w:t>
      </w:r>
      <w:bookmarkEnd w:id="28"/>
    </w:p>
    <w:p w14:paraId="480CDB14">
      <w:pPr>
        <w:rPr>
          <w:rFonts w:hint="eastAsia"/>
          <w:b/>
          <w:bCs/>
          <w:color w:val="000000" w:themeColor="text1"/>
          <w:sz w:val="32"/>
          <w:szCs w:val="32"/>
          <w14:textFill>
            <w14:solidFill>
              <w14:schemeClr w14:val="tx1"/>
            </w14:solidFill>
          </w14:textFill>
        </w:rPr>
      </w:pPr>
    </w:p>
    <w:p w14:paraId="42E326DB">
      <w:pPr>
        <w:jc w:val="center"/>
        <w:rPr>
          <w:rFonts w:hint="eastAsia"/>
          <w:b/>
          <w:bCs/>
          <w:color w:val="000000" w:themeColor="text1"/>
          <w:sz w:val="32"/>
          <w:szCs w:val="32"/>
          <w14:textFill>
            <w14:solidFill>
              <w14:schemeClr w14:val="tx1"/>
            </w14:solidFill>
          </w14:textFill>
        </w:rPr>
      </w:pPr>
      <w:r>
        <w:rPr>
          <w:color w:val="000000" w:themeColor="text1"/>
          <w14:textFill>
            <w14:solidFill>
              <w14:schemeClr w14:val="tx1"/>
            </w14:solidFill>
          </w14:textFill>
        </w:rPr>
        <w:drawing>
          <wp:inline distT="0" distB="0" distL="114300" distR="114300">
            <wp:extent cx="5542280" cy="7315835"/>
            <wp:effectExtent l="0" t="0" r="1270" b="184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9"/>
                    <a:srcRect/>
                    <a:stretch>
                      <a:fillRect/>
                    </a:stretch>
                  </pic:blipFill>
                  <pic:spPr>
                    <a:xfrm>
                      <a:off x="0" y="0"/>
                      <a:ext cx="5542280" cy="6993255"/>
                    </a:xfrm>
                    <a:prstGeom prst="rect">
                      <a:avLst/>
                    </a:prstGeom>
                    <a:noFill/>
                    <a:ln w="9525">
                      <a:noFill/>
                      <a:miter/>
                    </a:ln>
                    <a:effectLst/>
                  </pic:spPr>
                </pic:pic>
              </a:graphicData>
            </a:graphic>
          </wp:inline>
        </w:drawing>
      </w:r>
    </w:p>
    <w:p w14:paraId="6D3F6843">
      <w:pPr>
        <w:rPr>
          <w:rFonts w:hint="eastAsia"/>
          <w:color w:val="000000" w:themeColor="text1"/>
          <w:sz w:val="32"/>
          <w:szCs w:val="32"/>
          <w14:textFill>
            <w14:solidFill>
              <w14:schemeClr w14:val="tx1"/>
            </w14:solidFill>
          </w14:textFill>
        </w:rPr>
      </w:pPr>
      <w:bookmarkStart w:id="29" w:name="_Toc30409"/>
      <w:r>
        <w:rPr>
          <w:rFonts w:hint="eastAsia" w:ascii="仿宋_GB2312" w:eastAsia="仿宋_GB2312"/>
          <w:color w:val="000000" w:themeColor="text1"/>
          <w:sz w:val="28"/>
          <w:szCs w:val="28"/>
          <w14:textFill>
            <w14:solidFill>
              <w14:schemeClr w14:val="tx1"/>
            </w14:solidFill>
          </w14:textFill>
        </w:rPr>
        <w:t>注：尺寸单位为：</w:t>
      </w:r>
      <w:r>
        <w:rPr>
          <w:rFonts w:hint="eastAsia" w:ascii="仿宋_GB2312"/>
          <w:color w:val="000000" w:themeColor="text1"/>
          <w:sz w:val="28"/>
          <w:szCs w:val="28"/>
          <w14:textFill>
            <w14:solidFill>
              <w14:schemeClr w14:val="tx1"/>
            </w14:solidFill>
          </w14:textFill>
        </w:rPr>
        <w:t>㎜</w:t>
      </w:r>
      <w:bookmarkEnd w:id="29"/>
    </w:p>
    <w:p w14:paraId="78700528">
      <w:pPr>
        <w:jc w:val="left"/>
        <w:rPr>
          <w:rFonts w:hint="eastAsia"/>
          <w:color w:val="000000" w:themeColor="text1"/>
          <w:sz w:val="32"/>
          <w:szCs w:val="32"/>
          <w14:textFill>
            <w14:solidFill>
              <w14:schemeClr w14:val="tx1"/>
            </w14:solidFill>
          </w14:textFill>
        </w:rPr>
        <w:sectPr>
          <w:pgSz w:w="11906" w:h="16838"/>
          <w:pgMar w:top="1757" w:right="1587" w:bottom="1984" w:left="1587" w:header="851" w:footer="992" w:gutter="0"/>
          <w:pgNumType w:fmt="numberInDash"/>
          <w:cols w:space="0" w:num="1"/>
          <w:rtlGutter w:val="0"/>
          <w:docGrid w:linePitch="312" w:charSpace="0"/>
        </w:sectPr>
      </w:pPr>
      <w:r>
        <w:rPr>
          <w:rFonts w:hint="eastAsia"/>
          <w:color w:val="000000" w:themeColor="text1"/>
          <w:sz w:val="32"/>
          <w:szCs w:val="32"/>
          <w14:textFill>
            <w14:solidFill>
              <w14:schemeClr w14:val="tx1"/>
            </w14:solidFill>
          </w14:textFill>
        </w:rPr>
        <w:drawing>
          <wp:inline distT="0" distB="0" distL="114300" distR="114300">
            <wp:extent cx="5514340" cy="7915910"/>
            <wp:effectExtent l="0" t="0" r="10160"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0"/>
                    <a:srcRect/>
                    <a:stretch>
                      <a:fillRect/>
                    </a:stretch>
                  </pic:blipFill>
                  <pic:spPr>
                    <a:xfrm>
                      <a:off x="0" y="0"/>
                      <a:ext cx="5514340" cy="7915910"/>
                    </a:xfrm>
                    <a:prstGeom prst="rect">
                      <a:avLst/>
                    </a:prstGeom>
                    <a:noFill/>
                    <a:ln w="9525">
                      <a:noFill/>
                      <a:miter/>
                    </a:ln>
                  </pic:spPr>
                </pic:pic>
              </a:graphicData>
            </a:graphic>
          </wp:inline>
        </w:drawing>
      </w:r>
    </w:p>
    <w:p w14:paraId="31F3C976">
      <w:pPr>
        <w:jc w:val="center"/>
        <w:rPr>
          <w:rFonts w:ascii="宋体" w:cs="宋体"/>
          <w:b/>
          <w:bCs/>
          <w:color w:val="000000" w:themeColor="text1"/>
          <w:sz w:val="24"/>
          <w14:textFill>
            <w14:solidFill>
              <w14:schemeClr w14:val="tx1"/>
            </w14:solidFill>
          </w14:textFill>
        </w:rPr>
        <w:sectPr>
          <w:pgSz w:w="11906" w:h="16838"/>
          <w:pgMar w:top="1757" w:right="1587" w:bottom="1984" w:left="1587" w:header="851" w:footer="992" w:gutter="0"/>
          <w:pgNumType w:fmt="numberInDash"/>
          <w:cols w:space="0" w:num="1"/>
          <w:rtlGutter w:val="0"/>
          <w:docGrid w:linePitch="312" w:charSpace="0"/>
        </w:sectPr>
      </w:pPr>
      <w:r>
        <w:rPr>
          <w:rFonts w:ascii="宋体" w:cs="宋体"/>
          <w:b/>
          <w:bCs/>
          <w:color w:val="000000" w:themeColor="text1"/>
          <w:sz w:val="24"/>
          <w14:textFill>
            <w14:solidFill>
              <w14:schemeClr w14:val="tx1"/>
            </w14:solidFill>
          </w14:textFill>
        </w:rPr>
        <w:drawing>
          <wp:inline distT="0" distB="0" distL="114300" distR="114300">
            <wp:extent cx="5547360" cy="8021320"/>
            <wp:effectExtent l="0" t="0" r="15240" b="177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1"/>
                    <a:srcRect/>
                    <a:stretch>
                      <a:fillRect/>
                    </a:stretch>
                  </pic:blipFill>
                  <pic:spPr>
                    <a:xfrm>
                      <a:off x="0" y="0"/>
                      <a:ext cx="5547360" cy="8021320"/>
                    </a:xfrm>
                    <a:prstGeom prst="rect">
                      <a:avLst/>
                    </a:prstGeom>
                    <a:noFill/>
                    <a:ln w="9525">
                      <a:noFill/>
                      <a:miter/>
                    </a:ln>
                  </pic:spPr>
                </pic:pic>
              </a:graphicData>
            </a:graphic>
          </wp:inline>
        </w:drawing>
      </w:r>
      <w:r>
        <w:rPr>
          <w:color w:val="000000" w:themeColor="text1"/>
          <w:lang w:val="zh-CN" w:eastAsia="zh-CN"/>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9906635</wp:posOffset>
                </wp:positionH>
                <wp:positionV relativeFrom="paragraph">
                  <wp:posOffset>62865</wp:posOffset>
                </wp:positionV>
                <wp:extent cx="42545" cy="5015865"/>
                <wp:effectExtent l="4445" t="0" r="10160" b="13335"/>
                <wp:wrapNone/>
                <wp:docPr id="10" name="直线 30"/>
                <wp:cNvGraphicFramePr/>
                <a:graphic xmlns:a="http://schemas.openxmlformats.org/drawingml/2006/main">
                  <a:graphicData uri="http://schemas.microsoft.com/office/word/2010/wordprocessingShape">
                    <wps:wsp>
                      <wps:cNvCnPr/>
                      <wps:spPr>
                        <a:xfrm>
                          <a:off x="0" y="0"/>
                          <a:ext cx="42545" cy="501586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线 30" o:spid="_x0000_s1026" o:spt="20" style="position:absolute;left:0pt;margin-left:780.05pt;margin-top:4.95pt;height:394.95pt;width:3.35pt;z-index:251659264;mso-width-relative:page;mso-height-relative:page;" filled="f" stroked="t" coordsize="21600,21600" o:gfxdata="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2Ubh&#10;n9YAAAALAQAADwAAAAAAAAABACAAAAAiAAAAZHJzL2Rvd25yZXYueG1sUEsBAhQAFAAAAAgAh07i&#10;QIELcTPrAQAA4QMAAA4AAAAAAAAAAQAgAAAAJQEAAGRycy9lMm9Eb2MueG1sUEsFBgAAAAAGAAYA&#10;WQEAAIIFAAAAAA==&#10;">
                <v:fill on="f" focussize="0,0"/>
                <v:stroke weight="0.5pt" color="#000000" joinstyle="round"/>
                <v:imagedata o:title=""/>
                <o:lock v:ext="edit" aspectratio="f"/>
              </v:line>
            </w:pict>
          </mc:Fallback>
        </mc:AlternateContent>
      </w:r>
    </w:p>
    <w:p w14:paraId="0F53DA27">
      <w:pPr>
        <w:spacing w:line="400" w:lineRule="exact"/>
        <w:rPr>
          <w:rFonts w:hint="eastAsia" w:ascii="宋体" w:hAnsi="宋体" w:cs="宋体"/>
          <w:b/>
          <w:bCs/>
          <w:color w:val="000000" w:themeColor="text1"/>
          <w:sz w:val="32"/>
          <w:szCs w:val="32"/>
          <w14:textFill>
            <w14:solidFill>
              <w14:schemeClr w14:val="tx1"/>
            </w14:solidFill>
          </w14:textFill>
        </w:rPr>
      </w:pPr>
      <w:bookmarkStart w:id="30" w:name="_Toc27959"/>
      <w:r>
        <w:rPr>
          <w:rFonts w:hint="eastAsia" w:ascii="宋体" w:hAnsi="宋体" w:cs="宋体"/>
          <w:b/>
          <w:bCs/>
          <w:color w:val="000000" w:themeColor="text1"/>
          <w:sz w:val="32"/>
          <w:szCs w:val="32"/>
          <w14:textFill>
            <w14:solidFill>
              <w14:schemeClr w14:val="tx1"/>
            </w14:solidFill>
          </w14:textFill>
        </w:rPr>
        <w:t xml:space="preserve">附录J </w:t>
      </w:r>
      <w:r>
        <w:rPr>
          <w:rFonts w:hint="eastAsia" w:ascii="黑体" w:hAnsi="黑体" w:eastAsia="黑体" w:cs="黑体"/>
          <w:b/>
          <w:bCs/>
          <w:color w:val="000000" w:themeColor="text1"/>
          <w:sz w:val="32"/>
          <w:szCs w:val="32"/>
          <w14:textFill>
            <w14:solidFill>
              <w14:schemeClr w14:val="tx1"/>
            </w14:solidFill>
          </w14:textFill>
        </w:rPr>
        <w:t xml:space="preserve">         </w:t>
      </w:r>
      <w:r>
        <w:rPr>
          <w:rFonts w:hint="eastAsia" w:ascii="宋体" w:hAnsi="宋体" w:cs="宋体"/>
          <w:b/>
          <w:bCs/>
          <w:color w:val="000000" w:themeColor="text1"/>
          <w:sz w:val="32"/>
          <w:szCs w:val="32"/>
          <w14:textFill>
            <w14:solidFill>
              <w14:schemeClr w14:val="tx1"/>
            </w14:solidFill>
          </w14:textFill>
        </w:rPr>
        <w:t xml:space="preserve">  工程档案预验收申请书</w:t>
      </w:r>
      <w:r>
        <w:rPr>
          <w:rFonts w:hint="eastAsia" w:ascii="宋体" w:hAnsi="宋体" w:cs="宋体"/>
          <w:b/>
          <w:bCs/>
          <w:color w:val="000000" w:themeColor="text1"/>
          <w:sz w:val="32"/>
          <w:szCs w:val="32"/>
          <w:lang w:eastAsia="zh-CN"/>
          <w14:textFill>
            <w14:solidFill>
              <w14:schemeClr w14:val="tx1"/>
            </w14:solidFill>
          </w14:textFill>
        </w:rPr>
        <w:t>格式</w:t>
      </w:r>
      <w:bookmarkEnd w:id="30"/>
    </w:p>
    <w:p w14:paraId="7482690E">
      <w:pPr>
        <w:spacing w:line="400" w:lineRule="exact"/>
        <w:rPr>
          <w:rFonts w:hint="eastAsia" w:ascii="宋体" w:hAnsi="宋体" w:cs="宋体"/>
          <w:b/>
          <w:bCs/>
          <w:color w:val="000000" w:themeColor="text1"/>
          <w:sz w:val="32"/>
          <w:szCs w:val="32"/>
          <w14:textFill>
            <w14:solidFill>
              <w14:schemeClr w14:val="tx1"/>
            </w14:solidFill>
          </w14:textFill>
        </w:rPr>
      </w:pPr>
    </w:p>
    <w:p w14:paraId="0D6DED9E">
      <w:pPr>
        <w:rPr>
          <w:rFonts w:hint="eastAsia" w:ascii="宋体" w:hAnsi="宋体" w:cs="仿宋"/>
          <w:b/>
          <w:color w:val="000000" w:themeColor="text1"/>
          <w:sz w:val="32"/>
          <w:szCs w:val="32"/>
          <w14:textFill>
            <w14:solidFill>
              <w14:schemeClr w14:val="tx1"/>
            </w14:solidFill>
          </w14:textFill>
        </w:rPr>
      </w:pPr>
      <w:r>
        <w:rPr>
          <w:rFonts w:hint="eastAsia" w:ascii="宋体" w:hAnsi="宋体" w:cs="仿宋"/>
          <w:b/>
          <w:color w:val="000000" w:themeColor="text1"/>
          <w:sz w:val="32"/>
          <w:szCs w:val="32"/>
          <w14:textFill>
            <w14:solidFill>
              <w14:schemeClr w14:val="tx1"/>
            </w14:solidFill>
          </w14:textFill>
        </w:rPr>
        <w:drawing>
          <wp:inline distT="0" distB="0" distL="114300" distR="114300">
            <wp:extent cx="5540375" cy="7516495"/>
            <wp:effectExtent l="0" t="0" r="3175" b="825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2"/>
                    <a:srcRect/>
                    <a:stretch>
                      <a:fillRect/>
                    </a:stretch>
                  </pic:blipFill>
                  <pic:spPr>
                    <a:xfrm>
                      <a:off x="0" y="0"/>
                      <a:ext cx="5540375" cy="7516495"/>
                    </a:xfrm>
                    <a:prstGeom prst="rect">
                      <a:avLst/>
                    </a:prstGeom>
                    <a:noFill/>
                    <a:ln w="9525">
                      <a:noFill/>
                      <a:miter/>
                    </a:ln>
                  </pic:spPr>
                </pic:pic>
              </a:graphicData>
            </a:graphic>
          </wp:inline>
        </w:drawing>
      </w:r>
    </w:p>
    <w:p w14:paraId="680384DD">
      <w:pPr>
        <w:spacing w:line="400" w:lineRule="exact"/>
        <w:jc w:val="both"/>
        <w:rPr>
          <w:rFonts w:hint="eastAsia" w:ascii="黑体" w:hAnsi="黑体" w:eastAsia="黑体" w:cs="黑体"/>
          <w:color w:val="000000" w:themeColor="text1"/>
          <w:sz w:val="32"/>
          <w:szCs w:val="32"/>
          <w14:textFill>
            <w14:solidFill>
              <w14:schemeClr w14:val="tx1"/>
            </w14:solidFill>
          </w14:textFill>
        </w:rPr>
      </w:pPr>
    </w:p>
    <w:p w14:paraId="6A9AC9DC">
      <w:pPr>
        <w:spacing w:line="400" w:lineRule="exact"/>
        <w:jc w:val="both"/>
        <w:rPr>
          <w:rFonts w:hint="eastAsia" w:ascii="黑体" w:hAnsi="黑体" w:eastAsia="黑体" w:cs="黑体"/>
          <w:color w:val="000000" w:themeColor="text1"/>
          <w:sz w:val="32"/>
          <w:szCs w:val="32"/>
          <w14:textFill>
            <w14:solidFill>
              <w14:schemeClr w14:val="tx1"/>
            </w14:solidFill>
          </w14:textFill>
        </w:rPr>
        <w:sectPr>
          <w:footerReference r:id="rId8" w:type="first"/>
          <w:footerReference r:id="rId7" w:type="default"/>
          <w:pgSz w:w="11906" w:h="16838"/>
          <w:pgMar w:top="1757" w:right="1587" w:bottom="1984" w:left="1587" w:header="851" w:footer="992" w:gutter="0"/>
          <w:pgNumType w:fmt="numberInDash"/>
          <w:cols w:space="0" w:num="1"/>
          <w:rtlGutter w:val="0"/>
          <w:docGrid w:linePitch="312" w:charSpace="0"/>
        </w:sectPr>
      </w:pPr>
    </w:p>
    <w:p w14:paraId="24C1B7CA">
      <w:pPr>
        <w:rPr>
          <w:rFonts w:hint="eastAsia" w:ascii="宋体" w:hAnsi="宋体" w:cs="仿宋"/>
          <w:b/>
          <w:color w:val="000000" w:themeColor="text1"/>
          <w:sz w:val="32"/>
          <w:szCs w:val="32"/>
          <w:lang w:eastAsia="zh-CN"/>
          <w14:textFill>
            <w14:solidFill>
              <w14:schemeClr w14:val="tx1"/>
            </w14:solidFill>
          </w14:textFill>
        </w:rPr>
      </w:pPr>
      <w:bookmarkStart w:id="31" w:name="_Toc20174"/>
      <w:r>
        <w:rPr>
          <w:rFonts w:hint="eastAsia" w:ascii="宋体" w:hAnsi="宋体" w:cs="仿宋"/>
          <w:b/>
          <w:color w:val="000000" w:themeColor="text1"/>
          <w:sz w:val="32"/>
          <w:szCs w:val="32"/>
          <w14:textFill>
            <w14:solidFill>
              <w14:schemeClr w14:val="tx1"/>
            </w14:solidFill>
          </w14:textFill>
        </w:rPr>
        <w:t>附录K          工程档案预验收意见书</w:t>
      </w:r>
      <w:r>
        <w:rPr>
          <w:rFonts w:hint="eastAsia" w:ascii="宋体" w:hAnsi="宋体" w:cs="仿宋"/>
          <w:b/>
          <w:color w:val="000000" w:themeColor="text1"/>
          <w:sz w:val="32"/>
          <w:szCs w:val="32"/>
          <w:lang w:eastAsia="zh-CN"/>
          <w14:textFill>
            <w14:solidFill>
              <w14:schemeClr w14:val="tx1"/>
            </w14:solidFill>
          </w14:textFill>
        </w:rPr>
        <w:t>格式</w:t>
      </w:r>
      <w:bookmarkEnd w:id="31"/>
    </w:p>
    <w:p w14:paraId="434AA4C7">
      <w:pPr>
        <w:rPr>
          <w:rFonts w:hint="eastAsia" w:ascii="宋体" w:hAnsi="宋体" w:cs="仿宋"/>
          <w:b/>
          <w:color w:val="000000" w:themeColor="text1"/>
          <w:sz w:val="32"/>
          <w:szCs w:val="32"/>
          <w:lang w:eastAsia="zh-CN"/>
          <w14:textFill>
            <w14:solidFill>
              <w14:schemeClr w14:val="tx1"/>
            </w14:solidFill>
          </w14:textFill>
        </w:rPr>
      </w:pPr>
    </w:p>
    <w:p w14:paraId="1E143A45">
      <w:pPr>
        <w:jc w:val="center"/>
        <w:rPr>
          <w:rFonts w:hint="eastAsia" w:ascii="华文仿宋" w:hAnsi="华文仿宋" w:eastAsia="华文仿宋"/>
          <w:color w:val="000000" w:themeColor="text1"/>
          <w:sz w:val="28"/>
          <w:szCs w:val="28"/>
          <w14:textFill>
            <w14:solidFill>
              <w14:schemeClr w14:val="tx1"/>
            </w14:solidFill>
          </w14:textFill>
        </w:rPr>
      </w:pPr>
      <w:r>
        <w:rPr>
          <w:rFonts w:hint="eastAsia" w:ascii="华文仿宋" w:hAnsi="华文仿宋" w:eastAsia="华文仿宋"/>
          <w:color w:val="000000" w:themeColor="text1"/>
          <w:sz w:val="28"/>
          <w:szCs w:val="28"/>
          <w14:textFill>
            <w14:solidFill>
              <w14:schemeClr w14:val="tx1"/>
            </w14:solidFill>
          </w14:textFill>
        </w:rPr>
        <w:drawing>
          <wp:inline distT="0" distB="0" distL="114300" distR="114300">
            <wp:extent cx="5533390" cy="7489825"/>
            <wp:effectExtent l="0" t="0" r="1397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3"/>
                    <a:srcRect/>
                    <a:stretch>
                      <a:fillRect/>
                    </a:stretch>
                  </pic:blipFill>
                  <pic:spPr>
                    <a:xfrm>
                      <a:off x="0" y="0"/>
                      <a:ext cx="5533390" cy="7489825"/>
                    </a:xfrm>
                    <a:prstGeom prst="rect">
                      <a:avLst/>
                    </a:prstGeom>
                    <a:noFill/>
                    <a:ln w="9525">
                      <a:noFill/>
                      <a:miter/>
                    </a:ln>
                  </pic:spPr>
                </pic:pic>
              </a:graphicData>
            </a:graphic>
          </wp:inline>
        </w:drawing>
      </w:r>
    </w:p>
    <w:p w14:paraId="0389A3F8">
      <w:pPr>
        <w:spacing w:line="400" w:lineRule="exact"/>
        <w:rPr>
          <w:rFonts w:hint="eastAsia" w:ascii="宋体" w:hAnsi="宋体"/>
          <w:b/>
          <w:color w:val="000000" w:themeColor="text1"/>
          <w:sz w:val="32"/>
          <w:szCs w:val="32"/>
          <w14:textFill>
            <w14:solidFill>
              <w14:schemeClr w14:val="tx1"/>
            </w14:solidFill>
          </w14:textFill>
        </w:rPr>
      </w:pPr>
    </w:p>
    <w:p w14:paraId="5887D65B">
      <w:pPr>
        <w:spacing w:line="400" w:lineRule="exact"/>
        <w:rPr>
          <w:rFonts w:hint="eastAsia" w:ascii="宋体" w:hAnsi="宋体" w:cs="仿宋"/>
          <w:b/>
          <w:color w:val="000000" w:themeColor="text1"/>
          <w:sz w:val="32"/>
          <w:szCs w:val="32"/>
          <w:lang w:eastAsia="zh-CN"/>
          <w14:textFill>
            <w14:solidFill>
              <w14:schemeClr w14:val="tx1"/>
            </w14:solidFill>
          </w14:textFill>
        </w:rPr>
      </w:pPr>
      <w:bookmarkStart w:id="32" w:name="_Toc5394"/>
      <w:r>
        <w:rPr>
          <w:rFonts w:hint="eastAsia" w:ascii="宋体" w:hAnsi="宋体"/>
          <w:b/>
          <w:color w:val="000000" w:themeColor="text1"/>
          <w:sz w:val="32"/>
          <w:szCs w:val="32"/>
          <w14:textFill>
            <w14:solidFill>
              <w14:schemeClr w14:val="tx1"/>
            </w14:solidFill>
          </w14:textFill>
        </w:rPr>
        <w:t xml:space="preserve">附录L       </w:t>
      </w:r>
      <w:r>
        <w:rPr>
          <w:rFonts w:hint="eastAsia" w:ascii="宋体" w:hAnsi="宋体" w:cs="仿宋"/>
          <w:b/>
          <w:color w:val="000000" w:themeColor="text1"/>
          <w:sz w:val="32"/>
          <w:szCs w:val="32"/>
          <w14:textFill>
            <w14:solidFill>
              <w14:schemeClr w14:val="tx1"/>
            </w14:solidFill>
          </w14:textFill>
        </w:rPr>
        <w:t xml:space="preserve">    工程档案接收证明书</w:t>
      </w:r>
      <w:r>
        <w:rPr>
          <w:rFonts w:hint="eastAsia" w:ascii="宋体" w:hAnsi="宋体" w:cs="仿宋"/>
          <w:b/>
          <w:color w:val="000000" w:themeColor="text1"/>
          <w:sz w:val="32"/>
          <w:szCs w:val="32"/>
          <w:lang w:eastAsia="zh-CN"/>
          <w14:textFill>
            <w14:solidFill>
              <w14:schemeClr w14:val="tx1"/>
            </w14:solidFill>
          </w14:textFill>
        </w:rPr>
        <w:t>格式</w:t>
      </w:r>
      <w:bookmarkEnd w:id="32"/>
    </w:p>
    <w:p w14:paraId="134D7CE7">
      <w:pPr>
        <w:spacing w:line="400" w:lineRule="exact"/>
        <w:rPr>
          <w:rFonts w:hint="eastAsia" w:ascii="宋体" w:hAnsi="宋体" w:cs="仿宋"/>
          <w:b/>
          <w:color w:val="000000" w:themeColor="text1"/>
          <w:sz w:val="32"/>
          <w:szCs w:val="32"/>
          <w:lang w:eastAsia="zh-CN"/>
          <w14:textFill>
            <w14:solidFill>
              <w14:schemeClr w14:val="tx1"/>
            </w14:solidFill>
          </w14:textFill>
        </w:rPr>
      </w:pPr>
    </w:p>
    <w:tbl>
      <w:tblPr>
        <w:tblStyle w:val="10"/>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7"/>
      </w:tblGrid>
      <w:tr w14:paraId="2C772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7" w:hRule="atLeast"/>
        </w:trPr>
        <w:tc>
          <w:tcPr>
            <w:tcW w:w="8947" w:type="dxa"/>
            <w:vAlign w:val="top"/>
          </w:tcPr>
          <w:p w14:paraId="162EBD3D">
            <w:pPr>
              <w:jc w:val="center"/>
              <w:rPr>
                <w:rFonts w:hint="eastAsia" w:ascii="黑体" w:hAnsi="黑体" w:eastAsia="黑体" w:cs="黑体"/>
                <w:color w:val="000000" w:themeColor="text1"/>
                <w:sz w:val="32"/>
                <w:szCs w:val="32"/>
                <w14:textFill>
                  <w14:solidFill>
                    <w14:schemeClr w14:val="tx1"/>
                  </w14:solidFill>
                </w14:textFill>
              </w:rPr>
            </w:pPr>
          </w:p>
          <w:p w14:paraId="4FE78B5E">
            <w:pPr>
              <w:jc w:val="center"/>
              <w:rPr>
                <w:rFonts w:hint="eastAsia" w:ascii="黑体" w:hAnsi="黑体" w:eastAsia="黑体" w:cs="黑体"/>
                <w:color w:val="000000" w:themeColor="text1"/>
                <w:sz w:val="32"/>
                <w:szCs w:val="32"/>
                <w14:textFill>
                  <w14:solidFill>
                    <w14:schemeClr w14:val="tx1"/>
                  </w14:solidFill>
                </w14:textFill>
              </w:rPr>
            </w:pPr>
          </w:p>
          <w:p w14:paraId="3B04E397">
            <w:pPr>
              <w:jc w:val="center"/>
              <w:rPr>
                <w:rFonts w:hint="eastAsia" w:ascii="宋体" w:hAnsi="宋体" w:cs="宋体"/>
                <w:b/>
                <w:bCs/>
                <w:color w:val="000000" w:themeColor="text1"/>
                <w:sz w:val="30"/>
                <w:szCs w:val="30"/>
                <w14:textFill>
                  <w14:solidFill>
                    <w14:schemeClr w14:val="tx1"/>
                  </w14:solidFill>
                </w14:textFill>
              </w:rPr>
            </w:pPr>
          </w:p>
          <w:p w14:paraId="7DC33614">
            <w:pPr>
              <w:jc w:val="center"/>
              <w:rPr>
                <w:rFonts w:hint="eastAsia"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工程档案接收证明书</w:t>
            </w:r>
          </w:p>
          <w:p w14:paraId="4E6891CF">
            <w:pPr>
              <w:spacing w:line="4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p>
          <w:p w14:paraId="47DB7FEA">
            <w:pPr>
              <w:spacing w:line="400" w:lineRule="exact"/>
              <w:jc w:val="center"/>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xml:space="preserve">                             编号：</w:t>
            </w:r>
          </w:p>
          <w:p w14:paraId="01E7F90F">
            <w:pPr>
              <w:spacing w:line="400" w:lineRule="exact"/>
              <w:jc w:val="center"/>
              <w:rPr>
                <w:rFonts w:hint="eastAsia" w:ascii="仿宋_GB2312" w:hAnsi="仿宋_GB2312" w:eastAsia="仿宋_GB2312" w:cs="仿宋_GB2312"/>
                <w:color w:val="000000" w:themeColor="text1"/>
                <w:sz w:val="30"/>
                <w:szCs w:val="30"/>
                <w14:textFill>
                  <w14:solidFill>
                    <w14:schemeClr w14:val="tx1"/>
                  </w14:solidFill>
                </w14:textFill>
              </w:rPr>
            </w:pPr>
          </w:p>
          <w:p w14:paraId="5D0BFF13">
            <w:pPr>
              <w:spacing w:line="600" w:lineRule="exact"/>
              <w:ind w:firstLine="900" w:firstLineChars="3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u w:val="words"/>
                <w14:textFill>
                  <w14:solidFill>
                    <w14:schemeClr w14:val="tx1"/>
                  </w14:solidFill>
                </w14:textFill>
              </w:rPr>
              <w:t>（建设单位名称）</w:t>
            </w:r>
            <w:r>
              <w:rPr>
                <w:rFonts w:hint="eastAsia" w:ascii="仿宋_GB2312" w:hAnsi="仿宋_GB2312" w:eastAsia="仿宋_GB2312" w:cs="仿宋_GB2312"/>
                <w:color w:val="000000" w:themeColor="text1"/>
                <w:sz w:val="30"/>
                <w:szCs w:val="30"/>
                <w14:textFill>
                  <w14:solidFill>
                    <w14:schemeClr w14:val="tx1"/>
                  </w14:solidFill>
                </w14:textFill>
              </w:rPr>
              <w:t>：</w:t>
            </w:r>
          </w:p>
          <w:p w14:paraId="07CE2407">
            <w:pPr>
              <w:spacing w:line="600" w:lineRule="exact"/>
              <w:ind w:left="900" w:hanging="900" w:hangingChars="3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xml:space="preserve">          你单位报送的</w:t>
            </w:r>
            <w:r>
              <w:rPr>
                <w:rFonts w:hint="eastAsia" w:ascii="仿宋_GB2312" w:hAnsi="仿宋_GB2312" w:eastAsia="仿宋_GB2312" w:cs="仿宋_GB2312"/>
                <w:color w:val="000000" w:themeColor="text1"/>
                <w:sz w:val="30"/>
                <w:szCs w:val="30"/>
                <w:u w:val="single"/>
                <w14:textFill>
                  <w14:solidFill>
                    <w14:schemeClr w14:val="tx1"/>
                  </w14:solidFill>
                </w14:textFill>
              </w:rPr>
              <w:t xml:space="preserve">（工程名称）        </w:t>
            </w:r>
            <w:r>
              <w:rPr>
                <w:rFonts w:hint="eastAsia" w:ascii="仿宋_GB2312" w:hAnsi="仿宋_GB2312" w:eastAsia="仿宋_GB2312" w:cs="仿宋_GB2312"/>
                <w:color w:val="000000" w:themeColor="text1"/>
                <w:sz w:val="30"/>
                <w:szCs w:val="30"/>
                <w14:textFill>
                  <w14:solidFill>
                    <w14:schemeClr w14:val="tx1"/>
                  </w14:solidFill>
                </w14:textFill>
              </w:rPr>
              <w:t>工程档案已</w:t>
            </w:r>
          </w:p>
          <w:p w14:paraId="497C79B2">
            <w:pPr>
              <w:spacing w:line="600" w:lineRule="exact"/>
              <w:ind w:left="895" w:leftChars="426"/>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接收。你单位对本工程档案享有优先利用权。</w:t>
            </w:r>
          </w:p>
          <w:p w14:paraId="15EE7D83">
            <w:pPr>
              <w:spacing w:line="600" w:lineRule="exact"/>
              <w:ind w:left="895" w:leftChars="426"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特此证明</w:t>
            </w:r>
          </w:p>
          <w:p w14:paraId="1A3FCA93">
            <w:pPr>
              <w:spacing w:line="600" w:lineRule="exact"/>
              <w:rPr>
                <w:rFonts w:hint="eastAsia" w:ascii="仿宋_GB2312" w:hAnsi="仿宋_GB2312" w:eastAsia="仿宋_GB2312" w:cs="仿宋_GB2312"/>
                <w:color w:val="000000" w:themeColor="text1"/>
                <w:sz w:val="30"/>
                <w:szCs w:val="30"/>
                <w14:textFill>
                  <w14:solidFill>
                    <w14:schemeClr w14:val="tx1"/>
                  </w14:solidFill>
                </w14:textFill>
              </w:rPr>
            </w:pPr>
          </w:p>
          <w:p w14:paraId="72406E35">
            <w:pPr>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xml:space="preserve">          附：移交清单壹份，共   页。</w:t>
            </w:r>
          </w:p>
          <w:p w14:paraId="01C83FAB">
            <w:pPr>
              <w:jc w:val="center"/>
              <w:rPr>
                <w:rFonts w:hint="eastAsia" w:ascii="仿宋_GB2312" w:hAnsi="仿宋_GB2312" w:eastAsia="仿宋_GB2312" w:cs="仿宋_GB2312"/>
                <w:color w:val="000000" w:themeColor="text1"/>
                <w:sz w:val="30"/>
                <w:szCs w:val="30"/>
                <w14:textFill>
                  <w14:solidFill>
                    <w14:schemeClr w14:val="tx1"/>
                  </w14:solidFill>
                </w14:textFill>
              </w:rPr>
            </w:pPr>
          </w:p>
          <w:p w14:paraId="70FF09B3">
            <w:pPr>
              <w:jc w:val="center"/>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xml:space="preserve">           </w:t>
            </w:r>
          </w:p>
          <w:p w14:paraId="19D37ADC">
            <w:pPr>
              <w:jc w:val="center"/>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xml:space="preserve">       接收单位（盖章）：</w:t>
            </w:r>
          </w:p>
          <w:p w14:paraId="2F73C964">
            <w:pPr>
              <w:jc w:val="center"/>
              <w:rPr>
                <w:rFonts w:hint="eastAsia" w:ascii="仿宋_GB2312" w:hAnsi="仿宋_GB2312" w:eastAsia="仿宋_GB2312" w:cs="仿宋_GB2312"/>
                <w:color w:val="000000" w:themeColor="text1"/>
                <w:sz w:val="30"/>
                <w:szCs w:val="30"/>
                <w14:textFill>
                  <w14:solidFill>
                    <w14:schemeClr w14:val="tx1"/>
                  </w14:solidFill>
                </w14:textFill>
              </w:rPr>
            </w:pPr>
          </w:p>
          <w:p w14:paraId="4B23BF32">
            <w:pPr>
              <w:jc w:val="center"/>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xml:space="preserve">         接收人（盖章）：</w:t>
            </w:r>
          </w:p>
          <w:p w14:paraId="59BB0730">
            <w:pPr>
              <w:jc w:val="center"/>
              <w:rPr>
                <w:rFonts w:hint="eastAsia" w:ascii="仿宋_GB2312" w:hAnsi="仿宋_GB2312" w:eastAsia="仿宋_GB2312" w:cs="仿宋_GB2312"/>
                <w:color w:val="000000" w:themeColor="text1"/>
                <w:sz w:val="30"/>
                <w:szCs w:val="30"/>
                <w14:textFill>
                  <w14:solidFill>
                    <w14:schemeClr w14:val="tx1"/>
                  </w14:solidFill>
                </w14:textFill>
              </w:rPr>
            </w:pPr>
          </w:p>
          <w:p w14:paraId="42FA3ECD">
            <w:pPr>
              <w:jc w:val="center"/>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xml:space="preserve">                            年   月   日</w:t>
            </w:r>
          </w:p>
          <w:p w14:paraId="12971B88">
            <w:pPr>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xml:space="preserve">     </w:t>
            </w:r>
          </w:p>
          <w:p w14:paraId="084AD678">
            <w:pPr>
              <w:rPr>
                <w:rFonts w:hint="eastAsia" w:ascii="仿宋_GB2312" w:hAnsi="仿宋_GB2312" w:eastAsia="仿宋_GB2312" w:cs="仿宋_GB2312"/>
                <w:color w:val="000000" w:themeColor="text1"/>
                <w:sz w:val="30"/>
                <w:szCs w:val="30"/>
                <w14:textFill>
                  <w14:solidFill>
                    <w14:schemeClr w14:val="tx1"/>
                  </w14:solidFill>
                </w14:textFill>
              </w:rPr>
            </w:pPr>
          </w:p>
          <w:p w14:paraId="727EB781">
            <w:pPr>
              <w:rPr>
                <w:rFonts w:hint="eastAsia" w:ascii="仿宋_GB2312" w:hAnsi="仿宋_GB2312" w:eastAsia="仿宋_GB2312" w:cs="仿宋_GB2312"/>
                <w:color w:val="000000" w:themeColor="text1"/>
                <w:sz w:val="30"/>
                <w:szCs w:val="30"/>
                <w14:textFill>
                  <w14:solidFill>
                    <w14:schemeClr w14:val="tx1"/>
                  </w14:solidFill>
                </w14:textFill>
              </w:rPr>
            </w:pPr>
          </w:p>
          <w:p w14:paraId="6256BC29">
            <w:pPr>
              <w:spacing w:line="440" w:lineRule="exact"/>
              <w:ind w:firstLine="904" w:firstLineChars="300"/>
              <w:rPr>
                <w:rFonts w:hint="eastAsia" w:ascii="仿宋_GB2312" w:hAnsi="仿宋_GB2312" w:eastAsia="仿宋_GB2312" w:cs="仿宋_GB2312"/>
                <w:b/>
                <w:bCs/>
                <w:color w:val="000000" w:themeColor="text1"/>
                <w:sz w:val="30"/>
                <w:szCs w:val="30"/>
                <w14:textFill>
                  <w14:solidFill>
                    <w14:schemeClr w14:val="tx1"/>
                  </w14:solidFill>
                </w14:textFill>
              </w:rPr>
            </w:pPr>
            <w:r>
              <w:rPr>
                <w:rFonts w:hint="eastAsia" w:ascii="仿宋_GB2312" w:hAnsi="仿宋_GB2312" w:eastAsia="仿宋_GB2312" w:cs="仿宋_GB2312"/>
                <w:b/>
                <w:bCs/>
                <w:color w:val="000000" w:themeColor="text1"/>
                <w:sz w:val="30"/>
                <w:szCs w:val="30"/>
                <w14:textFill>
                  <w14:solidFill>
                    <w14:schemeClr w14:val="tx1"/>
                  </w14:solidFill>
                </w14:textFill>
              </w:rPr>
              <w:t>说明：</w:t>
            </w:r>
          </w:p>
          <w:p w14:paraId="58659CC1">
            <w:pPr>
              <w:spacing w:line="440" w:lineRule="exact"/>
              <w:ind w:left="900" w:hanging="900" w:hangingChars="3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本证明书一式三份，一份城建档案</w:t>
            </w:r>
            <w:r>
              <w:rPr>
                <w:rFonts w:hint="eastAsia" w:ascii="仿宋_GB2312" w:hAnsi="仿宋_GB2312" w:eastAsia="仿宋_GB2312" w:cs="仿宋_GB2312"/>
                <w:color w:val="000000" w:themeColor="text1"/>
                <w:sz w:val="28"/>
                <w:szCs w:val="28"/>
                <w:lang w:eastAsia="zh-CN"/>
                <w14:textFill>
                  <w14:solidFill>
                    <w14:schemeClr w14:val="tx1"/>
                  </w14:solidFill>
                </w14:textFill>
              </w:rPr>
              <w:t>监管机构</w:t>
            </w:r>
            <w:r>
              <w:rPr>
                <w:rFonts w:hint="eastAsia" w:ascii="仿宋_GB2312" w:hAnsi="仿宋_GB2312" w:eastAsia="仿宋_GB2312" w:cs="仿宋_GB2312"/>
                <w:color w:val="000000" w:themeColor="text1"/>
                <w:sz w:val="28"/>
                <w:szCs w:val="28"/>
                <w14:textFill>
                  <w14:solidFill>
                    <w14:schemeClr w14:val="tx1"/>
                  </w14:solidFill>
                </w14:textFill>
              </w:rPr>
              <w:t>留存，其</w:t>
            </w:r>
          </w:p>
          <w:p w14:paraId="165E68CF">
            <w:pPr>
              <w:spacing w:line="440" w:lineRule="exact"/>
              <w:ind w:left="840" w:leftChars="400"/>
              <w:rPr>
                <w:rFonts w:hint="eastAsia" w:ascii="宋体" w:hAnsi="宋体" w:cs="宋体"/>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余二份交移交单位。</w:t>
            </w:r>
          </w:p>
          <w:p w14:paraId="37E8B851">
            <w:pPr>
              <w:rPr>
                <w:rFonts w:hint="eastAsia" w:ascii="黑体" w:hAnsi="黑体" w:eastAsia="黑体" w:cs="黑体"/>
                <w:color w:val="000000" w:themeColor="text1"/>
                <w:sz w:val="32"/>
                <w:szCs w:val="32"/>
                <w14:textFill>
                  <w14:solidFill>
                    <w14:schemeClr w14:val="tx1"/>
                  </w14:solidFill>
                </w14:textFill>
              </w:rPr>
            </w:pPr>
          </w:p>
        </w:tc>
      </w:tr>
    </w:tbl>
    <w:p w14:paraId="54B95560">
      <w:pPr>
        <w:rPr>
          <w:color w:val="000000" w:themeColor="text1"/>
          <w14:textFill>
            <w14:solidFill>
              <w14:schemeClr w14:val="tx1"/>
            </w14:solidFill>
          </w14:textFill>
        </w:rPr>
      </w:pPr>
    </w:p>
    <w:p w14:paraId="2B17E1B6">
      <w:pPr>
        <w:spacing w:line="400" w:lineRule="exact"/>
        <w:jc w:val="center"/>
        <w:rPr>
          <w:rFonts w:hint="eastAsia" w:ascii="黑体" w:hAnsi="黑体" w:eastAsia="黑体" w:cs="黑体"/>
          <w:color w:val="000000" w:themeColor="text1"/>
          <w:sz w:val="32"/>
          <w:szCs w:val="32"/>
          <w14:textFill>
            <w14:solidFill>
              <w14:schemeClr w14:val="tx1"/>
            </w14:solidFill>
          </w14:textFill>
        </w:rPr>
      </w:pPr>
    </w:p>
    <w:p w14:paraId="501FA0CE">
      <w:pPr>
        <w:spacing w:line="400" w:lineRule="exact"/>
        <w:jc w:val="both"/>
        <w:rPr>
          <w:rFonts w:hint="eastAsia" w:ascii="黑体" w:hAnsi="黑体" w:eastAsia="黑体" w:cs="黑体"/>
          <w:color w:val="000000" w:themeColor="text1"/>
          <w:sz w:val="32"/>
          <w:szCs w:val="32"/>
          <w14:textFill>
            <w14:solidFill>
              <w14:schemeClr w14:val="tx1"/>
            </w14:solidFill>
          </w14:textFill>
        </w:rPr>
      </w:pPr>
    </w:p>
    <w:p w14:paraId="321690DB">
      <w:pPr>
        <w:spacing w:line="400" w:lineRule="exact"/>
        <w:jc w:val="center"/>
        <w:rPr>
          <w:rFonts w:hint="eastAsia" w:ascii="黑体" w:hAnsi="黑体" w:eastAsia="黑体" w:cs="黑体"/>
          <w:color w:val="000000" w:themeColor="text1"/>
          <w:sz w:val="32"/>
          <w:szCs w:val="32"/>
          <w14:textFill>
            <w14:solidFill>
              <w14:schemeClr w14:val="tx1"/>
            </w14:solidFill>
          </w14:textFill>
        </w:rPr>
      </w:pPr>
      <w:bookmarkStart w:id="33" w:name="_Toc5151"/>
    </w:p>
    <w:p w14:paraId="5DE3CAF7">
      <w:pPr>
        <w:spacing w:line="400" w:lineRule="exact"/>
        <w:jc w:val="cente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本规范用词说明</w:t>
      </w:r>
      <w:bookmarkEnd w:id="33"/>
    </w:p>
    <w:p w14:paraId="28F2F33B">
      <w:pPr>
        <w:spacing w:line="400" w:lineRule="exact"/>
        <w:jc w:val="center"/>
        <w:rPr>
          <w:rFonts w:hint="eastAsia" w:ascii="黑体" w:hAnsi="黑体" w:eastAsia="黑体" w:cs="黑体"/>
          <w:color w:val="000000" w:themeColor="text1"/>
          <w:sz w:val="32"/>
          <w:szCs w:val="32"/>
          <w14:textFill>
            <w14:solidFill>
              <w14:schemeClr w14:val="tx1"/>
            </w14:solidFill>
          </w14:textFill>
        </w:rPr>
      </w:pPr>
    </w:p>
    <w:p w14:paraId="7CE52A0F">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1.为便于在执行本规范条文时区别对待，对要求严格程度不同的用词说明如下：</w:t>
      </w:r>
    </w:p>
    <w:p w14:paraId="48BA65D0">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bookmarkStart w:id="34" w:name="_Toc10399"/>
      <w:r>
        <w:rPr>
          <w:rFonts w:hint="eastAsia" w:ascii="仿宋_GB2312" w:hAnsi="仿宋_GB2312" w:eastAsia="仿宋_GB2312" w:cs="仿宋_GB2312"/>
          <w:color w:val="000000" w:themeColor="text1"/>
          <w:sz w:val="32"/>
          <w:szCs w:val="32"/>
          <w14:textFill>
            <w14:solidFill>
              <w14:schemeClr w14:val="tx1"/>
            </w14:solidFill>
          </w14:textFill>
        </w:rPr>
        <w:t>1)表示很严格，非这样做不可的：</w:t>
      </w:r>
      <w:bookmarkEnd w:id="34"/>
    </w:p>
    <w:p w14:paraId="154D4426">
      <w:pPr>
        <w:spacing w:line="600" w:lineRule="exact"/>
        <w:ind w:firstLine="1120" w:firstLineChars="3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正面词采用“必须”，反面词采用“严禁”；</w:t>
      </w:r>
    </w:p>
    <w:p w14:paraId="4C3DA3D6">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bookmarkStart w:id="35" w:name="_Toc24727"/>
      <w:r>
        <w:rPr>
          <w:rFonts w:hint="eastAsia" w:ascii="仿宋_GB2312" w:hAnsi="仿宋_GB2312" w:eastAsia="仿宋_GB2312" w:cs="仿宋_GB2312"/>
          <w:color w:val="000000" w:themeColor="text1"/>
          <w:sz w:val="32"/>
          <w:szCs w:val="32"/>
          <w14:textFill>
            <w14:solidFill>
              <w14:schemeClr w14:val="tx1"/>
            </w14:solidFill>
          </w14:textFill>
        </w:rPr>
        <w:t>2)表示严格，在正常情况下均应这样做的：</w:t>
      </w:r>
      <w:bookmarkEnd w:id="35"/>
    </w:p>
    <w:p w14:paraId="279E27A4">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正面词采用“应”，反面词采用“不应”或“不得”；</w:t>
      </w:r>
    </w:p>
    <w:p w14:paraId="243BEF80">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bookmarkStart w:id="36" w:name="_Toc6391"/>
      <w:r>
        <w:rPr>
          <w:rFonts w:hint="eastAsia" w:ascii="仿宋_GB2312" w:hAnsi="仿宋_GB2312" w:eastAsia="仿宋_GB2312" w:cs="仿宋_GB2312"/>
          <w:color w:val="000000" w:themeColor="text1"/>
          <w:sz w:val="32"/>
          <w:szCs w:val="32"/>
          <w14:textFill>
            <w14:solidFill>
              <w14:schemeClr w14:val="tx1"/>
            </w14:solidFill>
          </w14:textFill>
        </w:rPr>
        <w:t>3)表示允许稍有选择，在条件许可时首先应这样做的：</w:t>
      </w:r>
      <w:bookmarkEnd w:id="36"/>
    </w:p>
    <w:p w14:paraId="1F93391B">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正面词采用“宜”，反面词采用“不宜”；</w:t>
      </w:r>
    </w:p>
    <w:p w14:paraId="6DE26F3E">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bookmarkStart w:id="37" w:name="_Toc19698"/>
      <w:r>
        <w:rPr>
          <w:rFonts w:hint="eastAsia" w:ascii="仿宋_GB2312" w:hAnsi="仿宋_GB2312" w:eastAsia="仿宋_GB2312" w:cs="仿宋_GB2312"/>
          <w:color w:val="000000" w:themeColor="text1"/>
          <w:sz w:val="32"/>
          <w:szCs w:val="32"/>
          <w14:textFill>
            <w14:solidFill>
              <w14:schemeClr w14:val="tx1"/>
            </w14:solidFill>
          </w14:textFill>
        </w:rPr>
        <w:t>4)表示有选择，在一定条件下可以这样做的，采用“可”。</w:t>
      </w:r>
      <w:bookmarkEnd w:id="37"/>
    </w:p>
    <w:p w14:paraId="06CED09D">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2.条文中指明应按其他有关标准执行的写法为：“应按……执行”或“应符合......的规定”。</w:t>
      </w:r>
    </w:p>
    <w:p w14:paraId="791ADB4A">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p>
    <w:p w14:paraId="49D75081">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p>
    <w:p w14:paraId="417E64E0">
      <w:pPr>
        <w:spacing w:line="600" w:lineRule="exact"/>
        <w:jc w:val="center"/>
        <w:rPr>
          <w:rFonts w:hint="eastAsia" w:ascii="仿宋_GB2312" w:hAnsi="仿宋_GB2312" w:eastAsia="仿宋_GB2312" w:cs="仿宋_GB2312"/>
          <w:b/>
          <w:bCs/>
          <w:color w:val="000000" w:themeColor="text1"/>
          <w:sz w:val="32"/>
          <w:szCs w:val="32"/>
          <w14:textFill>
            <w14:solidFill>
              <w14:schemeClr w14:val="tx1"/>
            </w14:solidFill>
          </w14:textFill>
        </w:rPr>
      </w:pPr>
    </w:p>
    <w:p w14:paraId="77881AD8">
      <w:pPr>
        <w:spacing w:line="600" w:lineRule="exact"/>
        <w:jc w:val="center"/>
        <w:rPr>
          <w:rFonts w:hint="eastAsia" w:ascii="仿宋_GB2312" w:hAnsi="仿宋_GB2312" w:eastAsia="仿宋_GB2312" w:cs="仿宋_GB2312"/>
          <w:b/>
          <w:bCs/>
          <w:color w:val="000000" w:themeColor="text1"/>
          <w:sz w:val="32"/>
          <w:szCs w:val="32"/>
          <w14:textFill>
            <w14:solidFill>
              <w14:schemeClr w14:val="tx1"/>
            </w14:solidFill>
          </w14:textFill>
        </w:rPr>
      </w:pPr>
    </w:p>
    <w:p w14:paraId="7FFC05C3">
      <w:pPr>
        <w:spacing w:line="600" w:lineRule="exact"/>
        <w:jc w:val="center"/>
        <w:rPr>
          <w:rFonts w:hint="eastAsia" w:ascii="仿宋_GB2312" w:hAnsi="仿宋_GB2312" w:eastAsia="仿宋_GB2312" w:cs="仿宋_GB2312"/>
          <w:b/>
          <w:bCs/>
          <w:color w:val="000000" w:themeColor="text1"/>
          <w:sz w:val="32"/>
          <w:szCs w:val="32"/>
          <w14:textFill>
            <w14:solidFill>
              <w14:schemeClr w14:val="tx1"/>
            </w14:solidFill>
          </w14:textFill>
        </w:rPr>
      </w:pPr>
    </w:p>
    <w:p w14:paraId="12758438">
      <w:pPr>
        <w:spacing w:line="600" w:lineRule="exact"/>
        <w:jc w:val="center"/>
        <w:rPr>
          <w:rFonts w:hint="eastAsia" w:ascii="仿宋_GB2312" w:hAnsi="仿宋_GB2312" w:eastAsia="仿宋_GB2312" w:cs="仿宋_GB2312"/>
          <w:b/>
          <w:bCs/>
          <w:color w:val="000000" w:themeColor="text1"/>
          <w:sz w:val="32"/>
          <w:szCs w:val="32"/>
          <w14:textFill>
            <w14:solidFill>
              <w14:schemeClr w14:val="tx1"/>
            </w14:solidFill>
          </w14:textFill>
        </w:rPr>
      </w:pPr>
    </w:p>
    <w:p w14:paraId="54065240">
      <w:pPr>
        <w:spacing w:line="600" w:lineRule="exact"/>
        <w:jc w:val="center"/>
        <w:rPr>
          <w:rFonts w:hint="eastAsia" w:ascii="仿宋_GB2312" w:hAnsi="仿宋_GB2312" w:eastAsia="仿宋_GB2312" w:cs="仿宋_GB2312"/>
          <w:b/>
          <w:bCs/>
          <w:color w:val="000000" w:themeColor="text1"/>
          <w:sz w:val="32"/>
          <w:szCs w:val="32"/>
          <w14:textFill>
            <w14:solidFill>
              <w14:schemeClr w14:val="tx1"/>
            </w14:solidFill>
          </w14:textFill>
        </w:rPr>
      </w:pPr>
    </w:p>
    <w:p w14:paraId="2694F989">
      <w:pPr>
        <w:spacing w:line="600" w:lineRule="exact"/>
        <w:jc w:val="center"/>
        <w:rPr>
          <w:rFonts w:hint="eastAsia" w:ascii="仿宋_GB2312" w:hAnsi="仿宋_GB2312" w:eastAsia="仿宋_GB2312" w:cs="仿宋_GB2312"/>
          <w:b/>
          <w:bCs/>
          <w:color w:val="000000" w:themeColor="text1"/>
          <w:sz w:val="32"/>
          <w:szCs w:val="32"/>
          <w14:textFill>
            <w14:solidFill>
              <w14:schemeClr w14:val="tx1"/>
            </w14:solidFill>
          </w14:textFill>
        </w:rPr>
      </w:pPr>
    </w:p>
    <w:p w14:paraId="10CD789D">
      <w:pPr>
        <w:jc w:val="center"/>
        <w:rPr>
          <w:rFonts w:hint="eastAsia" w:ascii="黑体" w:hAnsi="黑体" w:eastAsia="黑体" w:cs="仿宋_GB2312"/>
          <w:bCs/>
          <w:color w:val="000000" w:themeColor="text1"/>
          <w:sz w:val="32"/>
          <w:szCs w:val="32"/>
          <w14:textFill>
            <w14:solidFill>
              <w14:schemeClr w14:val="tx1"/>
            </w14:solidFill>
          </w14:textFill>
        </w:rPr>
      </w:pPr>
    </w:p>
    <w:p w14:paraId="6A01A3BD">
      <w:pPr>
        <w:jc w:val="center"/>
        <w:rPr>
          <w:rFonts w:hint="eastAsia" w:ascii="黑体" w:hAnsi="黑体" w:eastAsia="黑体" w:cs="仿宋_GB2312"/>
          <w:bCs/>
          <w:color w:val="000000" w:themeColor="text1"/>
          <w:sz w:val="32"/>
          <w:szCs w:val="32"/>
          <w14:textFill>
            <w14:solidFill>
              <w14:schemeClr w14:val="tx1"/>
            </w14:solidFill>
          </w14:textFill>
        </w:rPr>
      </w:pPr>
    </w:p>
    <w:p w14:paraId="4BC5F9B3">
      <w:pPr>
        <w:jc w:val="center"/>
        <w:rPr>
          <w:rFonts w:hint="eastAsia" w:ascii="黑体" w:hAnsi="黑体" w:eastAsia="黑体" w:cs="仿宋_GB2312"/>
          <w:bCs/>
          <w:color w:val="000000" w:themeColor="text1"/>
          <w:sz w:val="32"/>
          <w:szCs w:val="32"/>
          <w14:textFill>
            <w14:solidFill>
              <w14:schemeClr w14:val="tx1"/>
            </w14:solidFill>
          </w14:textFill>
        </w:rPr>
      </w:pPr>
      <w:bookmarkStart w:id="38" w:name="_Toc24540"/>
      <w:r>
        <w:rPr>
          <w:rFonts w:hint="eastAsia" w:ascii="黑体" w:hAnsi="黑体" w:eastAsia="黑体" w:cs="仿宋_GB2312"/>
          <w:bCs/>
          <w:color w:val="000000" w:themeColor="text1"/>
          <w:sz w:val="32"/>
          <w:szCs w:val="32"/>
          <w14:textFill>
            <w14:solidFill>
              <w14:schemeClr w14:val="tx1"/>
            </w14:solidFill>
          </w14:textFill>
        </w:rPr>
        <w:t>引用标准名录</w:t>
      </w:r>
      <w:bookmarkEnd w:id="38"/>
    </w:p>
    <w:p w14:paraId="081D9D59">
      <w:pPr>
        <w:jc w:val="center"/>
        <w:rPr>
          <w:rFonts w:hint="eastAsia" w:ascii="仿宋_GB2312" w:hAnsi="仿宋_GB2312" w:eastAsia="仿宋_GB2312" w:cs="仿宋_GB2312"/>
          <w:b/>
          <w:bCs/>
          <w:color w:val="000000" w:themeColor="text1"/>
          <w:sz w:val="32"/>
          <w:szCs w:val="32"/>
          <w14:textFill>
            <w14:solidFill>
              <w14:schemeClr w14:val="tx1"/>
            </w14:solidFill>
          </w14:textFill>
        </w:rPr>
      </w:pPr>
    </w:p>
    <w:p w14:paraId="0B3DBFE8">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bookmarkStart w:id="39" w:name="_Toc2040"/>
      <w:r>
        <w:rPr>
          <w:rFonts w:hint="eastAsia" w:ascii="仿宋_GB2312" w:hAnsi="仿宋_GB2312" w:eastAsia="仿宋_GB2312" w:cs="仿宋_GB2312"/>
          <w:color w:val="000000" w:themeColor="text1"/>
          <w:sz w:val="32"/>
          <w:szCs w:val="32"/>
          <w14:textFill>
            <w14:solidFill>
              <w14:schemeClr w14:val="tx1"/>
            </w14:solidFill>
          </w14:textFill>
        </w:rPr>
        <w:t>1 《城市建设档案著录规范》GB/T 50323</w:t>
      </w:r>
      <w:bookmarkEnd w:id="39"/>
    </w:p>
    <w:p w14:paraId="129905EB">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bookmarkStart w:id="40" w:name="_Toc25799"/>
      <w:r>
        <w:rPr>
          <w:rFonts w:hint="eastAsia" w:ascii="仿宋_GB2312" w:hAnsi="仿宋_GB2312" w:eastAsia="仿宋_GB2312" w:cs="仿宋_GB2312"/>
          <w:color w:val="000000" w:themeColor="text1"/>
          <w:sz w:val="32"/>
          <w:szCs w:val="32"/>
          <w14:textFill>
            <w14:solidFill>
              <w14:schemeClr w14:val="tx1"/>
            </w14:solidFill>
          </w14:textFill>
        </w:rPr>
        <w:t>2 《建设工程文件归档规范》GB／T 50328</w:t>
      </w:r>
      <w:bookmarkEnd w:id="40"/>
    </w:p>
    <w:p w14:paraId="74D8C5FC">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bookmarkStart w:id="41" w:name="_Toc10214"/>
      <w:r>
        <w:rPr>
          <w:rFonts w:hint="eastAsia" w:ascii="仿宋_GB2312" w:hAnsi="仿宋_GB2312" w:eastAsia="仿宋_GB2312" w:cs="仿宋_GB2312"/>
          <w:color w:val="000000" w:themeColor="text1"/>
          <w:sz w:val="32"/>
          <w:szCs w:val="32"/>
          <w14:textFill>
            <w14:solidFill>
              <w14:schemeClr w14:val="tx1"/>
            </w14:solidFill>
          </w14:textFill>
        </w:rPr>
        <w:t>3 《城市地下管线探测技术规程》ＣJJ61</w:t>
      </w:r>
      <w:bookmarkEnd w:id="41"/>
    </w:p>
    <w:p w14:paraId="2171C317">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bookmarkStart w:id="42" w:name="_Toc1815"/>
      <w:r>
        <w:rPr>
          <w:rFonts w:hint="eastAsia" w:ascii="仿宋_GB2312" w:hAnsi="仿宋_GB2312" w:eastAsia="仿宋_GB2312" w:cs="仿宋_GB2312"/>
          <w:color w:val="000000" w:themeColor="text1"/>
          <w:sz w:val="32"/>
          <w:szCs w:val="32"/>
          <w14:textFill>
            <w14:solidFill>
              <w14:schemeClr w14:val="tx1"/>
            </w14:solidFill>
          </w14:textFill>
        </w:rPr>
        <w:t>4 《建设电子文件与电子档案管理规范》CJJ／117</w:t>
      </w:r>
      <w:bookmarkEnd w:id="42"/>
    </w:p>
    <w:p w14:paraId="3611CFAF">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bookmarkStart w:id="43" w:name="_Toc4171"/>
      <w:r>
        <w:rPr>
          <w:rFonts w:hint="eastAsia" w:ascii="仿宋_GB2312" w:hAnsi="仿宋_GB2312" w:eastAsia="仿宋_GB2312" w:cs="仿宋_GB2312"/>
          <w:color w:val="000000" w:themeColor="text1"/>
          <w:sz w:val="32"/>
          <w:szCs w:val="32"/>
          <w14:textFill>
            <w14:solidFill>
              <w14:schemeClr w14:val="tx1"/>
            </w14:solidFill>
          </w14:textFill>
        </w:rPr>
        <w:t>5 《城建档案业务管理规范》CJJ/T 158</w:t>
      </w:r>
      <w:bookmarkEnd w:id="43"/>
    </w:p>
    <w:p w14:paraId="2B6B54C8">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bookmarkStart w:id="44" w:name="_Toc24327"/>
      <w:r>
        <w:rPr>
          <w:rFonts w:hint="eastAsia" w:ascii="仿宋_GB2312" w:hAnsi="仿宋_GB2312" w:eastAsia="仿宋_GB2312" w:cs="仿宋_GB2312"/>
          <w:color w:val="000000" w:themeColor="text1"/>
          <w:sz w:val="32"/>
          <w:szCs w:val="32"/>
          <w14:textFill>
            <w14:solidFill>
              <w14:schemeClr w14:val="tx1"/>
            </w14:solidFill>
          </w14:textFill>
        </w:rPr>
        <w:t>6 《档案馆建筑设计规范》JGJ 25</w:t>
      </w:r>
      <w:bookmarkEnd w:id="44"/>
    </w:p>
    <w:p w14:paraId="695BF844">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bookmarkStart w:id="45" w:name="_Toc22457"/>
      <w:r>
        <w:rPr>
          <w:rFonts w:hint="eastAsia" w:ascii="仿宋_GB2312" w:hAnsi="仿宋_GB2312" w:eastAsia="仿宋_GB2312" w:cs="仿宋_GB2312"/>
          <w:color w:val="000000" w:themeColor="text1"/>
          <w:sz w:val="32"/>
          <w:szCs w:val="32"/>
          <w14:textFill>
            <w14:solidFill>
              <w14:schemeClr w14:val="tx1"/>
            </w14:solidFill>
          </w14:textFill>
        </w:rPr>
        <w:t>7 《建筑工程资料管理规程》JGJ/T185</w:t>
      </w:r>
      <w:bookmarkEnd w:id="45"/>
    </w:p>
    <w:p w14:paraId="035C7786">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bookmarkStart w:id="46" w:name="_Toc4895"/>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 xml:space="preserve"> 《归档文件整理规</w:t>
      </w:r>
      <w:r>
        <w:rPr>
          <w:rFonts w:hint="eastAsia" w:ascii="仿宋_GB2312" w:hAnsi="仿宋_GB2312" w:eastAsia="仿宋_GB2312" w:cs="仿宋_GB2312"/>
          <w:color w:val="000000" w:themeColor="text1"/>
          <w:sz w:val="32"/>
          <w:szCs w:val="32"/>
          <w:lang w:eastAsia="zh-CN"/>
          <w14:textFill>
            <w14:solidFill>
              <w14:schemeClr w14:val="tx1"/>
            </w14:solidFill>
          </w14:textFill>
        </w:rPr>
        <w:t>则</w:t>
      </w:r>
      <w:r>
        <w:rPr>
          <w:rFonts w:hint="eastAsia" w:ascii="仿宋_GB2312" w:hAnsi="仿宋_GB2312" w:eastAsia="仿宋_GB2312" w:cs="仿宋_GB2312"/>
          <w:color w:val="000000" w:themeColor="text1"/>
          <w:sz w:val="32"/>
          <w:szCs w:val="32"/>
          <w14:textFill>
            <w14:solidFill>
              <w14:schemeClr w14:val="tx1"/>
            </w14:solidFill>
          </w14:textFill>
        </w:rPr>
        <w:t>》DA/T 22</w:t>
      </w:r>
      <w:bookmarkEnd w:id="46"/>
    </w:p>
    <w:p w14:paraId="0DF539F9">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bookmarkStart w:id="47" w:name="_Toc13295"/>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 xml:space="preserve"> 《档案馆建设标准》建标103-2008</w:t>
      </w:r>
      <w:bookmarkEnd w:id="47"/>
    </w:p>
    <w:p w14:paraId="5FA8B2DC">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p>
    <w:p w14:paraId="14BD8C04">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p>
    <w:p w14:paraId="077E8C64">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p>
    <w:p w14:paraId="0C4F1531">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p>
    <w:p w14:paraId="382F9263">
      <w:pPr>
        <w:spacing w:line="600" w:lineRule="exact"/>
        <w:rPr>
          <w:rFonts w:ascii="仿宋_GB2312" w:hAnsi="仿宋_GB2312" w:eastAsia="仿宋_GB2312" w:cs="仿宋_GB2312"/>
          <w:color w:val="000000" w:themeColor="text1"/>
          <w:sz w:val="32"/>
          <w:szCs w:val="32"/>
          <w14:textFill>
            <w14:solidFill>
              <w14:schemeClr w14:val="tx1"/>
            </w14:solidFill>
          </w14:textFill>
        </w:rPr>
        <w:sectPr>
          <w:pgSz w:w="11906" w:h="16838"/>
          <w:pgMar w:top="1757" w:right="1587" w:bottom="1984" w:left="1587" w:header="851" w:footer="992" w:gutter="0"/>
          <w:pgNumType w:fmt="numberInDash"/>
          <w:cols w:space="0" w:num="1"/>
          <w:rtlGutter w:val="0"/>
          <w:docGrid w:linePitch="312" w:charSpace="0"/>
        </w:sectPr>
      </w:pPr>
    </w:p>
    <w:p w14:paraId="66DDC105">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p>
    <w:p w14:paraId="63F18090">
      <w:pPr>
        <w:spacing w:line="600" w:lineRule="exact"/>
        <w:rPr>
          <w:rFonts w:hint="eastAsia" w:ascii="楷体" w:hAnsi="楷体" w:eastAsia="楷体" w:cs="楷体"/>
          <w:color w:val="000000" w:themeColor="text1"/>
          <w:sz w:val="44"/>
          <w:szCs w:val="44"/>
          <w14:textFill>
            <w14:solidFill>
              <w14:schemeClr w14:val="tx1"/>
            </w14:solidFill>
          </w14:textFill>
        </w:rPr>
      </w:pPr>
    </w:p>
    <w:p w14:paraId="744A8F64">
      <w:pPr>
        <w:spacing w:before="80" w:after="80"/>
        <w:jc w:val="center"/>
        <w:rPr>
          <w:color w:val="000000" w:themeColor="text1"/>
          <w:sz w:val="44"/>
          <w:szCs w:val="44"/>
          <w14:textFill>
            <w14:solidFill>
              <w14:schemeClr w14:val="tx1"/>
            </w14:solidFill>
          </w14:textFill>
        </w:rPr>
      </w:pPr>
      <w:bookmarkStart w:id="48" w:name="_Toc20008"/>
      <w:r>
        <w:rPr>
          <w:rFonts w:hint="eastAsia" w:ascii="楷体" w:hAnsi="楷体" w:eastAsia="楷体" w:cs="楷体"/>
          <w:color w:val="000000" w:themeColor="text1"/>
          <w:sz w:val="44"/>
          <w:szCs w:val="44"/>
          <w14:textFill>
            <w14:solidFill>
              <w14:schemeClr w14:val="tx1"/>
            </w14:solidFill>
          </w14:textFill>
        </w:rPr>
        <w:t>山西省工程建设地方标准</w:t>
      </w:r>
      <w:bookmarkEnd w:id="48"/>
    </w:p>
    <w:p w14:paraId="2E4D9059">
      <w:pPr>
        <w:autoSpaceDE w:val="0"/>
        <w:autoSpaceDN w:val="0"/>
        <w:adjustRightInd w:val="0"/>
        <w:spacing w:line="600" w:lineRule="exact"/>
        <w:jc w:val="center"/>
        <w:rPr>
          <w:rFonts w:hint="eastAsia" w:ascii="黑体" w:hAnsi="黑体" w:eastAsia="黑体" w:cs="黑体"/>
          <w:b/>
          <w:color w:val="000000" w:themeColor="text1"/>
          <w:kern w:val="0"/>
          <w:sz w:val="44"/>
          <w:szCs w:val="44"/>
          <w14:textFill>
            <w14:solidFill>
              <w14:schemeClr w14:val="tx1"/>
            </w14:solidFill>
          </w14:textFill>
        </w:rPr>
      </w:pPr>
    </w:p>
    <w:p w14:paraId="68817050">
      <w:pPr>
        <w:autoSpaceDE w:val="0"/>
        <w:autoSpaceDN w:val="0"/>
        <w:adjustRightInd w:val="0"/>
        <w:spacing w:line="600" w:lineRule="exact"/>
        <w:jc w:val="center"/>
        <w:rPr>
          <w:rFonts w:hint="eastAsia" w:ascii="楷体" w:hAnsi="楷体" w:eastAsia="黑体" w:cs="楷体"/>
          <w:color w:val="000000" w:themeColor="text1"/>
          <w:sz w:val="32"/>
          <w:szCs w:val="32"/>
          <w:lang w:eastAsia="zh-CN"/>
          <w14:textFill>
            <w14:solidFill>
              <w14:schemeClr w14:val="tx1"/>
            </w14:solidFill>
          </w14:textFill>
        </w:rPr>
      </w:pPr>
      <w:bookmarkStart w:id="49" w:name="_Toc26734"/>
      <w:r>
        <w:rPr>
          <w:rFonts w:hint="eastAsia" w:ascii="黑体" w:hAnsi="黑体" w:eastAsia="黑体" w:cs="黑体"/>
          <w:b/>
          <w:color w:val="000000" w:themeColor="text1"/>
          <w:kern w:val="0"/>
          <w:sz w:val="44"/>
          <w:szCs w:val="44"/>
          <w14:textFill>
            <w14:solidFill>
              <w14:schemeClr w14:val="tx1"/>
            </w14:solidFill>
          </w14:textFill>
        </w:rPr>
        <w:t>城市地下管线工程文件归档</w:t>
      </w:r>
      <w:bookmarkEnd w:id="49"/>
      <w:r>
        <w:rPr>
          <w:rFonts w:hint="eastAsia" w:ascii="黑体" w:hAnsi="黑体" w:eastAsia="黑体" w:cs="黑体"/>
          <w:b/>
          <w:color w:val="000000" w:themeColor="text1"/>
          <w:kern w:val="0"/>
          <w:sz w:val="44"/>
          <w:szCs w:val="44"/>
          <w:lang w:eastAsia="zh-CN"/>
          <w14:textFill>
            <w14:solidFill>
              <w14:schemeClr w14:val="tx1"/>
            </w14:solidFill>
          </w14:textFill>
        </w:rPr>
        <w:t>标准</w:t>
      </w:r>
    </w:p>
    <w:p w14:paraId="19876AA6">
      <w:pPr>
        <w:spacing w:before="80" w:after="80"/>
        <w:jc w:val="center"/>
        <w:rPr>
          <w:rFonts w:hint="eastAsia" w:ascii="楷体" w:hAnsi="楷体" w:eastAsia="楷体" w:cs="楷体"/>
          <w:color w:val="000000" w:themeColor="text1"/>
          <w:sz w:val="44"/>
          <w:szCs w:val="44"/>
          <w14:textFill>
            <w14:solidFill>
              <w14:schemeClr w14:val="tx1"/>
            </w14:solidFill>
          </w14:textFill>
        </w:rPr>
      </w:pPr>
    </w:p>
    <w:p w14:paraId="754054A7">
      <w:pPr>
        <w:spacing w:before="80" w:after="80"/>
        <w:jc w:val="center"/>
        <w:rPr>
          <w:rFonts w:hint="eastAsia" w:ascii="楷体" w:hAnsi="楷体" w:eastAsia="楷体" w:cs="楷体"/>
          <w:color w:val="000000" w:themeColor="text1"/>
          <w:sz w:val="44"/>
          <w:szCs w:val="44"/>
          <w14:textFill>
            <w14:solidFill>
              <w14:schemeClr w14:val="tx1"/>
            </w14:solidFill>
          </w14:textFill>
        </w:rPr>
      </w:pPr>
    </w:p>
    <w:p w14:paraId="0F7CFD23">
      <w:pPr>
        <w:spacing w:before="80" w:after="80"/>
        <w:jc w:val="center"/>
        <w:rPr>
          <w:rFonts w:hint="eastAsia" w:ascii="楷体" w:hAnsi="楷体" w:eastAsia="楷体" w:cs="楷体"/>
          <w:color w:val="000000" w:themeColor="text1"/>
          <w:sz w:val="44"/>
          <w:szCs w:val="44"/>
          <w:lang w:val="en-US" w:eastAsia="zh-CN"/>
          <w14:textFill>
            <w14:solidFill>
              <w14:schemeClr w14:val="tx1"/>
            </w14:solidFill>
          </w14:textFill>
        </w:rPr>
      </w:pPr>
      <w:bookmarkStart w:id="50" w:name="_Toc511"/>
      <w:r>
        <w:rPr>
          <w:rFonts w:hint="eastAsia" w:ascii="楷体" w:hAnsi="楷体" w:eastAsia="楷体" w:cs="楷体"/>
          <w:color w:val="000000" w:themeColor="text1"/>
          <w:sz w:val="44"/>
          <w:szCs w:val="44"/>
          <w14:textFill>
            <w14:solidFill>
              <w14:schemeClr w14:val="tx1"/>
            </w14:solidFill>
          </w14:textFill>
        </w:rPr>
        <w:t xml:space="preserve">DBJ04/T </w:t>
      </w:r>
      <w:r>
        <w:rPr>
          <w:rFonts w:hint="eastAsia" w:ascii="楷体" w:hAnsi="楷体" w:eastAsia="楷体" w:cs="楷体"/>
          <w:color w:val="000000" w:themeColor="text1"/>
          <w:sz w:val="44"/>
          <w:szCs w:val="44"/>
          <w:lang w:val="en-US" w:eastAsia="zh-CN"/>
          <w14:textFill>
            <w14:solidFill>
              <w14:schemeClr w14:val="tx1"/>
            </w14:solidFill>
          </w14:textFill>
        </w:rPr>
        <w:t>327</w:t>
      </w:r>
      <w:r>
        <w:rPr>
          <w:rFonts w:hint="eastAsia" w:ascii="楷体" w:hAnsi="楷体" w:eastAsia="楷体" w:cs="楷体"/>
          <w:color w:val="000000" w:themeColor="text1"/>
          <w:sz w:val="44"/>
          <w:szCs w:val="44"/>
          <w14:textFill>
            <w14:solidFill>
              <w14:schemeClr w14:val="tx1"/>
            </w14:solidFill>
          </w14:textFill>
        </w:rPr>
        <w:t>- 20</w:t>
      </w:r>
      <w:r>
        <w:rPr>
          <w:rFonts w:hint="eastAsia" w:ascii="楷体" w:hAnsi="楷体" w:eastAsia="楷体" w:cs="楷体"/>
          <w:color w:val="000000" w:themeColor="text1"/>
          <w:sz w:val="44"/>
          <w:szCs w:val="44"/>
          <w:lang w:val="en-US" w:eastAsia="zh-CN"/>
          <w14:textFill>
            <w14:solidFill>
              <w14:schemeClr w14:val="tx1"/>
            </w14:solidFill>
          </w14:textFill>
        </w:rPr>
        <w:t>23</w:t>
      </w:r>
      <w:bookmarkEnd w:id="50"/>
    </w:p>
    <w:p w14:paraId="7D60F52E">
      <w:pPr>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br w:type="textWrapping"/>
      </w:r>
      <w:bookmarkStart w:id="51" w:name="_Toc21137"/>
      <w:r>
        <w:rPr>
          <w:rFonts w:hint="eastAsia" w:ascii="仿宋_GB2312" w:hAnsi="仿宋_GB2312" w:eastAsia="仿宋_GB2312" w:cs="仿宋_GB2312"/>
          <w:color w:val="000000" w:themeColor="text1"/>
          <w:sz w:val="32"/>
          <w:szCs w:val="32"/>
          <w14:textFill>
            <w14:solidFill>
              <w14:schemeClr w14:val="tx1"/>
            </w14:solidFill>
          </w14:textFill>
        </w:rPr>
        <w:t>条文说明</w:t>
      </w:r>
      <w:bookmarkEnd w:id="51"/>
    </w:p>
    <w:p w14:paraId="50B36ABB">
      <w:pPr>
        <w:spacing w:line="6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p>
    <w:p w14:paraId="7106934C">
      <w:pPr>
        <w:spacing w:line="6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p>
    <w:p w14:paraId="6C5326A1">
      <w:pPr>
        <w:spacing w:line="6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p>
    <w:p w14:paraId="775DB516">
      <w:pPr>
        <w:spacing w:line="6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p>
    <w:p w14:paraId="025445DD">
      <w:pPr>
        <w:spacing w:line="6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p>
    <w:p w14:paraId="09100E8A">
      <w:pPr>
        <w:spacing w:line="6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p>
    <w:p w14:paraId="33FD4062">
      <w:pPr>
        <w:spacing w:line="6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p>
    <w:p w14:paraId="45EC8F42">
      <w:pPr>
        <w:spacing w:line="6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p>
    <w:p w14:paraId="645ACA98">
      <w:pPr>
        <w:spacing w:line="6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p>
    <w:p w14:paraId="009D157E">
      <w:pPr>
        <w:spacing w:line="600" w:lineRule="exact"/>
        <w:jc w:val="center"/>
        <w:rPr>
          <w:rFonts w:ascii="仿宋_GB2312" w:hAnsi="仿宋_GB2312" w:eastAsia="仿宋_GB2312" w:cs="仿宋_GB2312"/>
          <w:color w:val="000000" w:themeColor="text1"/>
          <w:sz w:val="32"/>
          <w:szCs w:val="32"/>
          <w14:textFill>
            <w14:solidFill>
              <w14:schemeClr w14:val="tx1"/>
            </w14:solidFill>
          </w14:textFill>
        </w:rPr>
        <w:sectPr>
          <w:headerReference r:id="rId9" w:type="first"/>
          <w:footerReference r:id="rId10" w:type="default"/>
          <w:pgSz w:w="11906" w:h="16838"/>
          <w:pgMar w:top="1757" w:right="1587" w:bottom="1984" w:left="1587" w:header="851" w:footer="992" w:gutter="0"/>
          <w:pgNumType w:fmt="numberInDash" w:start="43"/>
          <w:cols w:space="0" w:num="1"/>
          <w:titlePg/>
          <w:rtlGutter w:val="0"/>
          <w:docGrid w:linePitch="312" w:charSpace="0"/>
        </w:sectPr>
      </w:pPr>
    </w:p>
    <w:p w14:paraId="00FEDB5B">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b/>
          <w:color w:val="000000" w:themeColor="text1"/>
          <w:sz w:val="44"/>
          <w:szCs w:val="44"/>
          <w14:textFill>
            <w14:solidFill>
              <w14:schemeClr w14:val="tx1"/>
            </w14:solidFill>
          </w14:textFill>
        </w:rPr>
      </w:pPr>
      <w:bookmarkStart w:id="52" w:name="_Toc17846"/>
      <w:r>
        <w:rPr>
          <w:rFonts w:hint="eastAsia"/>
          <w:b/>
          <w:color w:val="000000" w:themeColor="text1"/>
          <w:sz w:val="44"/>
          <w:szCs w:val="44"/>
          <w14:textFill>
            <w14:solidFill>
              <w14:schemeClr w14:val="tx1"/>
            </w14:solidFill>
          </w14:textFill>
        </w:rPr>
        <w:t>制订说明</w:t>
      </w:r>
      <w:bookmarkEnd w:id="52"/>
    </w:p>
    <w:p w14:paraId="5FFBD0A7">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《城市地下管线工程文件归档</w:t>
      </w:r>
      <w:r>
        <w:rPr>
          <w:rFonts w:hint="eastAsia" w:ascii="仿宋" w:hAnsi="仿宋" w:eastAsia="仿宋"/>
          <w:color w:val="000000" w:themeColor="text1"/>
          <w:sz w:val="32"/>
          <w:szCs w:val="32"/>
          <w:lang w:eastAsia="zh-CN"/>
          <w14:textFill>
            <w14:solidFill>
              <w14:schemeClr w14:val="tx1"/>
            </w14:solidFill>
          </w14:textFill>
        </w:rPr>
        <w:t>标准</w:t>
      </w:r>
      <w:r>
        <w:rPr>
          <w:rFonts w:hint="eastAsia" w:ascii="仿宋" w:hAnsi="仿宋" w:eastAsia="仿宋"/>
          <w:color w:val="000000" w:themeColor="text1"/>
          <w:sz w:val="32"/>
          <w:szCs w:val="32"/>
          <w14:textFill>
            <w14:solidFill>
              <w14:schemeClr w14:val="tx1"/>
            </w14:solidFill>
          </w14:textFill>
        </w:rPr>
        <w:t>》DBJ04/Txxx</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201x经山西省住房和城乡建设厅201x年xx月xx日以第xx x号批准、发布。</w:t>
      </w:r>
    </w:p>
    <w:p w14:paraId="046F54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w:t>
      </w:r>
      <w:r>
        <w:rPr>
          <w:rFonts w:hint="eastAsia" w:ascii="仿宋" w:hAnsi="仿宋" w:eastAsia="仿宋"/>
          <w:color w:val="000000" w:themeColor="text1"/>
          <w:sz w:val="32"/>
          <w:szCs w:val="32"/>
          <w:lang w:eastAsia="zh-CN"/>
          <w14:textFill>
            <w14:solidFill>
              <w14:schemeClr w14:val="tx1"/>
            </w14:solidFill>
          </w14:textFill>
        </w:rPr>
        <w:t>标准</w:t>
      </w:r>
      <w:r>
        <w:rPr>
          <w:rFonts w:hint="eastAsia" w:ascii="仿宋" w:hAnsi="仿宋" w:eastAsia="仿宋"/>
          <w:color w:val="000000" w:themeColor="text1"/>
          <w:sz w:val="32"/>
          <w:szCs w:val="32"/>
          <w14:textFill>
            <w14:solidFill>
              <w14:schemeClr w14:val="tx1"/>
            </w14:solidFill>
          </w14:textFill>
        </w:rPr>
        <w:t>是全国第一部关于城市地下管线建设和普查工程文件归档和移交的地方标准。制订过程中，编制组对近些年来城市地下管线工程文件归档工作进行了广泛深入的调查研究，总结了城市地下管线工程文件归档工作的实践经验，参考国家有关标准规范，结合我省实际对城市地下管线工程文件归档和移交全过程做出了规定，规范了术语、名词，明确了城市地下管线建设和普查工程文件归档</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立卷、档案验收与移交等工作的主要要求。</w:t>
      </w:r>
    </w:p>
    <w:p w14:paraId="75287C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olor w:val="000000" w:themeColor="text1"/>
          <w:sz w:val="32"/>
          <w:szCs w:val="32"/>
          <w14:textFill>
            <w14:solidFill>
              <w14:schemeClr w14:val="tx1"/>
            </w14:solidFill>
          </w14:textFill>
        </w:rPr>
        <w:sectPr>
          <w:headerReference r:id="rId11" w:type="first"/>
          <w:footerReference r:id="rId12" w:type="default"/>
          <w:pgSz w:w="11906" w:h="16838"/>
          <w:pgMar w:top="1757" w:right="1587" w:bottom="1984" w:left="1587" w:header="851" w:footer="992" w:gutter="0"/>
          <w:pgNumType w:fmt="numberInDash" w:start="46"/>
          <w:cols w:space="0" w:num="1"/>
          <w:rtlGutter w:val="0"/>
          <w:docGrid w:linePitch="312" w:charSpace="0"/>
        </w:sectPr>
      </w:pPr>
      <w:r>
        <w:rPr>
          <w:rFonts w:hint="eastAsia" w:ascii="仿宋" w:hAnsi="仿宋" w:eastAsia="仿宋"/>
          <w:color w:val="000000" w:themeColor="text1"/>
          <w:sz w:val="32"/>
          <w:szCs w:val="32"/>
          <w14:textFill>
            <w14:solidFill>
              <w14:schemeClr w14:val="tx1"/>
            </w14:solidFill>
          </w14:textFill>
        </w:rPr>
        <w:t>为便于有关单位人员在使用本</w:t>
      </w:r>
      <w:r>
        <w:rPr>
          <w:rFonts w:hint="eastAsia" w:ascii="仿宋" w:hAnsi="仿宋" w:eastAsia="仿宋"/>
          <w:color w:val="000000" w:themeColor="text1"/>
          <w:sz w:val="32"/>
          <w:szCs w:val="32"/>
          <w:lang w:eastAsia="zh-CN"/>
          <w14:textFill>
            <w14:solidFill>
              <w14:schemeClr w14:val="tx1"/>
            </w14:solidFill>
          </w14:textFill>
        </w:rPr>
        <w:t>标准</w:t>
      </w:r>
      <w:r>
        <w:rPr>
          <w:rFonts w:hint="eastAsia" w:ascii="仿宋" w:hAnsi="仿宋" w:eastAsia="仿宋"/>
          <w:color w:val="000000" w:themeColor="text1"/>
          <w:sz w:val="32"/>
          <w:szCs w:val="32"/>
          <w14:textFill>
            <w14:solidFill>
              <w14:schemeClr w14:val="tx1"/>
            </w14:solidFill>
          </w14:textFill>
        </w:rPr>
        <w:t>时能正确理解和执行条文规定，《城市地下管线工程文件归档</w:t>
      </w:r>
      <w:r>
        <w:rPr>
          <w:rFonts w:hint="eastAsia" w:ascii="仿宋" w:hAnsi="仿宋" w:eastAsia="仿宋"/>
          <w:color w:val="000000" w:themeColor="text1"/>
          <w:sz w:val="32"/>
          <w:szCs w:val="32"/>
          <w:lang w:eastAsia="zh-CN"/>
          <w14:textFill>
            <w14:solidFill>
              <w14:schemeClr w14:val="tx1"/>
            </w14:solidFill>
          </w14:textFill>
        </w:rPr>
        <w:t>标准</w:t>
      </w:r>
      <w:r>
        <w:rPr>
          <w:rFonts w:hint="eastAsia" w:ascii="仿宋" w:hAnsi="仿宋" w:eastAsia="仿宋"/>
          <w:color w:val="000000" w:themeColor="text1"/>
          <w:sz w:val="32"/>
          <w:szCs w:val="32"/>
          <w14:textFill>
            <w14:solidFill>
              <w14:schemeClr w14:val="tx1"/>
            </w14:solidFill>
          </w14:textFill>
        </w:rPr>
        <w:t>》编制组按章、节、条顺序编制了本规范的条文说明，对条文规定的目的、依据以及执行中需要注意的有关事项进行了说明。但是，本条文说明不具备与</w:t>
      </w:r>
      <w:r>
        <w:rPr>
          <w:rFonts w:hint="eastAsia" w:ascii="仿宋" w:hAnsi="仿宋" w:eastAsia="仿宋"/>
          <w:color w:val="000000" w:themeColor="text1"/>
          <w:sz w:val="32"/>
          <w:szCs w:val="32"/>
          <w:lang w:eastAsia="zh-CN"/>
          <w14:textFill>
            <w14:solidFill>
              <w14:schemeClr w14:val="tx1"/>
            </w14:solidFill>
          </w14:textFill>
        </w:rPr>
        <w:t>标准</w:t>
      </w:r>
      <w:r>
        <w:rPr>
          <w:rFonts w:hint="eastAsia" w:ascii="仿宋" w:hAnsi="仿宋" w:eastAsia="仿宋"/>
          <w:color w:val="000000" w:themeColor="text1"/>
          <w:sz w:val="32"/>
          <w:szCs w:val="32"/>
          <w14:textFill>
            <w14:solidFill>
              <w14:schemeClr w14:val="tx1"/>
            </w14:solidFill>
          </w14:textFill>
        </w:rPr>
        <w:t>正文同等的法律效力，仅供使用者作为理解和把握规范规定的参考。</w:t>
      </w:r>
    </w:p>
    <w:p w14:paraId="7C47D399">
      <w:pPr>
        <w:pStyle w:val="2"/>
        <w:rPr>
          <w:rFonts w:hint="eastAsia"/>
          <w:color w:val="000000" w:themeColor="text1"/>
          <w14:textFill>
            <w14:solidFill>
              <w14:schemeClr w14:val="tx1"/>
            </w14:solidFill>
          </w14:textFill>
        </w:rPr>
      </w:pPr>
    </w:p>
    <w:p w14:paraId="23C4143B">
      <w:pPr>
        <w:spacing w:line="560" w:lineRule="exact"/>
        <w:jc w:val="center"/>
        <w:rPr>
          <w:rFonts w:hint="eastAsia" w:ascii="黑体" w:hAnsi="黑体" w:eastAsia="黑体" w:cs="仿宋_GB2312"/>
          <w:color w:val="000000" w:themeColor="text1"/>
          <w:sz w:val="36"/>
          <w:szCs w:val="36"/>
          <w:lang w:eastAsia="zh-CN"/>
          <w14:textFill>
            <w14:solidFill>
              <w14:schemeClr w14:val="tx1"/>
            </w14:solidFill>
          </w14:textFill>
        </w:rPr>
      </w:pPr>
      <w:r>
        <w:rPr>
          <w:rFonts w:hint="eastAsia" w:ascii="黑体" w:hAnsi="黑体" w:eastAsia="黑体" w:cs="仿宋_GB2312"/>
          <w:color w:val="000000" w:themeColor="text1"/>
          <w:sz w:val="36"/>
          <w:szCs w:val="36"/>
          <w14:textFill>
            <w14:solidFill>
              <w14:schemeClr w14:val="tx1"/>
            </w14:solidFill>
          </w14:textFill>
        </w:rPr>
        <w:t xml:space="preserve">目  </w:t>
      </w:r>
      <w:r>
        <w:rPr>
          <w:rFonts w:hint="eastAsia" w:ascii="黑体" w:hAnsi="黑体" w:eastAsia="黑体" w:cs="仿宋_GB2312"/>
          <w:color w:val="000000" w:themeColor="text1"/>
          <w:sz w:val="36"/>
          <w:szCs w:val="36"/>
          <w:lang w:val="en-US" w:eastAsia="zh-CN"/>
          <w14:textFill>
            <w14:solidFill>
              <w14:schemeClr w14:val="tx1"/>
            </w14:solidFill>
          </w14:textFill>
        </w:rPr>
        <w:t>录</w:t>
      </w:r>
    </w:p>
    <w:p w14:paraId="67CBF454">
      <w:pPr>
        <w:jc w:val="center"/>
        <w:rPr>
          <w:color w:val="000000" w:themeColor="text1"/>
          <w14:textFill>
            <w14:solidFill>
              <w14:schemeClr w14:val="tx1"/>
            </w14:solidFill>
          </w14:textFill>
        </w:rPr>
      </w:pPr>
    </w:p>
    <w:p w14:paraId="4453E36F">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_Toc14742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64238"/>
          <w:placeholder>
            <w:docPart w:val="{639407e4-0078-47cb-9b91-f7dd1e95ca7c}"/>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 xml:space="preserve">  总则</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8</w:t>
      </w:r>
    </w:p>
    <w:p w14:paraId="62C8068C">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_Toc314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63766"/>
          <w:placeholder>
            <w:docPart w:val="{e6e8748e-7f1a-46f5-861b-c59b67fd79ea}"/>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术语</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8</w:t>
      </w:r>
    </w:p>
    <w:p w14:paraId="7601B186">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_Toc314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77607"/>
          <w:placeholder>
            <w:docPart w:val="{47d6115c-45bb-4457-baec-480d7b9fbc7b}"/>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基本规定</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8</w:t>
      </w:r>
    </w:p>
    <w:p w14:paraId="4AB7252E">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_Toc314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8534"/>
          <w:placeholder>
            <w:docPart w:val="{dea0c4ac-f286-4834-a658-59a5ed08da01}"/>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城市地下管线工程文件归档范围和质量要求</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9</w:t>
      </w:r>
    </w:p>
    <w:p w14:paraId="6B628FC8">
      <w:pPr>
        <w:pStyle w:val="19"/>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_Toc25168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82213"/>
          <w:placeholder>
            <w:docPart w:val="{9df890a7-dea4-49aa-ac7b-fc45c8f04e24}"/>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4.1</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sdtContent>
      </w:sdt>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9527"/>
          <w:placeholder>
            <w:docPart w:val="{6c23e0db-5f24-43ea-8afb-c588a58a1c47}"/>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归档范围</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9</w:t>
      </w:r>
    </w:p>
    <w:p w14:paraId="3713CB37">
      <w:pPr>
        <w:pStyle w:val="19"/>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_Toc16491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2645"/>
          <w:placeholder>
            <w:docPart w:val="{8311871c-32a1-466e-b4be-bee18e9d3d34}"/>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_Toc25168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7425"/>
              <w:placeholder>
                <w:docPart w:val="{44e95ecc-3751-47fb-a54f-977241b09d69}"/>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4.2</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sdtContent>
          </w:sdt>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65905"/>
              <w:placeholder>
                <w:docPart w:val="{9f9a176b-038f-4e37-81b4-5f2d15a26941}"/>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归档质量</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9</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14:paraId="13AF4E4C">
      <w:pPr>
        <w:pStyle w:val="19"/>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_Toc16491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75492"/>
          <w:placeholder>
            <w:docPart w:val="{7a4be089-8b88-4d2a-a075-884c42268021}"/>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_Toc25168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81697"/>
              <w:placeholder>
                <w:docPart w:val="{f0b5cb5a-b68c-420d-a554-e6d16fee260a}"/>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4.3</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sdtContent>
          </w:sdt>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63991"/>
              <w:placeholder>
                <w:docPart w:val="{288a4047-adaa-47d3-813c-a88682953bfc}"/>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归档时间与套数</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50</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14:paraId="00F61CF2">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_Toc16877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75229"/>
          <w:placeholder>
            <w:docPart w:val="{7005aba3-b3bb-4a6c-b093-151f6d7fd806}"/>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5  </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地下管线工程文件立卷</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0</w:t>
      </w:r>
    </w:p>
    <w:p w14:paraId="43932055">
      <w:pPr>
        <w:pStyle w:val="19"/>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_Toc25168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64901"/>
          <w:placeholder>
            <w:docPart w:val="{ff907d2d-4057-46a0-b27d-384fcb54c5b2}"/>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5.1</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sdtContent>
      </w:sdt>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67428"/>
          <w:placeholder>
            <w:docPart w:val="{99e9cb1f-097e-44ee-8256-1885a0ca1e3d}"/>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原则、流程、方法</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0</w:t>
      </w:r>
    </w:p>
    <w:p w14:paraId="44F5378F">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_Toc16491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83602"/>
          <w:placeholder>
            <w:docPart w:val="{aa8a11e1-7c88-4bc2-ba68-50357a7ec437}"/>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_Toc25168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2109"/>
              <w:placeholder>
                <w:docPart w:val="{0e1651f9-b2cc-4bf1-9712-0b427d41461e}"/>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 xml:space="preserve">   5.3</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sdtContent>
          </w:sdt>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531"/>
              <w:placeholder>
                <w:docPart w:val="{ede5be8e-5f2b-4f26-b870-60a88ba70a10}"/>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案卷编目</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0</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14:paraId="27FC9913">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_Toc9422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2273"/>
          <w:placeholder>
            <w:docPart w:val="{84eb69ba-2347-4b15-b650-9cc2da3fe748}"/>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6</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地下管线工程档案验收与移交</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51</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14:paraId="0ECA15AB">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b/>
          <w:color w:val="000000" w:themeColor="text1"/>
          <w:sz w:val="44"/>
          <w:szCs w:val="44"/>
          <w14:textFill>
            <w14:solidFill>
              <w14:schemeClr w14:val="tx1"/>
            </w14:solidFill>
          </w14:textFill>
        </w:rPr>
        <w:sectPr>
          <w:pgSz w:w="11906" w:h="16838"/>
          <w:pgMar w:top="1757" w:right="1587" w:bottom="1984" w:left="1587" w:header="851" w:footer="992" w:gutter="0"/>
          <w:pgNumType w:fmt="numberInDash"/>
          <w:cols w:space="0" w:num="1"/>
          <w:rtlGutter w:val="0"/>
          <w:docGrid w:linePitch="312" w:charSpace="0"/>
        </w:sectPr>
      </w:pPr>
    </w:p>
    <w:p w14:paraId="5FF7153E">
      <w:pPr>
        <w:pStyle w:val="2"/>
        <w:rPr>
          <w:rFonts w:hint="eastAsia"/>
          <w:color w:val="000000" w:themeColor="text1"/>
          <w14:textFill>
            <w14:solidFill>
              <w14:schemeClr w14:val="tx1"/>
            </w14:solidFill>
          </w14:textFill>
        </w:rPr>
      </w:pPr>
    </w:p>
    <w:p w14:paraId="75F581BD">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1  总则</w:t>
      </w:r>
    </w:p>
    <w:p w14:paraId="5CBFC0A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1.0.3</w:t>
      </w:r>
      <w:r>
        <w:rPr>
          <w:rFonts w:hint="eastAsia" w:ascii="仿宋_GB2312" w:hAnsi="仿宋" w:eastAsia="仿宋_GB2312"/>
          <w:color w:val="000000" w:themeColor="text1"/>
          <w:sz w:val="32"/>
          <w:szCs w:val="32"/>
          <w14:textFill>
            <w14:solidFill>
              <w14:schemeClr w14:val="tx1"/>
            </w14:solidFill>
          </w14:textFill>
        </w:rPr>
        <w:t xml:space="preserve">  城市地下管线文件归档除执行本</w:t>
      </w:r>
      <w:r>
        <w:rPr>
          <w:rFonts w:hint="eastAsia" w:ascii="仿宋_GB2312" w:hAnsi="仿宋" w:eastAsia="仿宋_GB2312"/>
          <w:color w:val="000000" w:themeColor="text1"/>
          <w:sz w:val="32"/>
          <w:szCs w:val="32"/>
          <w:lang w:eastAsia="zh-CN"/>
          <w14:textFill>
            <w14:solidFill>
              <w14:schemeClr w14:val="tx1"/>
            </w14:solidFill>
          </w14:textFill>
        </w:rPr>
        <w:t>标准</w:t>
      </w:r>
      <w:r>
        <w:rPr>
          <w:rFonts w:hint="eastAsia" w:ascii="仿宋_GB2312" w:hAnsi="仿宋" w:eastAsia="仿宋_GB2312"/>
          <w:color w:val="000000" w:themeColor="text1"/>
          <w:sz w:val="32"/>
          <w:szCs w:val="32"/>
          <w14:textFill>
            <w14:solidFill>
              <w14:schemeClr w14:val="tx1"/>
            </w14:solidFill>
          </w14:textFill>
        </w:rPr>
        <w:t>外，尚应执行《科学技术档案案卷构成的一般要求》GB／T 11822、《城市建设档案著录规范》GB/T 50323</w:t>
      </w:r>
      <w:r>
        <w:rPr>
          <w:rFonts w:hint="eastAsia" w:ascii="仿宋_GB2312" w:hAnsi="仿宋" w:eastAsia="仿宋_GB2312"/>
          <w:color w:val="000000" w:themeColor="text1"/>
          <w:sz w:val="32"/>
          <w:szCs w:val="32"/>
          <w:lang w:eastAsia="zh-CN"/>
          <w14:textFill>
            <w14:solidFill>
              <w14:schemeClr w14:val="tx1"/>
            </w14:solidFill>
          </w14:textFill>
        </w:rPr>
        <w:t>、《建设</w:t>
      </w:r>
      <w:r>
        <w:rPr>
          <w:rFonts w:hint="eastAsia" w:ascii="仿宋_GB2312" w:hAnsi="仿宋" w:eastAsia="仿宋_GB2312"/>
          <w:color w:val="000000" w:themeColor="text1"/>
          <w:sz w:val="32"/>
          <w:szCs w:val="32"/>
          <w14:textFill>
            <w14:solidFill>
              <w14:schemeClr w14:val="tx1"/>
            </w14:solidFill>
          </w14:textFill>
        </w:rPr>
        <w:t>工程文件归档规范》GB／T 50328、《技术制图、复制图的折叠方法》GB／10609.3、《城市地下管线探测技术规程》ＣJJ</w:t>
      </w: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61、《建设电子文件与电子档案管理规范》CJJ／117、《城建档案业务管理规范》CJJ／Ｔ158、《建设电子档案元数据标准》CJJ／T 187、《档案馆建筑设计规范》JGJ</w:t>
      </w: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25、《建筑工程资料管理规程》JGJ/T</w:t>
      </w: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185、</w:t>
      </w:r>
      <w:r>
        <w:rPr>
          <w:rFonts w:hint="eastAsia" w:ascii="仿宋_GB2312" w:hAnsi="仿宋_GB2312" w:eastAsia="仿宋_GB2312" w:cs="仿宋_GB2312"/>
          <w:color w:val="000000" w:themeColor="text1"/>
          <w:sz w:val="32"/>
          <w:szCs w:val="32"/>
          <w14:textFill>
            <w14:solidFill>
              <w14:schemeClr w14:val="tx1"/>
            </w14:solidFill>
          </w14:textFill>
        </w:rPr>
        <w:t>《归档文件整理规</w:t>
      </w:r>
      <w:r>
        <w:rPr>
          <w:rFonts w:hint="eastAsia" w:ascii="仿宋_GB2312" w:hAnsi="仿宋_GB2312" w:eastAsia="仿宋_GB2312" w:cs="仿宋_GB2312"/>
          <w:color w:val="000000" w:themeColor="text1"/>
          <w:sz w:val="32"/>
          <w:szCs w:val="32"/>
          <w:lang w:eastAsia="zh-CN"/>
          <w14:textFill>
            <w14:solidFill>
              <w14:schemeClr w14:val="tx1"/>
            </w14:solidFill>
          </w14:textFill>
        </w:rPr>
        <w:t>则</w:t>
      </w:r>
      <w:r>
        <w:rPr>
          <w:rFonts w:hint="eastAsia" w:ascii="仿宋_GB2312" w:hAnsi="仿宋_GB2312" w:eastAsia="仿宋_GB2312" w:cs="仿宋_GB2312"/>
          <w:color w:val="000000" w:themeColor="text1"/>
          <w:sz w:val="32"/>
          <w:szCs w:val="32"/>
          <w14:textFill>
            <w14:solidFill>
              <w14:schemeClr w14:val="tx1"/>
            </w14:solidFill>
          </w14:textFill>
        </w:rPr>
        <w:t>》DA/T 22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《轨道交通工程文件归档整理规范》CJJ</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180、</w:t>
      </w:r>
      <w:r>
        <w:rPr>
          <w:rFonts w:hint="eastAsia" w:ascii="仿宋_GB2312" w:hAnsi="仿宋_GB2312" w:eastAsia="仿宋_GB2312" w:cs="仿宋_GB2312"/>
          <w:color w:val="000000" w:themeColor="text1"/>
          <w:sz w:val="32"/>
          <w:szCs w:val="32"/>
          <w:lang w:eastAsia="zh-CN"/>
          <w14:textFill>
            <w14:solidFill>
              <w14:schemeClr w14:val="tx1"/>
            </w14:solidFill>
          </w14:textFill>
        </w:rPr>
        <w:t>《城市综合管廊工程技术规范》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GB/T 22、</w:t>
      </w:r>
      <w:r>
        <w:rPr>
          <w:rFonts w:hint="eastAsia" w:ascii="仿宋_GB2312" w:hAnsi="仿宋" w:eastAsia="仿宋_GB2312"/>
          <w:color w:val="000000" w:themeColor="text1"/>
          <w:sz w:val="32"/>
          <w:szCs w:val="32"/>
          <w14:textFill>
            <w14:solidFill>
              <w14:schemeClr w14:val="tx1"/>
            </w14:solidFill>
          </w14:textFill>
        </w:rPr>
        <w:t>《档案馆建设标准》建标103-2008等标准、规范、规程、规则的规定。</w:t>
      </w:r>
    </w:p>
    <w:p w14:paraId="6BAE4AD6">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2  术语</w:t>
      </w:r>
    </w:p>
    <w:p w14:paraId="4B7967FB">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2.0.1</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 xml:space="preserve">  管线图</w:t>
      </w:r>
      <w:r>
        <w:rPr>
          <w:rFonts w:hint="eastAsia" w:ascii="仿宋_GB2312" w:hAnsi="仿宋_GB2312" w:eastAsia="仿宋_GB2312" w:cs="仿宋_GB2312"/>
          <w:color w:val="000000" w:themeColor="text1"/>
          <w:sz w:val="32"/>
          <w:szCs w:val="32"/>
          <w:lang w:eastAsia="zh-CN"/>
          <w14:textFill>
            <w14:solidFill>
              <w14:schemeClr w14:val="tx1"/>
            </w14:solidFill>
          </w14:textFill>
        </w:rPr>
        <w:t>形文件</w:t>
      </w:r>
      <w:r>
        <w:rPr>
          <w:rFonts w:hint="eastAsia" w:ascii="仿宋_GB2312" w:hAnsi="仿宋_GB2312" w:eastAsia="仿宋_GB2312" w:cs="仿宋_GB2312"/>
          <w:color w:val="000000" w:themeColor="text1"/>
          <w:sz w:val="32"/>
          <w:szCs w:val="32"/>
          <w14:textFill>
            <w14:solidFill>
              <w14:schemeClr w14:val="tx1"/>
            </w14:solidFill>
          </w14:textFill>
        </w:rPr>
        <w:t>的比例尺、图幅规格及分幅应与城市基本地形图一致。</w:t>
      </w:r>
    </w:p>
    <w:p w14:paraId="099AA2A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2.0.1</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移交的过程分为：文件的形成部门向本单位档案</w:t>
      </w:r>
      <w:r>
        <w:rPr>
          <w:rFonts w:hint="eastAsia" w:ascii="仿宋_GB2312" w:hAnsi="仿宋" w:eastAsia="仿宋_GB2312"/>
          <w:color w:val="000000" w:themeColor="text1"/>
          <w:sz w:val="32"/>
          <w:szCs w:val="32"/>
          <w:lang w:eastAsia="zh-CN"/>
          <w14:textFill>
            <w14:solidFill>
              <w14:schemeClr w14:val="tx1"/>
            </w14:solidFill>
          </w14:textFill>
        </w:rPr>
        <w:t>监管机构</w:t>
      </w:r>
      <w:r>
        <w:rPr>
          <w:rFonts w:hint="eastAsia" w:ascii="仿宋_GB2312" w:hAnsi="仿宋" w:eastAsia="仿宋_GB2312"/>
          <w:color w:val="000000" w:themeColor="text1"/>
          <w:sz w:val="32"/>
          <w:szCs w:val="32"/>
          <w14:textFill>
            <w14:solidFill>
              <w14:schemeClr w14:val="tx1"/>
            </w14:solidFill>
          </w14:textFill>
        </w:rPr>
        <w:t>的移交；文件的形成单位向建设单位的移交；建设单位向当地城建档案</w:t>
      </w:r>
      <w:r>
        <w:rPr>
          <w:rFonts w:hint="eastAsia" w:ascii="仿宋_GB2312" w:hAnsi="仿宋" w:eastAsia="仿宋_GB2312"/>
          <w:color w:val="000000" w:themeColor="text1"/>
          <w:sz w:val="32"/>
          <w:szCs w:val="32"/>
          <w:lang w:eastAsia="zh-CN"/>
          <w14:textFill>
            <w14:solidFill>
              <w14:schemeClr w14:val="tx1"/>
            </w14:solidFill>
          </w14:textFill>
        </w:rPr>
        <w:t>监管机构</w:t>
      </w:r>
      <w:r>
        <w:rPr>
          <w:rFonts w:hint="eastAsia" w:ascii="仿宋_GB2312" w:hAnsi="仿宋" w:eastAsia="仿宋_GB2312"/>
          <w:color w:val="000000" w:themeColor="text1"/>
          <w:sz w:val="32"/>
          <w:szCs w:val="32"/>
          <w14:textFill>
            <w14:solidFill>
              <w14:schemeClr w14:val="tx1"/>
            </w14:solidFill>
          </w14:textFill>
        </w:rPr>
        <w:t>的移交。</w:t>
      </w:r>
    </w:p>
    <w:p w14:paraId="408864C0">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 w:eastAsia="仿宋_GB2312" w:cs="仿宋"/>
          <w:b/>
          <w:bCs/>
          <w:color w:val="000000" w:themeColor="text1"/>
          <w:sz w:val="32"/>
          <w:szCs w:val="32"/>
          <w14:textFill>
            <w14:solidFill>
              <w14:schemeClr w14:val="tx1"/>
            </w14:solidFill>
          </w14:textFill>
        </w:rPr>
      </w:pPr>
      <w:r>
        <w:rPr>
          <w:rFonts w:hint="eastAsia" w:ascii="仿宋_GB2312" w:hAnsi="仿宋" w:eastAsia="仿宋_GB2312" w:cs="仿宋"/>
          <w:b/>
          <w:bCs/>
          <w:color w:val="000000" w:themeColor="text1"/>
          <w:sz w:val="32"/>
          <w:szCs w:val="32"/>
          <w14:textFill>
            <w14:solidFill>
              <w14:schemeClr w14:val="tx1"/>
            </w14:solidFill>
          </w14:textFill>
        </w:rPr>
        <w:t>3  基本规定</w:t>
      </w:r>
    </w:p>
    <w:p w14:paraId="7FACA47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3.0.1</w:t>
      </w:r>
      <w:r>
        <w:rPr>
          <w:rFonts w:hint="eastAsia" w:ascii="仿宋_GB2312" w:hAnsi="仿宋" w:eastAsia="仿宋_GB2312" w:cs="仿宋"/>
          <w:color w:val="000000" w:themeColor="text1"/>
          <w:sz w:val="32"/>
          <w:szCs w:val="32"/>
          <w14:textFill>
            <w14:solidFill>
              <w14:schemeClr w14:val="tx1"/>
            </w14:solidFill>
          </w14:textFill>
        </w:rPr>
        <w:t xml:space="preserve">  城市地下管线建设各方主体是指建设、勘察、设计、施工、监理、施工图审查、工程质量检测等单位。</w:t>
      </w:r>
    </w:p>
    <w:p w14:paraId="556582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城市地下管线普查各方主体是指牵头部门、管线权属、普查监理、管线探测、信息管理系统开发等单位。  </w:t>
      </w:r>
    </w:p>
    <w:p w14:paraId="316392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牵头部门是指由各城市人民政府明确的负责地下管线普查，组织普查成果验收、归档和移交等工作的责任部门。</w:t>
      </w:r>
    </w:p>
    <w:p w14:paraId="6D23FA8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3.0.</w:t>
      </w:r>
      <w:r>
        <w:rPr>
          <w:rFonts w:hint="eastAsia" w:ascii="仿宋_GB2312" w:hAnsi="仿宋" w:eastAsia="仿宋_GB2312"/>
          <w:b/>
          <w:color w:val="000000" w:themeColor="text1"/>
          <w:sz w:val="32"/>
          <w:szCs w:val="32"/>
          <w:lang w:val="en-US" w:eastAsia="zh-CN"/>
          <w14:textFill>
            <w14:solidFill>
              <w14:schemeClr w14:val="tx1"/>
            </w14:solidFill>
          </w14:textFill>
        </w:rPr>
        <w:t>7</w:t>
      </w:r>
      <w:r>
        <w:rPr>
          <w:rFonts w:hint="eastAsia" w:ascii="仿宋_GB2312" w:hAnsi="仿宋" w:eastAsia="仿宋_GB2312"/>
          <w:color w:val="000000" w:themeColor="text1"/>
          <w:sz w:val="32"/>
          <w:szCs w:val="32"/>
          <w14:textFill>
            <w14:solidFill>
              <w14:schemeClr w14:val="tx1"/>
            </w14:solidFill>
          </w14:textFill>
        </w:rPr>
        <w:t xml:space="preserve">  城建档案</w:t>
      </w:r>
      <w:r>
        <w:rPr>
          <w:rFonts w:hint="eastAsia" w:ascii="仿宋_GB2312" w:hAnsi="仿宋" w:eastAsia="仿宋_GB2312"/>
          <w:color w:val="000000" w:themeColor="text1"/>
          <w:sz w:val="32"/>
          <w:szCs w:val="32"/>
          <w:lang w:eastAsia="zh-CN"/>
          <w14:textFill>
            <w14:solidFill>
              <w14:schemeClr w14:val="tx1"/>
            </w14:solidFill>
          </w14:textFill>
        </w:rPr>
        <w:t>监管机构</w:t>
      </w:r>
      <w:r>
        <w:rPr>
          <w:rFonts w:hint="eastAsia" w:ascii="仿宋_GB2312" w:hAnsi="仿宋" w:eastAsia="仿宋_GB2312"/>
          <w:color w:val="000000" w:themeColor="text1"/>
          <w:sz w:val="32"/>
          <w:szCs w:val="32"/>
          <w14:textFill>
            <w14:solidFill>
              <w14:schemeClr w14:val="tx1"/>
            </w14:solidFill>
          </w14:textFill>
        </w:rPr>
        <w:t>应按照《城建档案业务管理规范》CJJ／Ｔ158、《建设电子文件与电子档案管理规范》CJJ／117、《档案馆建筑设计规范》JGJ 25</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《档案馆建设标准》建标103-2008等标准规范的要求，配备设施设备，加快地下管线档案数字化建设。</w:t>
      </w:r>
    </w:p>
    <w:p w14:paraId="56AD0FF3">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 w:eastAsia="仿宋_GB2312" w:cs="仿宋"/>
          <w:b/>
          <w:bCs/>
          <w:color w:val="000000" w:themeColor="text1"/>
          <w:sz w:val="32"/>
          <w:szCs w:val="32"/>
          <w14:textFill>
            <w14:solidFill>
              <w14:schemeClr w14:val="tx1"/>
            </w14:solidFill>
          </w14:textFill>
        </w:rPr>
      </w:pPr>
      <w:r>
        <w:rPr>
          <w:rFonts w:hint="eastAsia" w:ascii="仿宋_GB2312" w:hAnsi="仿宋" w:eastAsia="仿宋_GB2312" w:cs="仿宋"/>
          <w:b/>
          <w:bCs/>
          <w:color w:val="000000" w:themeColor="text1"/>
          <w:sz w:val="32"/>
          <w:szCs w:val="32"/>
          <w14:textFill>
            <w14:solidFill>
              <w14:schemeClr w14:val="tx1"/>
            </w14:solidFill>
          </w14:textFill>
        </w:rPr>
        <w:t>4  城市地下管线工程文件归档范围和质量要求</w:t>
      </w:r>
    </w:p>
    <w:p w14:paraId="23E7D223">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bCs/>
          <w:color w:val="000000" w:themeColor="text1"/>
          <w:sz w:val="32"/>
          <w:szCs w:val="32"/>
          <w14:textFill>
            <w14:solidFill>
              <w14:schemeClr w14:val="tx1"/>
            </w14:solidFill>
          </w14:textFill>
        </w:rPr>
      </w:pPr>
      <w:bookmarkStart w:id="53" w:name="_Toc18346"/>
      <w:r>
        <w:rPr>
          <w:rFonts w:hint="eastAsia" w:ascii="仿宋_GB2312" w:hAnsi="仿宋_GB2312" w:eastAsia="仿宋_GB2312" w:cs="仿宋_GB2312"/>
          <w:b/>
          <w:bCs/>
          <w:color w:val="000000" w:themeColor="text1"/>
          <w:sz w:val="32"/>
          <w:szCs w:val="32"/>
          <w14:textFill>
            <w14:solidFill>
              <w14:schemeClr w14:val="tx1"/>
            </w14:solidFill>
          </w14:textFill>
        </w:rPr>
        <w:t>4.1  归档范围</w:t>
      </w:r>
      <w:bookmarkEnd w:id="53"/>
    </w:p>
    <w:p w14:paraId="511A33B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4.1.1</w:t>
      </w:r>
      <w:r>
        <w:rPr>
          <w:rFonts w:hint="eastAsia" w:ascii="仿宋_GB2312" w:hAnsi="仿宋_GB2312" w:eastAsia="仿宋_GB2312" w:cs="仿宋_GB2312"/>
          <w:color w:val="000000" w:themeColor="text1"/>
          <w:sz w:val="32"/>
          <w:szCs w:val="32"/>
          <w14:textFill>
            <w14:solidFill>
              <w14:schemeClr w14:val="tx1"/>
            </w14:solidFill>
          </w14:textFill>
        </w:rPr>
        <w:t xml:space="preserve">  此条为确定归档范围的基本原则。</w:t>
      </w:r>
    </w:p>
    <w:p w14:paraId="299F0A9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凡涉密地下管线工程文件的归档，应遵守《</w:t>
      </w:r>
      <w:bookmarkStart w:id="58" w:name="_GoBack"/>
      <w:bookmarkEnd w:id="58"/>
      <w:r>
        <w:rPr>
          <w:rFonts w:hint="eastAsia" w:ascii="仿宋_GB2312" w:hAnsi="仿宋" w:eastAsia="仿宋_GB2312" w:cs="仿宋"/>
          <w:color w:val="000000" w:themeColor="text1"/>
          <w:sz w:val="32"/>
          <w:szCs w:val="32"/>
          <w:lang w:eastAsia="zh-CN"/>
          <w14:textFill>
            <w14:solidFill>
              <w14:schemeClr w14:val="tx1"/>
            </w14:solidFill>
          </w14:textFill>
        </w:rPr>
        <w:t>中华人民共和国保守国家秘密法</w:t>
      </w:r>
      <w:r>
        <w:rPr>
          <w:rFonts w:hint="eastAsia" w:ascii="仿宋_GB2312" w:hAnsi="仿宋" w:eastAsia="仿宋_GB2312" w:cs="仿宋"/>
          <w:color w:val="000000" w:themeColor="text1"/>
          <w:sz w:val="32"/>
          <w:szCs w:val="32"/>
          <w14:textFill>
            <w14:solidFill>
              <w14:schemeClr w14:val="tx1"/>
            </w14:solidFill>
          </w14:textFill>
        </w:rPr>
        <w:t>》的有关要求。</w:t>
      </w:r>
    </w:p>
    <w:p w14:paraId="49C7D85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4.1.2</w:t>
      </w:r>
      <w:r>
        <w:rPr>
          <w:rFonts w:hint="eastAsia" w:ascii="仿宋_GB2312" w:hAnsi="仿宋_GB2312" w:eastAsia="仿宋_GB2312" w:cs="仿宋_GB2312"/>
          <w:b/>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4.1.3  </w:t>
      </w:r>
      <w:r>
        <w:rPr>
          <w:rFonts w:hint="eastAsia" w:ascii="仿宋_GB2312" w:hAnsi="仿宋_GB2312" w:eastAsia="仿宋_GB2312" w:cs="仿宋_GB2312"/>
          <w:color w:val="000000" w:themeColor="text1"/>
          <w:sz w:val="32"/>
          <w:szCs w:val="32"/>
          <w14:textFill>
            <w14:solidFill>
              <w14:schemeClr w14:val="tx1"/>
            </w14:solidFill>
          </w14:textFill>
        </w:rPr>
        <w:t>对本规范附录B地下管线建设工程文件具体归档范围表和附录C地下管线普查工程文件具体归档范围表中所列城建档案</w:t>
      </w:r>
      <w:r>
        <w:rPr>
          <w:rFonts w:hint="eastAsia" w:ascii="仿宋_GB2312" w:hAnsi="仿宋_GB2312" w:eastAsia="仿宋_GB2312" w:cs="仿宋_GB2312"/>
          <w:color w:val="000000" w:themeColor="text1"/>
          <w:sz w:val="32"/>
          <w:szCs w:val="32"/>
          <w:lang w:eastAsia="zh-CN"/>
          <w14:textFill>
            <w14:solidFill>
              <w14:schemeClr w14:val="tx1"/>
            </w14:solidFill>
          </w14:textFill>
        </w:rPr>
        <w:t>监管机构</w:t>
      </w:r>
      <w:r>
        <w:rPr>
          <w:rFonts w:hint="eastAsia" w:ascii="仿宋_GB2312" w:hAnsi="仿宋_GB2312" w:eastAsia="仿宋_GB2312" w:cs="仿宋_GB2312"/>
          <w:color w:val="000000" w:themeColor="text1"/>
          <w:sz w:val="32"/>
          <w:szCs w:val="32"/>
          <w14:textFill>
            <w14:solidFill>
              <w14:schemeClr w14:val="tx1"/>
            </w14:solidFill>
          </w14:textFill>
        </w:rPr>
        <w:t>接收范围，各城市可根据本地情况适当拓宽和缩减。</w:t>
      </w:r>
    </w:p>
    <w:p w14:paraId="18FF06E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纸质档案的归档范围有所缩减</w:t>
      </w:r>
      <w:r>
        <w:rPr>
          <w:rFonts w:hint="eastAsia" w:ascii="仿宋_GB2312" w:hAnsi="仿宋_GB2312" w:eastAsia="仿宋_GB2312" w:cs="仿宋_GB2312"/>
          <w:color w:val="000000" w:themeColor="text1"/>
          <w:sz w:val="32"/>
          <w:szCs w:val="32"/>
          <w:lang w:eastAsia="zh-CN"/>
          <w14:textFill>
            <w14:solidFill>
              <w14:schemeClr w14:val="tx1"/>
            </w14:solidFill>
          </w14:textFill>
        </w:rPr>
        <w:t>时</w:t>
      </w:r>
      <w:r>
        <w:rPr>
          <w:rFonts w:hint="eastAsia" w:ascii="仿宋_GB2312" w:hAnsi="仿宋_GB2312" w:eastAsia="仿宋_GB2312" w:cs="仿宋_GB2312"/>
          <w:color w:val="000000" w:themeColor="text1"/>
          <w:sz w:val="32"/>
          <w:szCs w:val="32"/>
          <w14:textFill>
            <w14:solidFill>
              <w14:schemeClr w14:val="tx1"/>
            </w14:solidFill>
          </w14:textFill>
        </w:rPr>
        <w:t>，电子档案的归档范围应保证不小于本规范附录B和附录C的范围。</w:t>
      </w:r>
    </w:p>
    <w:p w14:paraId="22C412B6">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bCs/>
          <w:color w:val="000000" w:themeColor="text1"/>
          <w:sz w:val="32"/>
          <w:szCs w:val="32"/>
          <w14:textFill>
            <w14:solidFill>
              <w14:schemeClr w14:val="tx1"/>
            </w14:solidFill>
          </w14:textFill>
        </w:rPr>
      </w:pPr>
      <w:bookmarkStart w:id="54" w:name="_Toc20950"/>
      <w:r>
        <w:rPr>
          <w:rFonts w:hint="eastAsia" w:ascii="仿宋_GB2312" w:hAnsi="仿宋_GB2312" w:eastAsia="仿宋_GB2312" w:cs="仿宋_GB2312"/>
          <w:b/>
          <w:bCs/>
          <w:color w:val="000000" w:themeColor="text1"/>
          <w:sz w:val="32"/>
          <w:szCs w:val="32"/>
          <w14:textFill>
            <w14:solidFill>
              <w14:schemeClr w14:val="tx1"/>
            </w14:solidFill>
          </w14:textFill>
        </w:rPr>
        <w:t xml:space="preserve">4.2  </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归档</w:t>
      </w:r>
      <w:r>
        <w:rPr>
          <w:rFonts w:hint="eastAsia" w:ascii="仿宋_GB2312" w:hAnsi="仿宋_GB2312" w:eastAsia="仿宋_GB2312" w:cs="仿宋_GB2312"/>
          <w:b/>
          <w:bCs/>
          <w:color w:val="000000" w:themeColor="text1"/>
          <w:sz w:val="32"/>
          <w:szCs w:val="32"/>
          <w14:textFill>
            <w14:solidFill>
              <w14:schemeClr w14:val="tx1"/>
            </w14:solidFill>
          </w14:textFill>
        </w:rPr>
        <w:t>质量</w:t>
      </w:r>
      <w:bookmarkEnd w:id="54"/>
    </w:p>
    <w:p w14:paraId="776FF4F9">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4.2.1</w:t>
      </w:r>
      <w:r>
        <w:rPr>
          <w:rFonts w:hint="eastAsia" w:ascii="仿宋_GB2312" w:hAnsi="仿宋_GB2312" w:eastAsia="仿宋_GB2312" w:cs="仿宋_GB2312"/>
          <w:color w:val="000000" w:themeColor="text1"/>
          <w:sz w:val="32"/>
          <w:szCs w:val="32"/>
          <w14:textFill>
            <w14:solidFill>
              <w14:schemeClr w14:val="tx1"/>
            </w14:solidFill>
          </w14:textFill>
        </w:rPr>
        <w:t xml:space="preserve">  建设单位必须向城建档案</w:t>
      </w:r>
      <w:r>
        <w:rPr>
          <w:rFonts w:hint="eastAsia" w:ascii="仿宋_GB2312" w:hAnsi="仿宋_GB2312" w:eastAsia="仿宋_GB2312" w:cs="仿宋_GB2312"/>
          <w:color w:val="000000" w:themeColor="text1"/>
          <w:sz w:val="32"/>
          <w:szCs w:val="32"/>
          <w:lang w:eastAsia="zh-CN"/>
          <w14:textFill>
            <w14:solidFill>
              <w14:schemeClr w14:val="tx1"/>
            </w14:solidFill>
          </w14:textFill>
        </w:rPr>
        <w:t>监管机构</w:t>
      </w:r>
      <w:r>
        <w:rPr>
          <w:rFonts w:hint="eastAsia" w:ascii="仿宋_GB2312" w:hAnsi="仿宋_GB2312" w:eastAsia="仿宋_GB2312" w:cs="仿宋_GB2312"/>
          <w:color w:val="000000" w:themeColor="text1"/>
          <w:sz w:val="32"/>
          <w:szCs w:val="32"/>
          <w14:textFill>
            <w14:solidFill>
              <w14:schemeClr w14:val="tx1"/>
            </w14:solidFill>
          </w14:textFill>
        </w:rPr>
        <w:t>报送的立项文件、建设用地文件、开工文件可以为复制件，但必须加盖建设单位公章，并注明原件在何处保管。</w:t>
      </w:r>
    </w:p>
    <w:p w14:paraId="25370CF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4.2.3</w:t>
      </w:r>
      <w:r>
        <w:rPr>
          <w:rFonts w:hint="eastAsia" w:ascii="仿宋_GB2312" w:hAnsi="仿宋_GB2312" w:eastAsia="仿宋_GB2312" w:cs="仿宋_GB2312"/>
          <w:color w:val="000000" w:themeColor="text1"/>
          <w:sz w:val="32"/>
          <w:szCs w:val="32"/>
          <w14:textFill>
            <w14:solidFill>
              <w14:schemeClr w14:val="tx1"/>
            </w14:solidFill>
          </w14:textFill>
        </w:rPr>
        <w:t xml:space="preserve">  耐久性强的书写材料如碳素墨水、蓝黑墨水等，易褪色的书写材料如红色墨水、纯蓝墨水、圆珠笔、复写纸、铅笔等。计算机输出的文件，不得使用色带式打印机、水性墨打印机、热敏打印机等打印。</w:t>
      </w:r>
    </w:p>
    <w:p w14:paraId="735C672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 xml:space="preserve">4.2.4 </w:t>
      </w:r>
      <w:r>
        <w:rPr>
          <w:rFonts w:hint="eastAsia" w:ascii="仿宋_GB2312" w:hAnsi="仿宋_GB2312" w:eastAsia="仿宋_GB2312" w:cs="仿宋_GB2312"/>
          <w:color w:val="000000" w:themeColor="text1"/>
          <w:sz w:val="32"/>
          <w:szCs w:val="32"/>
          <w14:textFill>
            <w14:solidFill>
              <w14:schemeClr w14:val="tx1"/>
            </w14:solidFill>
          </w14:textFill>
        </w:rPr>
        <w:t xml:space="preserve"> 地下管线工程竣工图的编制，应符合《城市地下管线探测技术规程》CJJ61、《 建筑工程资料管理规程》JGJ/T 185等有关规定。</w:t>
      </w:r>
    </w:p>
    <w:p w14:paraId="62ED1244">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 w:eastAsia="仿宋_GB2312" w:cs="仿宋"/>
          <w:b/>
          <w:bCs/>
          <w:color w:val="000000" w:themeColor="text1"/>
          <w:sz w:val="32"/>
          <w:szCs w:val="32"/>
          <w:lang w:eastAsia="zh-CN"/>
          <w14:textFill>
            <w14:solidFill>
              <w14:schemeClr w14:val="tx1"/>
            </w14:solidFill>
          </w14:textFill>
        </w:rPr>
      </w:pPr>
      <w:bookmarkStart w:id="55" w:name="_Toc23722"/>
      <w:r>
        <w:rPr>
          <w:rFonts w:hint="eastAsia" w:ascii="仿宋_GB2312" w:hAnsi="仿宋" w:eastAsia="仿宋_GB2312" w:cs="仿宋"/>
          <w:b/>
          <w:bCs/>
          <w:color w:val="000000" w:themeColor="text1"/>
          <w:sz w:val="32"/>
          <w:szCs w:val="32"/>
          <w:lang w:val="en-US" w:eastAsia="zh-CN"/>
          <w14:textFill>
            <w14:solidFill>
              <w14:schemeClr w14:val="tx1"/>
            </w14:solidFill>
          </w14:textFill>
        </w:rPr>
        <w:t>4.3  归档时间与套数</w:t>
      </w:r>
      <w:bookmarkEnd w:id="55"/>
    </w:p>
    <w:p w14:paraId="1281E4B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lang w:val="en-US" w:eastAsia="zh-CN"/>
          <w14:textFill>
            <w14:solidFill>
              <w14:schemeClr w14:val="tx1"/>
            </w14:solidFill>
          </w14:textFill>
        </w:rPr>
        <w:t>4.3.2</w:t>
      </w:r>
      <w:r>
        <w:rPr>
          <w:rFonts w:hint="eastAsia" w:ascii="仿宋_GB2312" w:hAnsi="仿宋" w:eastAsia="仿宋_GB2312" w:cs="仿宋"/>
          <w:color w:val="000000" w:themeColor="text1"/>
          <w:sz w:val="32"/>
          <w:szCs w:val="32"/>
          <w14:textFill>
            <w14:solidFill>
              <w14:schemeClr w14:val="tx1"/>
            </w14:solidFill>
          </w14:textFill>
        </w:rPr>
        <w:t xml:space="preserve">  编制的地下管线建设工程、普查工程档案套数不少于两套是最低要求，许多情况下为满足日后利用需求，需要再增加一至两套，如：管线权属单位保留一套。</w:t>
      </w:r>
    </w:p>
    <w:p w14:paraId="4DDA12D2">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5  地下管线工程文件立卷</w:t>
      </w:r>
    </w:p>
    <w:p w14:paraId="77DF8C1A">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bCs/>
          <w:color w:val="000000" w:themeColor="text1"/>
          <w:sz w:val="32"/>
          <w:szCs w:val="32"/>
          <w14:textFill>
            <w14:solidFill>
              <w14:schemeClr w14:val="tx1"/>
            </w14:solidFill>
          </w14:textFill>
        </w:rPr>
      </w:pPr>
      <w:bookmarkStart w:id="56" w:name="_Toc29650"/>
      <w:r>
        <w:rPr>
          <w:rFonts w:hint="eastAsia" w:ascii="仿宋_GB2312" w:hAnsi="仿宋_GB2312" w:eastAsia="仿宋_GB2312" w:cs="仿宋_GB2312"/>
          <w:b/>
          <w:bCs/>
          <w:color w:val="000000" w:themeColor="text1"/>
          <w:sz w:val="32"/>
          <w:szCs w:val="32"/>
          <w14:textFill>
            <w14:solidFill>
              <w14:schemeClr w14:val="tx1"/>
            </w14:solidFill>
          </w14:textFill>
        </w:rPr>
        <w:t>5.1  立卷原则、流程、方法</w:t>
      </w:r>
      <w:bookmarkEnd w:id="56"/>
    </w:p>
    <w:p w14:paraId="0EC7039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5.1.3</w:t>
      </w:r>
      <w:r>
        <w:rPr>
          <w:rFonts w:hint="eastAsia" w:ascii="仿宋_GB2312" w:hAnsi="仿宋_GB2312" w:eastAsia="仿宋_GB2312" w:cs="仿宋_GB2312"/>
          <w:color w:val="000000" w:themeColor="text1"/>
          <w:sz w:val="32"/>
          <w:szCs w:val="32"/>
          <w14:textFill>
            <w14:solidFill>
              <w14:schemeClr w14:val="tx1"/>
            </w14:solidFill>
          </w14:textFill>
        </w:rPr>
        <w:t xml:space="preserve">  地下管线工程由多个单位项目组成时，公共部分的文件可以单独组卷；当单位项目工程档案出现重复时，原件可以归入其中一个单位项目，其他单位工程不需要归档，但应说明。</w:t>
      </w:r>
    </w:p>
    <w:p w14:paraId="1283888E">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 w:eastAsia="仿宋_GB2312" w:cs="仿宋"/>
          <w:b/>
          <w:bCs/>
          <w:color w:val="000000" w:themeColor="text1"/>
          <w:sz w:val="32"/>
          <w:szCs w:val="32"/>
          <w14:textFill>
            <w14:solidFill>
              <w14:schemeClr w14:val="tx1"/>
            </w14:solidFill>
          </w14:textFill>
        </w:rPr>
      </w:pPr>
      <w:bookmarkStart w:id="57" w:name="_Toc11358"/>
      <w:r>
        <w:rPr>
          <w:rFonts w:hint="eastAsia" w:ascii="仿宋_GB2312" w:hAnsi="仿宋" w:eastAsia="仿宋_GB2312" w:cs="仿宋"/>
          <w:b/>
          <w:bCs/>
          <w:color w:val="000000" w:themeColor="text1"/>
          <w:sz w:val="32"/>
          <w:szCs w:val="32"/>
          <w14:textFill>
            <w14:solidFill>
              <w14:schemeClr w14:val="tx1"/>
            </w14:solidFill>
          </w14:textFill>
        </w:rPr>
        <w:t>5.3  案卷编目</w:t>
      </w:r>
      <w:bookmarkEnd w:id="57"/>
    </w:p>
    <w:p w14:paraId="50CBF92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bCs/>
          <w:color w:val="000000" w:themeColor="text1"/>
          <w:sz w:val="32"/>
          <w:szCs w:val="32"/>
          <w14:textFill>
            <w14:solidFill>
              <w14:schemeClr w14:val="tx1"/>
            </w14:solidFill>
          </w14:textFill>
        </w:rPr>
        <w:t>5.3.2</w:t>
      </w:r>
      <w:r>
        <w:rPr>
          <w:rFonts w:hint="eastAsia" w:ascii="仿宋_GB2312" w:hAnsi="仿宋" w:eastAsia="仿宋_GB2312" w:cs="仿宋"/>
          <w:color w:val="000000" w:themeColor="text1"/>
          <w:sz w:val="32"/>
          <w:szCs w:val="32"/>
          <w14:textFill>
            <w14:solidFill>
              <w14:schemeClr w14:val="tx1"/>
            </w14:solidFill>
          </w14:textFill>
        </w:rPr>
        <w:t xml:space="preserve">  档号：按现行国家标准《城市建设档案著录规范》GB/T50323编写。</w:t>
      </w:r>
    </w:p>
    <w:p w14:paraId="733EB6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分类号：以类型的形式赋予档案实体的用以区分和反映档案排列顺序的一组代码。依据原建设部《城市建设档案分类大纲》（建办档〔1993〕103号）编写。</w:t>
      </w:r>
    </w:p>
    <w:p w14:paraId="252672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项目号：工程项目的顺序编号。</w:t>
      </w:r>
    </w:p>
    <w:p w14:paraId="5CE8CF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案卷号:指本案卷在同一类型档案所有案卷排列中的顺序编号。</w:t>
      </w:r>
    </w:p>
    <w:p w14:paraId="05EF47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编制单位：工程准备阶段文件和竣工验收文件的编制单位为建设单位、牵头部门；勘察、设计、普查文件的编制单位为工程的勘察、设计、普查单位；监理文件的编制单位为监理单位；施工、软件研发文件的编制单位为施工、软件研发单位。</w:t>
      </w:r>
    </w:p>
    <w:p w14:paraId="28DDB11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5.3.5</w:t>
      </w:r>
      <w:r>
        <w:rPr>
          <w:rFonts w:hint="eastAsia" w:ascii="仿宋_GB2312" w:hAnsi="仿宋" w:eastAsia="仿宋_GB2312" w:cs="仿宋"/>
          <w:color w:val="000000" w:themeColor="text1"/>
          <w:sz w:val="32"/>
          <w:szCs w:val="32"/>
          <w14:textFill>
            <w14:solidFill>
              <w14:schemeClr w14:val="tx1"/>
            </w14:solidFill>
          </w14:textFill>
        </w:rPr>
        <w:t xml:space="preserve">  案卷题名编写过程中应注意以下几点：</w:t>
      </w:r>
    </w:p>
    <w:p w14:paraId="0B1F165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1 建设、普查单位名称应写其对外公开名称、全称或通用简称。</w:t>
      </w:r>
    </w:p>
    <w:p w14:paraId="1F8B34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2 工程名称部分应写其工程的正式名称。</w:t>
      </w:r>
    </w:p>
    <w:p w14:paraId="010D17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3 案卷题名的编写应做到唯一性。对于同类文件或图纸，需要立若干个案卷时，可加卷册序号、图号等以示区别。</w:t>
      </w:r>
    </w:p>
    <w:p w14:paraId="2B76307C">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 w:eastAsia="仿宋_GB2312" w:cs="仿宋"/>
          <w:b/>
          <w:bCs/>
          <w:color w:val="000000" w:themeColor="text1"/>
          <w:sz w:val="32"/>
          <w:szCs w:val="32"/>
          <w14:textFill>
            <w14:solidFill>
              <w14:schemeClr w14:val="tx1"/>
            </w14:solidFill>
          </w14:textFill>
        </w:rPr>
      </w:pPr>
      <w:r>
        <w:rPr>
          <w:rFonts w:hint="eastAsia" w:ascii="仿宋_GB2312" w:hAnsi="仿宋" w:eastAsia="仿宋_GB2312" w:cs="仿宋"/>
          <w:b/>
          <w:bCs/>
          <w:color w:val="000000" w:themeColor="text1"/>
          <w:sz w:val="32"/>
          <w:szCs w:val="32"/>
          <w:lang w:val="en-US" w:eastAsia="zh-CN"/>
          <w14:textFill>
            <w14:solidFill>
              <w14:schemeClr w14:val="tx1"/>
            </w14:solidFill>
          </w14:textFill>
        </w:rPr>
        <w:t>6</w:t>
      </w:r>
      <w:r>
        <w:rPr>
          <w:rFonts w:hint="eastAsia" w:ascii="仿宋_GB2312" w:hAnsi="仿宋" w:eastAsia="仿宋_GB2312" w:cs="仿宋"/>
          <w:b/>
          <w:bCs/>
          <w:color w:val="000000" w:themeColor="text1"/>
          <w:sz w:val="32"/>
          <w:szCs w:val="32"/>
          <w14:textFill>
            <w14:solidFill>
              <w14:schemeClr w14:val="tx1"/>
            </w14:solidFill>
          </w14:textFill>
        </w:rPr>
        <w:t xml:space="preserve">  地下管线工程档案验收与移交</w:t>
      </w:r>
    </w:p>
    <w:p w14:paraId="4A53745C">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color w:val="000000" w:themeColor="text1"/>
          <w14:textFill>
            <w14:solidFill>
              <w14:schemeClr w14:val="tx1"/>
            </w14:solidFill>
          </w14:textFill>
        </w:rPr>
      </w:pPr>
      <w:r>
        <w:rPr>
          <w:rFonts w:hint="eastAsia" w:ascii="仿宋_GB2312" w:hAnsi="仿宋" w:eastAsia="仿宋_GB2312" w:cs="仿宋"/>
          <w:b/>
          <w:color w:val="000000" w:themeColor="text1"/>
          <w:sz w:val="32"/>
          <w:szCs w:val="32"/>
          <w:lang w:val="en-US" w:eastAsia="zh-CN"/>
          <w14:textFill>
            <w14:solidFill>
              <w14:schemeClr w14:val="tx1"/>
            </w14:solidFill>
          </w14:textFill>
        </w:rPr>
        <w:t>6.0.5、6.0.6</w:t>
      </w:r>
      <w:r>
        <w:rPr>
          <w:rFonts w:hint="eastAsia" w:ascii="仿宋_GB2312" w:hAnsi="仿宋" w:eastAsia="仿宋_GB2312" w:cs="仿宋"/>
          <w:color w:val="000000" w:themeColor="text1"/>
          <w:sz w:val="32"/>
          <w:szCs w:val="32"/>
          <w14:textFill>
            <w14:solidFill>
              <w14:schemeClr w14:val="tx1"/>
            </w14:solidFill>
          </w14:textFill>
        </w:rPr>
        <w:t xml:space="preserve">  建设单位</w:t>
      </w:r>
      <w:r>
        <w:rPr>
          <w:rFonts w:hint="eastAsia" w:ascii="仿宋_GB2312" w:hAnsi="仿宋" w:eastAsia="仿宋_GB2312" w:cs="仿宋"/>
          <w:color w:val="000000" w:themeColor="text1"/>
          <w:sz w:val="32"/>
          <w:szCs w:val="32"/>
          <w:lang w:eastAsia="zh-CN"/>
          <w14:textFill>
            <w14:solidFill>
              <w14:schemeClr w14:val="tx1"/>
            </w14:solidFill>
          </w14:textFill>
        </w:rPr>
        <w:t>或</w:t>
      </w:r>
      <w:r>
        <w:rPr>
          <w:rFonts w:hint="eastAsia" w:ascii="仿宋_GB2312" w:hAnsi="仿宋" w:eastAsia="仿宋_GB2312" w:cs="仿宋"/>
          <w:color w:val="000000" w:themeColor="text1"/>
          <w:sz w:val="32"/>
          <w:szCs w:val="32"/>
          <w14:textFill>
            <w14:solidFill>
              <w14:schemeClr w14:val="tx1"/>
            </w14:solidFill>
          </w14:textFill>
        </w:rPr>
        <w:t>普查牵头部门向城建档案</w:t>
      </w:r>
      <w:r>
        <w:rPr>
          <w:rFonts w:hint="eastAsia" w:ascii="仿宋_GB2312" w:hAnsi="仿宋" w:eastAsia="仿宋_GB2312" w:cs="仿宋"/>
          <w:color w:val="000000" w:themeColor="text1"/>
          <w:sz w:val="32"/>
          <w:szCs w:val="32"/>
          <w:lang w:eastAsia="zh-CN"/>
          <w14:textFill>
            <w14:solidFill>
              <w14:schemeClr w14:val="tx1"/>
            </w14:solidFill>
          </w14:textFill>
        </w:rPr>
        <w:t>监管机构</w:t>
      </w:r>
      <w:r>
        <w:rPr>
          <w:rFonts w:hint="eastAsia" w:ascii="仿宋_GB2312" w:hAnsi="仿宋" w:eastAsia="仿宋_GB2312" w:cs="仿宋"/>
          <w:color w:val="000000" w:themeColor="text1"/>
          <w:sz w:val="32"/>
          <w:szCs w:val="32"/>
          <w14:textFill>
            <w14:solidFill>
              <w14:schemeClr w14:val="tx1"/>
            </w14:solidFill>
          </w14:textFill>
        </w:rPr>
        <w:t>移交的纸质、电子、</w:t>
      </w:r>
      <w:r>
        <w:rPr>
          <w:rFonts w:hint="eastAsia" w:ascii="仿宋_GB2312" w:hAnsi="仿宋" w:eastAsia="仿宋_GB2312"/>
          <w:color w:val="000000" w:themeColor="text1"/>
          <w:sz w:val="32"/>
          <w:szCs w:val="32"/>
          <w14:textFill>
            <w14:solidFill>
              <w14:schemeClr w14:val="tx1"/>
            </w14:solidFill>
          </w14:textFill>
        </w:rPr>
        <w:t>声像</w:t>
      </w:r>
      <w:r>
        <w:rPr>
          <w:rFonts w:hint="eastAsia" w:ascii="仿宋_GB2312" w:hAnsi="仿宋" w:eastAsia="仿宋_GB2312" w:cs="仿宋"/>
          <w:color w:val="000000" w:themeColor="text1"/>
          <w:sz w:val="32"/>
          <w:szCs w:val="32"/>
          <w14:textFill>
            <w14:solidFill>
              <w14:schemeClr w14:val="tx1"/>
            </w14:solidFill>
          </w14:textFill>
        </w:rPr>
        <w:t>地下管线</w:t>
      </w:r>
      <w:r>
        <w:rPr>
          <w:rFonts w:hint="eastAsia" w:ascii="仿宋_GB2312" w:hAnsi="仿宋" w:eastAsia="仿宋_GB2312" w:cs="仿宋"/>
          <w:color w:val="000000" w:themeColor="text1"/>
          <w:sz w:val="32"/>
          <w:szCs w:val="32"/>
          <w:lang w:eastAsia="zh-CN"/>
          <w14:textFill>
            <w14:solidFill>
              <w14:schemeClr w14:val="tx1"/>
            </w14:solidFill>
          </w14:textFill>
        </w:rPr>
        <w:t>工程档案</w:t>
      </w:r>
      <w:r>
        <w:rPr>
          <w:rFonts w:hint="eastAsia" w:ascii="仿宋_GB2312" w:hAnsi="仿宋" w:eastAsia="仿宋_GB2312" w:cs="仿宋"/>
          <w:color w:val="000000" w:themeColor="text1"/>
          <w:sz w:val="32"/>
          <w:szCs w:val="32"/>
          <w14:textFill>
            <w14:solidFill>
              <w14:schemeClr w14:val="tx1"/>
            </w14:solidFill>
          </w14:textFill>
        </w:rPr>
        <w:t>应符合</w:t>
      </w:r>
      <w:r>
        <w:rPr>
          <w:rFonts w:hint="eastAsia" w:ascii="仿宋_GB2312" w:hAnsi="仿宋" w:eastAsia="仿宋_GB2312"/>
          <w:color w:val="000000" w:themeColor="text1"/>
          <w:sz w:val="32"/>
          <w:szCs w:val="32"/>
          <w14:textFill>
            <w14:solidFill>
              <w14:schemeClr w14:val="tx1"/>
            </w14:solidFill>
          </w14:textFill>
        </w:rPr>
        <w:t>《建设工程文件归档规范》GB／T50328、《建设电子文件与电子档案管理规范》CJJ／117、《城建档案业务管理规范》CJJ／Ｔ158等标准规范的有关要求。</w:t>
      </w:r>
    </w:p>
    <w:p w14:paraId="6353F32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color w:val="000000" w:themeColor="text1"/>
          <w14:textFill>
            <w14:solidFill>
              <w14:schemeClr w14:val="tx1"/>
            </w14:solidFill>
          </w14:textFill>
        </w:rPr>
      </w:pPr>
    </w:p>
    <w:sectPr>
      <w:pgSz w:w="11906" w:h="16838"/>
      <w:pgMar w:top="1757" w:right="1587" w:bottom="1984" w:left="1587" w:header="851" w:footer="992"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汉仪仿宋简">
    <w:altName w:val="仿宋"/>
    <w:panose1 w:val="02010600000101010101"/>
    <w:charset w:val="86"/>
    <w:family w:val="auto"/>
    <w:pitch w:val="default"/>
    <w:sig w:usb0="00000000" w:usb1="00000000" w:usb2="00000002"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AD660">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56C91E">
                          <w:pPr>
                            <w:pStyle w:val="5"/>
                            <w:rPr>
                              <w:rFonts w:hint="eastAsia"/>
                            </w:rPr>
                          </w:pPr>
                        </w:p>
                      </w:txbxContent>
                    </wps:txbx>
                    <wps:bodyPr wrap="none" lIns="0" tIns="0" rIns="0" bIns="0" upright="0">
                      <a:spAutoFit/>
                    </wps:bodyPr>
                  </wps:wsp>
                </a:graphicData>
              </a:graphic>
            </wp:anchor>
          </w:drawing>
        </mc:Choice>
        <mc:Fallback>
          <w:pict>
            <v:shape id="文本框 8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PX4ujIAQAAmwMAAA4AAAAAAAAAAQAgAAAAHgEAAGRycy9lMm9Eb2Mu&#10;eG1sUEsFBgAAAAAGAAYAWQEAAFgFAAAAAA==&#10;">
              <v:fill on="f" focussize="0,0"/>
              <v:stroke on="f"/>
              <v:imagedata o:title=""/>
              <o:lock v:ext="edit" aspectratio="f"/>
              <v:textbox inset="0mm,0mm,0mm,0mm" style="mso-fit-shape-to-text:t;">
                <w:txbxContent>
                  <w:p w14:paraId="2256C91E">
                    <w:pPr>
                      <w:pStyle w:val="5"/>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4497A">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2DBAE">
    <w:pPr>
      <w:pStyle w:val="5"/>
      <w:framePr w:wrap="around" w:vAnchor="text" w:hAnchor="margin" w:xAlign="outside" w:y="1"/>
      <w:rPr>
        <w:rStyle w:val="12"/>
        <w:sz w:val="24"/>
      </w:rPr>
    </w:pPr>
    <w:r>
      <w:rPr>
        <w:rStyle w:val="12"/>
        <w:sz w:val="24"/>
      </w:rPr>
      <w:fldChar w:fldCharType="begin"/>
    </w:r>
    <w:r>
      <w:rPr>
        <w:rStyle w:val="12"/>
        <w:sz w:val="24"/>
      </w:rPr>
      <w:instrText xml:space="preserve">PAGE  </w:instrText>
    </w:r>
    <w:r>
      <w:rPr>
        <w:rStyle w:val="12"/>
        <w:sz w:val="24"/>
      </w:rPr>
      <w:fldChar w:fldCharType="separate"/>
    </w:r>
    <w:r>
      <w:rPr>
        <w:rStyle w:val="12"/>
        <w:sz w:val="24"/>
      </w:rPr>
      <w:t>- 1 -</w:t>
    </w:r>
    <w:r>
      <w:rPr>
        <w:rStyle w:val="12"/>
        <w:sz w:val="24"/>
      </w:rPr>
      <w:fldChar w:fldCharType="end"/>
    </w:r>
  </w:p>
  <w:p w14:paraId="7B7E493C">
    <w:pPr>
      <w:pStyle w:val="5"/>
      <w:ind w:left="5250" w:right="360" w:firstLine="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F78A9">
    <w:pPr>
      <w:pStyle w:val="5"/>
      <w:ind w:right="360" w:firstLine="360"/>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316865" cy="37211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316865" cy="372110"/>
                      </a:xfrm>
                      <a:prstGeom prst="rect">
                        <a:avLst/>
                      </a:prstGeom>
                      <a:noFill/>
                      <a:ln w="9525">
                        <a:noFill/>
                        <a:miter/>
                      </a:ln>
                    </wps:spPr>
                    <wps:txbx>
                      <w:txbxContent>
                        <w:p w14:paraId="238A0814">
                          <w:pPr>
                            <w:snapToGrid w:val="0"/>
                            <w:rPr>
                              <w:rFonts w:hint="eastAsia"/>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t>- 1 -</w:t>
                          </w:r>
                          <w:r>
                            <w:rPr>
                              <w:rFonts w:hint="eastAsia"/>
                              <w:sz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9.3pt;width:24.95pt;mso-position-horizontal:outside;mso-position-horizontal-relative:margin;mso-wrap-style:none;z-index:251659264;mso-width-relative:page;mso-height-relative:page;" filled="f" stroked="f" coordsize="21600,21600" o:gfxdata="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Ol/p3SAAAAAwEAAA8AAAAAAAAAAQAg&#10;AAAAIgAAAGRycy9kb3ducmV2LnhtbFBLAQIUABQAAAAIAIdO4kCizLrB2wEAAKwDAAAOAAAAAAAA&#10;AAEAIAAAACEBAABkcnMvZTJvRG9jLnhtbFBLBQYAAAAABgAGAFkBAABuBQAAAAA=&#10;">
              <v:fill on="f" focussize="0,0"/>
              <v:stroke on="f" joinstyle="miter"/>
              <v:imagedata o:title=""/>
              <o:lock v:ext="edit" aspectratio="f"/>
              <v:textbox inset="0mm,0mm,0mm,0mm" style="mso-fit-shape-to-text:t;">
                <w:txbxContent>
                  <w:p w14:paraId="238A0814">
                    <w:pPr>
                      <w:snapToGrid w:val="0"/>
                      <w:rPr>
                        <w:rFonts w:hint="eastAsia"/>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t>- 1 -</w:t>
                    </w:r>
                    <w:r>
                      <w:rPr>
                        <w:rFonts w:hint="eastAsia"/>
                        <w:sz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D0331">
    <w:pPr>
      <w:pStyle w:val="5"/>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B6D08">
    <w:pPr>
      <w:pStyle w:val="5"/>
      <w:framePr w:wrap="around" w:vAnchor="text" w:hAnchor="margin" w:xAlign="outside" w:y="1"/>
      <w:ind w:right="360" w:firstLine="360"/>
      <w:rPr>
        <w:rStyle w:val="12"/>
      </w:rPr>
    </w:pPr>
  </w:p>
  <w:p w14:paraId="2ADCC5FB">
    <w:pPr>
      <w:pStyle w:val="5"/>
      <w:ind w:right="360" w:firstLine="360"/>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E74BA">
    <w:pPr>
      <w:pStyle w:val="5"/>
      <w:ind w:right="360" w:firstLine="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5C6DBE">
                          <w:pPr>
                            <w:pStyle w:val="5"/>
                            <w:rPr>
                              <w:rStyle w:val="12"/>
                              <w:sz w:val="24"/>
                            </w:rPr>
                          </w:pPr>
                          <w:r>
                            <w:rPr>
                              <w:rStyle w:val="12"/>
                              <w:sz w:val="24"/>
                            </w:rPr>
                            <w:fldChar w:fldCharType="begin"/>
                          </w:r>
                          <w:r>
                            <w:rPr>
                              <w:rStyle w:val="12"/>
                              <w:sz w:val="24"/>
                            </w:rPr>
                            <w:instrText xml:space="preserve">PAGE  </w:instrText>
                          </w:r>
                          <w:r>
                            <w:rPr>
                              <w:rStyle w:val="12"/>
                              <w:sz w:val="24"/>
                            </w:rPr>
                            <w:fldChar w:fldCharType="separate"/>
                          </w:r>
                          <w:r>
                            <w:rPr>
                              <w:rStyle w:val="12"/>
                              <w:sz w:val="24"/>
                            </w:rPr>
                            <w:t>- 1 -</w:t>
                          </w:r>
                          <w:r>
                            <w:rPr>
                              <w:rStyle w:val="12"/>
                              <w:sz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E5C6DBE">
                    <w:pPr>
                      <w:pStyle w:val="5"/>
                      <w:rPr>
                        <w:rStyle w:val="12"/>
                        <w:sz w:val="24"/>
                      </w:rPr>
                    </w:pPr>
                    <w:r>
                      <w:rPr>
                        <w:rStyle w:val="12"/>
                        <w:sz w:val="24"/>
                      </w:rPr>
                      <w:fldChar w:fldCharType="begin"/>
                    </w:r>
                    <w:r>
                      <w:rPr>
                        <w:rStyle w:val="12"/>
                        <w:sz w:val="24"/>
                      </w:rPr>
                      <w:instrText xml:space="preserve">PAGE  </w:instrText>
                    </w:r>
                    <w:r>
                      <w:rPr>
                        <w:rStyle w:val="12"/>
                        <w:sz w:val="24"/>
                      </w:rPr>
                      <w:fldChar w:fldCharType="separate"/>
                    </w:r>
                    <w:r>
                      <w:rPr>
                        <w:rStyle w:val="12"/>
                        <w:sz w:val="24"/>
                      </w:rPr>
                      <w:t>- 1 -</w:t>
                    </w:r>
                    <w:r>
                      <w:rPr>
                        <w:rStyle w:val="12"/>
                        <w:sz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B4DDF">
    <w:pPr>
      <w:pStyle w:val="6"/>
      <w:pBdr>
        <w:bottom w:val="none" w:color="auto" w:sz="0" w:space="0"/>
      </w:pBdr>
      <w:spacing w:before="60" w:after="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A958E">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1D128">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E50BA4"/>
    <w:rsid w:val="00313160"/>
    <w:rsid w:val="0060262A"/>
    <w:rsid w:val="00DC57F7"/>
    <w:rsid w:val="01D76D14"/>
    <w:rsid w:val="03AE0B18"/>
    <w:rsid w:val="03AF38CA"/>
    <w:rsid w:val="03D52F56"/>
    <w:rsid w:val="051922E9"/>
    <w:rsid w:val="071D3CB8"/>
    <w:rsid w:val="076B6984"/>
    <w:rsid w:val="08292404"/>
    <w:rsid w:val="08323800"/>
    <w:rsid w:val="0A2552B4"/>
    <w:rsid w:val="0A5030A8"/>
    <w:rsid w:val="0B1957C1"/>
    <w:rsid w:val="0B1A76DD"/>
    <w:rsid w:val="0BF254A5"/>
    <w:rsid w:val="0BFA6134"/>
    <w:rsid w:val="0C287819"/>
    <w:rsid w:val="0C2B2187"/>
    <w:rsid w:val="0D0A17F5"/>
    <w:rsid w:val="0D313C33"/>
    <w:rsid w:val="0D631E83"/>
    <w:rsid w:val="0DB13287"/>
    <w:rsid w:val="0E4C5684"/>
    <w:rsid w:val="10165F74"/>
    <w:rsid w:val="10AB2BE5"/>
    <w:rsid w:val="11CC6692"/>
    <w:rsid w:val="12E14F56"/>
    <w:rsid w:val="131B19EF"/>
    <w:rsid w:val="132D64C2"/>
    <w:rsid w:val="13E50BA4"/>
    <w:rsid w:val="142B2BA6"/>
    <w:rsid w:val="15C603C9"/>
    <w:rsid w:val="168B32A6"/>
    <w:rsid w:val="169C38A4"/>
    <w:rsid w:val="16BD765C"/>
    <w:rsid w:val="18DC2EDA"/>
    <w:rsid w:val="19E8688F"/>
    <w:rsid w:val="1AB52760"/>
    <w:rsid w:val="1AC54F79"/>
    <w:rsid w:val="1DEB7D24"/>
    <w:rsid w:val="1FBFC2B4"/>
    <w:rsid w:val="1FE77C1B"/>
    <w:rsid w:val="20E77BE4"/>
    <w:rsid w:val="221F520B"/>
    <w:rsid w:val="227B41DC"/>
    <w:rsid w:val="230F1290"/>
    <w:rsid w:val="232C6642"/>
    <w:rsid w:val="242520DD"/>
    <w:rsid w:val="24C47E72"/>
    <w:rsid w:val="24F35B4F"/>
    <w:rsid w:val="266B7D98"/>
    <w:rsid w:val="289F6ACA"/>
    <w:rsid w:val="290F4769"/>
    <w:rsid w:val="291F2805"/>
    <w:rsid w:val="2A827ECE"/>
    <w:rsid w:val="2BD7A62D"/>
    <w:rsid w:val="2E316F3B"/>
    <w:rsid w:val="2FAEEFA3"/>
    <w:rsid w:val="2FBB395D"/>
    <w:rsid w:val="30F658E4"/>
    <w:rsid w:val="31A54783"/>
    <w:rsid w:val="34866A39"/>
    <w:rsid w:val="34FF53FE"/>
    <w:rsid w:val="35EA4102"/>
    <w:rsid w:val="360175AB"/>
    <w:rsid w:val="36252957"/>
    <w:rsid w:val="36601B42"/>
    <w:rsid w:val="37BC1DFF"/>
    <w:rsid w:val="387A18AF"/>
    <w:rsid w:val="3A6F0C22"/>
    <w:rsid w:val="3BA13CE3"/>
    <w:rsid w:val="3BA767BD"/>
    <w:rsid w:val="3BAD464A"/>
    <w:rsid w:val="3BCE5AAC"/>
    <w:rsid w:val="3C5D4096"/>
    <w:rsid w:val="3C930CED"/>
    <w:rsid w:val="3C9834B7"/>
    <w:rsid w:val="3D773FAF"/>
    <w:rsid w:val="3E779647"/>
    <w:rsid w:val="3EFD36E5"/>
    <w:rsid w:val="3FABF8B1"/>
    <w:rsid w:val="3FBB3273"/>
    <w:rsid w:val="3FDF1D48"/>
    <w:rsid w:val="3FEC0DF0"/>
    <w:rsid w:val="3FF5D091"/>
    <w:rsid w:val="41205969"/>
    <w:rsid w:val="41674A59"/>
    <w:rsid w:val="41926BA2"/>
    <w:rsid w:val="41EF14BA"/>
    <w:rsid w:val="428A713A"/>
    <w:rsid w:val="430D3E90"/>
    <w:rsid w:val="43EF22DA"/>
    <w:rsid w:val="443C6B00"/>
    <w:rsid w:val="46240B9F"/>
    <w:rsid w:val="47C22BCA"/>
    <w:rsid w:val="47EE148F"/>
    <w:rsid w:val="4A0C3A08"/>
    <w:rsid w:val="4AFC3310"/>
    <w:rsid w:val="4B467BA9"/>
    <w:rsid w:val="4B7C61E8"/>
    <w:rsid w:val="4B951311"/>
    <w:rsid w:val="4C152B9D"/>
    <w:rsid w:val="4CFE5060"/>
    <w:rsid w:val="4DFFA7A8"/>
    <w:rsid w:val="4E9A4F50"/>
    <w:rsid w:val="4ED41763"/>
    <w:rsid w:val="4FC3106B"/>
    <w:rsid w:val="4FF78B7B"/>
    <w:rsid w:val="511D5E24"/>
    <w:rsid w:val="532219F2"/>
    <w:rsid w:val="53DD7F26"/>
    <w:rsid w:val="53DFE740"/>
    <w:rsid w:val="54754F72"/>
    <w:rsid w:val="552114B7"/>
    <w:rsid w:val="559F1D86"/>
    <w:rsid w:val="58211E24"/>
    <w:rsid w:val="583950A1"/>
    <w:rsid w:val="589752E6"/>
    <w:rsid w:val="593F0F77"/>
    <w:rsid w:val="59E31A85"/>
    <w:rsid w:val="5AB3215E"/>
    <w:rsid w:val="5AC323F8"/>
    <w:rsid w:val="5B3FB2C4"/>
    <w:rsid w:val="5BB3708F"/>
    <w:rsid w:val="5BCD28AA"/>
    <w:rsid w:val="5CFD9394"/>
    <w:rsid w:val="5CFF8328"/>
    <w:rsid w:val="5EA842DD"/>
    <w:rsid w:val="5EB641A6"/>
    <w:rsid w:val="5EBE075A"/>
    <w:rsid w:val="5F3F65BB"/>
    <w:rsid w:val="5F434565"/>
    <w:rsid w:val="5F5A62FF"/>
    <w:rsid w:val="5FD849CF"/>
    <w:rsid w:val="5FFB5852"/>
    <w:rsid w:val="602D40D8"/>
    <w:rsid w:val="61834A0A"/>
    <w:rsid w:val="61F636C4"/>
    <w:rsid w:val="644D291F"/>
    <w:rsid w:val="645B63B1"/>
    <w:rsid w:val="64AC073A"/>
    <w:rsid w:val="65CB56FE"/>
    <w:rsid w:val="675B27C4"/>
    <w:rsid w:val="67EB609A"/>
    <w:rsid w:val="684A35C6"/>
    <w:rsid w:val="691205EE"/>
    <w:rsid w:val="69821BA7"/>
    <w:rsid w:val="69A03617"/>
    <w:rsid w:val="6ADC6960"/>
    <w:rsid w:val="6AEFC665"/>
    <w:rsid w:val="6B2B66DF"/>
    <w:rsid w:val="6B901C87"/>
    <w:rsid w:val="6C2711FE"/>
    <w:rsid w:val="6C7E3B0E"/>
    <w:rsid w:val="6CC54282"/>
    <w:rsid w:val="6D997ADE"/>
    <w:rsid w:val="6E4A407E"/>
    <w:rsid w:val="6E565912"/>
    <w:rsid w:val="6EDDE8A4"/>
    <w:rsid w:val="6EFA4567"/>
    <w:rsid w:val="6EFB4C59"/>
    <w:rsid w:val="6FB50B07"/>
    <w:rsid w:val="6FD11B80"/>
    <w:rsid w:val="6FFFBF0C"/>
    <w:rsid w:val="70B95C6E"/>
    <w:rsid w:val="70E5F1CD"/>
    <w:rsid w:val="71F72585"/>
    <w:rsid w:val="72E4553B"/>
    <w:rsid w:val="73D9687D"/>
    <w:rsid w:val="73DF0724"/>
    <w:rsid w:val="74CA3328"/>
    <w:rsid w:val="756BC03D"/>
    <w:rsid w:val="75CA0CCD"/>
    <w:rsid w:val="75E39B24"/>
    <w:rsid w:val="75F60897"/>
    <w:rsid w:val="7657121A"/>
    <w:rsid w:val="76B5C3F8"/>
    <w:rsid w:val="76C137E3"/>
    <w:rsid w:val="76C543E8"/>
    <w:rsid w:val="76CB62F1"/>
    <w:rsid w:val="77BD4980"/>
    <w:rsid w:val="77C16C09"/>
    <w:rsid w:val="785C1006"/>
    <w:rsid w:val="78B3BBC4"/>
    <w:rsid w:val="79883F03"/>
    <w:rsid w:val="7AD33C0D"/>
    <w:rsid w:val="7B7D8A9A"/>
    <w:rsid w:val="7BEC215B"/>
    <w:rsid w:val="7BFB43F2"/>
    <w:rsid w:val="7EA11750"/>
    <w:rsid w:val="7EAFD71E"/>
    <w:rsid w:val="7ECF7C6E"/>
    <w:rsid w:val="7EEFD1A2"/>
    <w:rsid w:val="7F097E7A"/>
    <w:rsid w:val="7F0FC9EC"/>
    <w:rsid w:val="7FB59E8F"/>
    <w:rsid w:val="7FBF6CBD"/>
    <w:rsid w:val="7FDF0DD6"/>
    <w:rsid w:val="7FF76527"/>
    <w:rsid w:val="7FFF1CFD"/>
    <w:rsid w:val="7FFFCD00"/>
    <w:rsid w:val="7FFFEF34"/>
    <w:rsid w:val="91F74620"/>
    <w:rsid w:val="9F7D7109"/>
    <w:rsid w:val="A17AAFA7"/>
    <w:rsid w:val="A7FB7FDC"/>
    <w:rsid w:val="AEBA7DAE"/>
    <w:rsid w:val="AF591058"/>
    <w:rsid w:val="AFF1FBAF"/>
    <w:rsid w:val="BC9D03A1"/>
    <w:rsid w:val="BD176559"/>
    <w:rsid w:val="BDECBE8B"/>
    <w:rsid w:val="BDFB2D5C"/>
    <w:rsid w:val="BF252FC5"/>
    <w:rsid w:val="BF635022"/>
    <w:rsid w:val="BF7FF9FF"/>
    <w:rsid w:val="BFBF78C0"/>
    <w:rsid w:val="BFDCA244"/>
    <w:rsid w:val="C7FF9FC9"/>
    <w:rsid w:val="CFDE852D"/>
    <w:rsid w:val="D1FF1B9E"/>
    <w:rsid w:val="D3BF35A8"/>
    <w:rsid w:val="D4A96F42"/>
    <w:rsid w:val="D5F3AE45"/>
    <w:rsid w:val="D97F91ED"/>
    <w:rsid w:val="DAEC37ED"/>
    <w:rsid w:val="DCDD775D"/>
    <w:rsid w:val="DEFE4BEA"/>
    <w:rsid w:val="DF5D18FE"/>
    <w:rsid w:val="DFFE4ED5"/>
    <w:rsid w:val="DFFF78E5"/>
    <w:rsid w:val="E4BBC63B"/>
    <w:rsid w:val="EB9FCAC9"/>
    <w:rsid w:val="EBEF7E5E"/>
    <w:rsid w:val="EDFB4428"/>
    <w:rsid w:val="EEBFBA87"/>
    <w:rsid w:val="EF3FA794"/>
    <w:rsid w:val="EFCF20CC"/>
    <w:rsid w:val="F3EA7B0B"/>
    <w:rsid w:val="F3FB48F5"/>
    <w:rsid w:val="F4BAA264"/>
    <w:rsid w:val="F617A6CB"/>
    <w:rsid w:val="F7DEC097"/>
    <w:rsid w:val="F7FF7D68"/>
    <w:rsid w:val="F95F4C4C"/>
    <w:rsid w:val="F9DFD6F8"/>
    <w:rsid w:val="FA7BE171"/>
    <w:rsid w:val="FB57FC3E"/>
    <w:rsid w:val="FB7F017A"/>
    <w:rsid w:val="FBBD9365"/>
    <w:rsid w:val="FBFF1B9C"/>
    <w:rsid w:val="FD6BD2EA"/>
    <w:rsid w:val="FDFD1E9F"/>
    <w:rsid w:val="FE3CD66D"/>
    <w:rsid w:val="FE7F96B7"/>
    <w:rsid w:val="FF4F47DC"/>
    <w:rsid w:val="FF5F2F08"/>
    <w:rsid w:val="FFEEBBFF"/>
    <w:rsid w:val="FFFE2B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4"/>
      <w:lang w:val="en-US" w:eastAsia="zh-CN" w:bidi="ar-SA"/>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4">
    <w:name w:val="Body Text"/>
    <w:basedOn w:val="1"/>
    <w:qFormat/>
    <w:uiPriority w:val="0"/>
    <w:pPr>
      <w:spacing w:line="400" w:lineRule="exact"/>
    </w:pPr>
    <w:rPr>
      <w:rFonts w:ascii="仿宋_GB2312" w:hAnsi="Calibri" w:eastAsia="宋体" w:cs="Times New Roman"/>
      <w:b/>
      <w:sz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line="330" w:lineRule="atLeast"/>
      <w:ind w:left="0" w:right="0"/>
      <w:jc w:val="left"/>
    </w:pPr>
    <w:rPr>
      <w:rFonts w:ascii="宋体" w:hAnsi="宋体" w:cs="宋体"/>
      <w:kern w:val="0"/>
      <w:sz w:val="22"/>
      <w:szCs w:val="22"/>
      <w:lang w:val="en-US" w:eastAsia="zh-CN" w:bidi="ar"/>
    </w:rPr>
  </w:style>
  <w:style w:type="paragraph" w:styleId="8">
    <w:name w:val="Body Text First Indent"/>
    <w:basedOn w:val="4"/>
    <w:qFormat/>
    <w:uiPriority w:val="0"/>
    <w:pPr>
      <w:ind w:firstLine="498"/>
    </w:pPr>
    <w:rPr>
      <w:bCs/>
      <w:sz w:val="24"/>
    </w:rPr>
  </w:style>
  <w:style w:type="table" w:styleId="10">
    <w:name w:val="Table Grid"/>
    <w:basedOn w:val="9"/>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Hyperlink"/>
    <w:basedOn w:val="11"/>
    <w:unhideWhenUsed/>
    <w:qFormat/>
    <w:uiPriority w:val="99"/>
    <w:rPr>
      <w:color w:val="0563C1"/>
      <w:u w:val="single"/>
    </w:rPr>
  </w:style>
  <w:style w:type="paragraph" w:customStyle="1" w:styleId="14">
    <w:name w:val="发文号"/>
    <w:basedOn w:val="1"/>
    <w:next w:val="1"/>
    <w:qFormat/>
    <w:uiPriority w:val="0"/>
    <w:pPr>
      <w:jc w:val="center"/>
    </w:pPr>
    <w:rPr>
      <w:rFonts w:eastAsia="楷体"/>
    </w:rPr>
  </w:style>
  <w:style w:type="paragraph" w:customStyle="1" w:styleId="15">
    <w:name w:val="条目"/>
    <w:basedOn w:val="1"/>
    <w:qFormat/>
    <w:uiPriority w:val="0"/>
    <w:pPr>
      <w:spacing w:before="25" w:after="25"/>
    </w:pPr>
  </w:style>
  <w:style w:type="paragraph" w:customStyle="1" w:styleId="16">
    <w:name w:val="表格标题"/>
    <w:basedOn w:val="1"/>
    <w:qFormat/>
    <w:uiPriority w:val="0"/>
    <w:pPr>
      <w:spacing w:before="25" w:after="25"/>
      <w:jc w:val="center"/>
    </w:pPr>
    <w:rPr>
      <w:rFonts w:cs="宋体"/>
      <w:b/>
      <w:bCs/>
    </w:rPr>
  </w:style>
  <w:style w:type="paragraph" w:customStyle="1" w:styleId="17">
    <w:name w:val="表格内容"/>
    <w:basedOn w:val="1"/>
    <w:qFormat/>
    <w:uiPriority w:val="0"/>
    <w:pPr>
      <w:spacing w:before="80" w:after="80"/>
      <w:jc w:val="center"/>
    </w:pPr>
    <w:rPr>
      <w:rFonts w:cs="宋体"/>
    </w:rPr>
  </w:style>
  <w:style w:type="paragraph" w:customStyle="1" w:styleId="18">
    <w:name w:val="WPSOffice手动目录 1"/>
    <w:qFormat/>
    <w:uiPriority w:val="0"/>
    <w:pPr>
      <w:ind w:leftChars="0"/>
    </w:pPr>
    <w:rPr>
      <w:rFonts w:asciiTheme="minorHAnsi" w:hAnsiTheme="minorHAnsi" w:eastAsiaTheme="minorEastAsia" w:cstheme="minorBidi"/>
      <w:sz w:val="20"/>
      <w:szCs w:val="20"/>
    </w:rPr>
  </w:style>
  <w:style w:type="paragraph" w:customStyle="1" w:styleId="19">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glossaryDocument" Target="glossary/document.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10.png"/><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6204bd9-cf41-402b-affa-00d057db6cd6}"/>
        <w:style w:val=""/>
        <w:category>
          <w:name w:val="常规"/>
          <w:gallery w:val="placeholder"/>
        </w:category>
        <w:types>
          <w:type w:val="bbPlcHdr"/>
        </w:types>
        <w:behaviors>
          <w:behavior w:val="content"/>
        </w:behaviors>
        <w:description w:val=""/>
        <w:guid w:val="{36204bd9-cf41-402b-affa-00d057db6cd6}"/>
      </w:docPartPr>
      <w:docPartBody>
        <w:p w14:paraId="6818AFAF">
          <w:r>
            <w:rPr>
              <w:color w:val="808080"/>
            </w:rPr>
            <w:t>单击此处输入文字。</w:t>
          </w:r>
        </w:p>
      </w:docPartBody>
    </w:docPart>
    <w:docPart>
      <w:docPartPr>
        <w:name w:val="{aef24fa6-5f92-47e9-8f6c-6c8388a12220}"/>
        <w:style w:val=""/>
        <w:category>
          <w:name w:val="常规"/>
          <w:gallery w:val="placeholder"/>
        </w:category>
        <w:types>
          <w:type w:val="bbPlcHdr"/>
        </w:types>
        <w:behaviors>
          <w:behavior w:val="content"/>
        </w:behaviors>
        <w:description w:val=""/>
        <w:guid w:val="{aef24fa6-5f92-47e9-8f6c-6c8388a12220}"/>
      </w:docPartPr>
      <w:docPartBody>
        <w:p w14:paraId="3910CD15">
          <w:r>
            <w:rPr>
              <w:color w:val="808080"/>
            </w:rPr>
            <w:t>单击此处输入文字。</w:t>
          </w:r>
        </w:p>
      </w:docPartBody>
    </w:docPart>
    <w:docPart>
      <w:docPartPr>
        <w:name w:val="{f44152a4-12b3-44e9-b4dd-38050388d422}"/>
        <w:style w:val=""/>
        <w:category>
          <w:name w:val="常规"/>
          <w:gallery w:val="placeholder"/>
        </w:category>
        <w:types>
          <w:type w:val="bbPlcHdr"/>
        </w:types>
        <w:behaviors>
          <w:behavior w:val="content"/>
        </w:behaviors>
        <w:description w:val=""/>
        <w:guid w:val="{f44152a4-12b3-44e9-b4dd-38050388d422}"/>
      </w:docPartPr>
      <w:docPartBody>
        <w:p w14:paraId="07EB0F5B">
          <w:r>
            <w:rPr>
              <w:color w:val="808080"/>
            </w:rPr>
            <w:t>单击此处输入文字。</w:t>
          </w:r>
        </w:p>
      </w:docPartBody>
    </w:docPart>
    <w:docPart>
      <w:docPartPr>
        <w:name w:val="{2d281b0a-f6f8-4452-bd88-aa61ccf606c1}"/>
        <w:style w:val=""/>
        <w:category>
          <w:name w:val="常规"/>
          <w:gallery w:val="placeholder"/>
        </w:category>
        <w:types>
          <w:type w:val="bbPlcHdr"/>
        </w:types>
        <w:behaviors>
          <w:behavior w:val="content"/>
        </w:behaviors>
        <w:description w:val=""/>
        <w:guid w:val="{2d281b0a-f6f8-4452-bd88-aa61ccf606c1}"/>
      </w:docPartPr>
      <w:docPartBody>
        <w:p w14:paraId="683AB75C">
          <w:r>
            <w:rPr>
              <w:color w:val="808080"/>
            </w:rPr>
            <w:t>单击此处输入文字。</w:t>
          </w:r>
        </w:p>
      </w:docPartBody>
    </w:docPart>
    <w:docPart>
      <w:docPartPr>
        <w:name w:val="{ff61fc47-2eb9-4023-9740-1e61ac88877f}"/>
        <w:style w:val=""/>
        <w:category>
          <w:name w:val="常规"/>
          <w:gallery w:val="placeholder"/>
        </w:category>
        <w:types>
          <w:type w:val="bbPlcHdr"/>
        </w:types>
        <w:behaviors>
          <w:behavior w:val="content"/>
        </w:behaviors>
        <w:description w:val=""/>
        <w:guid w:val="{ff61fc47-2eb9-4023-9740-1e61ac88877f}"/>
      </w:docPartPr>
      <w:docPartBody>
        <w:p w14:paraId="2720A3A8">
          <w:r>
            <w:rPr>
              <w:color w:val="808080"/>
            </w:rPr>
            <w:t>单击此处输入文字。</w:t>
          </w:r>
        </w:p>
      </w:docPartBody>
    </w:docPart>
    <w:docPart>
      <w:docPartPr>
        <w:name w:val="{50cfdf99-4711-4745-900c-429dd1454bb5}"/>
        <w:style w:val=""/>
        <w:category>
          <w:name w:val="常规"/>
          <w:gallery w:val="placeholder"/>
        </w:category>
        <w:types>
          <w:type w:val="bbPlcHdr"/>
        </w:types>
        <w:behaviors>
          <w:behavior w:val="content"/>
        </w:behaviors>
        <w:description w:val=""/>
        <w:guid w:val="{50cfdf99-4711-4745-900c-429dd1454bb5}"/>
      </w:docPartPr>
      <w:docPartBody>
        <w:p w14:paraId="2A077191">
          <w:r>
            <w:rPr>
              <w:color w:val="808080"/>
            </w:rPr>
            <w:t>单击此处输入文字。</w:t>
          </w:r>
        </w:p>
      </w:docPartBody>
    </w:docPart>
    <w:docPart>
      <w:docPartPr>
        <w:name w:val="{2965c641-073b-4484-8b53-f86dc163ab7d}"/>
        <w:style w:val=""/>
        <w:category>
          <w:name w:val="常规"/>
          <w:gallery w:val="placeholder"/>
        </w:category>
        <w:types>
          <w:type w:val="bbPlcHdr"/>
        </w:types>
        <w:behaviors>
          <w:behavior w:val="content"/>
        </w:behaviors>
        <w:description w:val=""/>
        <w:guid w:val="{2965c641-073b-4484-8b53-f86dc163ab7d}"/>
      </w:docPartPr>
      <w:docPartBody>
        <w:p w14:paraId="22A9A2CF">
          <w:r>
            <w:rPr>
              <w:color w:val="808080"/>
            </w:rPr>
            <w:t>单击此处输入文字。</w:t>
          </w:r>
        </w:p>
      </w:docPartBody>
    </w:docPart>
    <w:docPart>
      <w:docPartPr>
        <w:name w:val="{a53979a6-6c97-4b99-88af-4265635b89ef}"/>
        <w:style w:val=""/>
        <w:category>
          <w:name w:val="常规"/>
          <w:gallery w:val="placeholder"/>
        </w:category>
        <w:types>
          <w:type w:val="bbPlcHdr"/>
        </w:types>
        <w:behaviors>
          <w:behavior w:val="content"/>
        </w:behaviors>
        <w:description w:val=""/>
        <w:guid w:val="{a53979a6-6c97-4b99-88af-4265635b89ef}"/>
      </w:docPartPr>
      <w:docPartBody>
        <w:p w14:paraId="2A069EBE">
          <w:r>
            <w:rPr>
              <w:color w:val="808080"/>
            </w:rPr>
            <w:t>单击此处输入文字。</w:t>
          </w:r>
        </w:p>
      </w:docPartBody>
    </w:docPart>
    <w:docPart>
      <w:docPartPr>
        <w:name w:val="{27e1ad84-c2d9-4b94-b317-f6ddac340028}"/>
        <w:style w:val=""/>
        <w:category>
          <w:name w:val="常规"/>
          <w:gallery w:val="placeholder"/>
        </w:category>
        <w:types>
          <w:type w:val="bbPlcHdr"/>
        </w:types>
        <w:behaviors>
          <w:behavior w:val="content"/>
        </w:behaviors>
        <w:description w:val=""/>
        <w:guid w:val="{27e1ad84-c2d9-4b94-b317-f6ddac340028}"/>
      </w:docPartPr>
      <w:docPartBody>
        <w:p w14:paraId="08BEB402">
          <w:r>
            <w:rPr>
              <w:color w:val="808080"/>
            </w:rPr>
            <w:t>单击此处输入文字。</w:t>
          </w:r>
        </w:p>
      </w:docPartBody>
    </w:docPart>
    <w:docPart>
      <w:docPartPr>
        <w:name w:val="{0a2e8922-15c1-497e-82c1-44edf76f2a2c}"/>
        <w:style w:val=""/>
        <w:category>
          <w:name w:val="常规"/>
          <w:gallery w:val="placeholder"/>
        </w:category>
        <w:types>
          <w:type w:val="bbPlcHdr"/>
        </w:types>
        <w:behaviors>
          <w:behavior w:val="content"/>
        </w:behaviors>
        <w:description w:val=""/>
        <w:guid w:val="{0a2e8922-15c1-497e-82c1-44edf76f2a2c}"/>
      </w:docPartPr>
      <w:docPartBody>
        <w:p w14:paraId="127561AE">
          <w:r>
            <w:rPr>
              <w:color w:val="808080"/>
            </w:rPr>
            <w:t>单击此处输入文字。</w:t>
          </w:r>
        </w:p>
      </w:docPartBody>
    </w:docPart>
    <w:docPart>
      <w:docPartPr>
        <w:name w:val="{b1b47ba2-1cd3-4b44-996d-2cb8578e8417}"/>
        <w:style w:val=""/>
        <w:category>
          <w:name w:val="常规"/>
          <w:gallery w:val="placeholder"/>
        </w:category>
        <w:types>
          <w:type w:val="bbPlcHdr"/>
        </w:types>
        <w:behaviors>
          <w:behavior w:val="content"/>
        </w:behaviors>
        <w:description w:val=""/>
        <w:guid w:val="{b1b47ba2-1cd3-4b44-996d-2cb8578e8417}"/>
      </w:docPartPr>
      <w:docPartBody>
        <w:p w14:paraId="60A9C91D">
          <w:r>
            <w:rPr>
              <w:color w:val="808080"/>
            </w:rPr>
            <w:t>单击此处输入文字。</w:t>
          </w:r>
        </w:p>
      </w:docPartBody>
    </w:docPart>
    <w:docPart>
      <w:docPartPr>
        <w:name w:val="{bbe3935a-7e29-4a31-8195-82214defdaf6}"/>
        <w:style w:val=""/>
        <w:category>
          <w:name w:val="常规"/>
          <w:gallery w:val="placeholder"/>
        </w:category>
        <w:types>
          <w:type w:val="bbPlcHdr"/>
        </w:types>
        <w:behaviors>
          <w:behavior w:val="content"/>
        </w:behaviors>
        <w:description w:val=""/>
        <w:guid w:val="{bbe3935a-7e29-4a31-8195-82214defdaf6}"/>
      </w:docPartPr>
      <w:docPartBody>
        <w:p w14:paraId="64A8DEDD">
          <w:r>
            <w:rPr>
              <w:color w:val="808080"/>
            </w:rPr>
            <w:t>单击此处输入文字。</w:t>
          </w:r>
        </w:p>
      </w:docPartBody>
    </w:docPart>
    <w:docPart>
      <w:docPartPr>
        <w:name w:val="{09d6aeca-4811-4088-8764-96a6c873d35e}"/>
        <w:style w:val=""/>
        <w:category>
          <w:name w:val="常规"/>
          <w:gallery w:val="placeholder"/>
        </w:category>
        <w:types>
          <w:type w:val="bbPlcHdr"/>
        </w:types>
        <w:behaviors>
          <w:behavior w:val="content"/>
        </w:behaviors>
        <w:description w:val=""/>
        <w:guid w:val="{09d6aeca-4811-4088-8764-96a6c873d35e}"/>
      </w:docPartPr>
      <w:docPartBody>
        <w:p w14:paraId="1648ECAD">
          <w:r>
            <w:rPr>
              <w:color w:val="808080"/>
            </w:rPr>
            <w:t>单击此处输入文字。</w:t>
          </w:r>
        </w:p>
      </w:docPartBody>
    </w:docPart>
    <w:docPart>
      <w:docPartPr>
        <w:name w:val="{cd1c34dc-5f26-4028-8e2f-95f6645a85f0}"/>
        <w:style w:val=""/>
        <w:category>
          <w:name w:val="常规"/>
          <w:gallery w:val="placeholder"/>
        </w:category>
        <w:types>
          <w:type w:val="bbPlcHdr"/>
        </w:types>
        <w:behaviors>
          <w:behavior w:val="content"/>
        </w:behaviors>
        <w:description w:val=""/>
        <w:guid w:val="{cd1c34dc-5f26-4028-8e2f-95f6645a85f0}"/>
      </w:docPartPr>
      <w:docPartBody>
        <w:p w14:paraId="27FCE0AF">
          <w:r>
            <w:rPr>
              <w:color w:val="808080"/>
            </w:rPr>
            <w:t>单击此处输入文字。</w:t>
          </w:r>
        </w:p>
      </w:docPartBody>
    </w:docPart>
    <w:docPart>
      <w:docPartPr>
        <w:name w:val="{94b0dca9-9aa6-4185-a0b6-444280492032}"/>
        <w:style w:val=""/>
        <w:category>
          <w:name w:val="常规"/>
          <w:gallery w:val="placeholder"/>
        </w:category>
        <w:types>
          <w:type w:val="bbPlcHdr"/>
        </w:types>
        <w:behaviors>
          <w:behavior w:val="content"/>
        </w:behaviors>
        <w:description w:val=""/>
        <w:guid w:val="{94b0dca9-9aa6-4185-a0b6-444280492032}"/>
      </w:docPartPr>
      <w:docPartBody>
        <w:p w14:paraId="49459977">
          <w:r>
            <w:rPr>
              <w:color w:val="808080"/>
            </w:rPr>
            <w:t>单击此处输入文字。</w:t>
          </w:r>
        </w:p>
      </w:docPartBody>
    </w:docPart>
    <w:docPart>
      <w:docPartPr>
        <w:name w:val="{48c8931a-fcbb-4863-a8bd-0ccaaf3e81f8}"/>
        <w:style w:val=""/>
        <w:category>
          <w:name w:val="常规"/>
          <w:gallery w:val="placeholder"/>
        </w:category>
        <w:types>
          <w:type w:val="bbPlcHdr"/>
        </w:types>
        <w:behaviors>
          <w:behavior w:val="content"/>
        </w:behaviors>
        <w:description w:val=""/>
        <w:guid w:val="{48c8931a-fcbb-4863-a8bd-0ccaaf3e81f8}"/>
      </w:docPartPr>
      <w:docPartBody>
        <w:p w14:paraId="33C9A0C5">
          <w:r>
            <w:rPr>
              <w:color w:val="808080"/>
            </w:rPr>
            <w:t>单击此处输入文字。</w:t>
          </w:r>
        </w:p>
      </w:docPartBody>
    </w:docPart>
    <w:docPart>
      <w:docPartPr>
        <w:name w:val="{133beb5b-b2d7-4a42-9299-a8b31badda5e}"/>
        <w:style w:val=""/>
        <w:category>
          <w:name w:val="常规"/>
          <w:gallery w:val="placeholder"/>
        </w:category>
        <w:types>
          <w:type w:val="bbPlcHdr"/>
        </w:types>
        <w:behaviors>
          <w:behavior w:val="content"/>
        </w:behaviors>
        <w:description w:val=""/>
        <w:guid w:val="{133beb5b-b2d7-4a42-9299-a8b31badda5e}"/>
      </w:docPartPr>
      <w:docPartBody>
        <w:p w14:paraId="6F3B5610">
          <w:r>
            <w:rPr>
              <w:color w:val="808080"/>
            </w:rPr>
            <w:t>单击此处输入文字。</w:t>
          </w:r>
        </w:p>
      </w:docPartBody>
    </w:docPart>
    <w:docPart>
      <w:docPartPr>
        <w:name w:val="{b3fa5f34-96fb-48c1-9507-11ed760c25f7}"/>
        <w:style w:val=""/>
        <w:category>
          <w:name w:val="常规"/>
          <w:gallery w:val="placeholder"/>
        </w:category>
        <w:types>
          <w:type w:val="bbPlcHdr"/>
        </w:types>
        <w:behaviors>
          <w:behavior w:val="content"/>
        </w:behaviors>
        <w:description w:val=""/>
        <w:guid w:val="{b3fa5f34-96fb-48c1-9507-11ed760c25f7}"/>
      </w:docPartPr>
      <w:docPartBody>
        <w:p w14:paraId="09550874">
          <w:r>
            <w:rPr>
              <w:color w:val="808080"/>
            </w:rPr>
            <w:t>单击此处输入文字。</w:t>
          </w:r>
        </w:p>
      </w:docPartBody>
    </w:docPart>
    <w:docPart>
      <w:docPartPr>
        <w:name w:val="{07a68b97-5191-4c7c-a163-52cee699fd4a}"/>
        <w:style w:val=""/>
        <w:category>
          <w:name w:val="常规"/>
          <w:gallery w:val="placeholder"/>
        </w:category>
        <w:types>
          <w:type w:val="bbPlcHdr"/>
        </w:types>
        <w:behaviors>
          <w:behavior w:val="content"/>
        </w:behaviors>
        <w:description w:val=""/>
        <w:guid w:val="{07a68b97-5191-4c7c-a163-52cee699fd4a}"/>
      </w:docPartPr>
      <w:docPartBody>
        <w:p w14:paraId="3503EB5F">
          <w:r>
            <w:rPr>
              <w:color w:val="808080"/>
            </w:rPr>
            <w:t>单击此处输入文字。</w:t>
          </w:r>
        </w:p>
      </w:docPartBody>
    </w:docPart>
    <w:docPart>
      <w:docPartPr>
        <w:name w:val="{1783a153-a0fb-4334-b166-d3d052cb55ff}"/>
        <w:style w:val=""/>
        <w:category>
          <w:name w:val="常规"/>
          <w:gallery w:val="placeholder"/>
        </w:category>
        <w:types>
          <w:type w:val="bbPlcHdr"/>
        </w:types>
        <w:behaviors>
          <w:behavior w:val="content"/>
        </w:behaviors>
        <w:description w:val=""/>
        <w:guid w:val="{1783a153-a0fb-4334-b166-d3d052cb55ff}"/>
      </w:docPartPr>
      <w:docPartBody>
        <w:p w14:paraId="3C78FA99">
          <w:r>
            <w:rPr>
              <w:color w:val="808080"/>
            </w:rPr>
            <w:t>单击此处输入文字。</w:t>
          </w:r>
        </w:p>
      </w:docPartBody>
    </w:docPart>
    <w:docPart>
      <w:docPartPr>
        <w:name w:val="{6b11efc7-9f5c-442c-95ec-f78c4c9ceb54}"/>
        <w:style w:val=""/>
        <w:category>
          <w:name w:val="常规"/>
          <w:gallery w:val="placeholder"/>
        </w:category>
        <w:types>
          <w:type w:val="bbPlcHdr"/>
        </w:types>
        <w:behaviors>
          <w:behavior w:val="content"/>
        </w:behaviors>
        <w:description w:val=""/>
        <w:guid w:val="{6b11efc7-9f5c-442c-95ec-f78c4c9ceb54}"/>
      </w:docPartPr>
      <w:docPartBody>
        <w:p w14:paraId="1058C8DB">
          <w:r>
            <w:rPr>
              <w:color w:val="808080"/>
            </w:rPr>
            <w:t>单击此处输入文字。</w:t>
          </w:r>
        </w:p>
      </w:docPartBody>
    </w:docPart>
    <w:docPart>
      <w:docPartPr>
        <w:name w:val="{5254e607-e900-42af-9f10-e3dbabaccf69}"/>
        <w:style w:val=""/>
        <w:category>
          <w:name w:val="常规"/>
          <w:gallery w:val="placeholder"/>
        </w:category>
        <w:types>
          <w:type w:val="bbPlcHdr"/>
        </w:types>
        <w:behaviors>
          <w:behavior w:val="content"/>
        </w:behaviors>
        <w:description w:val=""/>
        <w:guid w:val="{5254e607-e900-42af-9f10-e3dbabaccf69}"/>
      </w:docPartPr>
      <w:docPartBody>
        <w:p w14:paraId="391B46B6">
          <w:r>
            <w:rPr>
              <w:color w:val="808080"/>
            </w:rPr>
            <w:t>单击此处输入文字。</w:t>
          </w:r>
        </w:p>
      </w:docPartBody>
    </w:docPart>
    <w:docPart>
      <w:docPartPr>
        <w:name w:val="{9bde97f0-9d37-42b2-a64c-0655c103e685}"/>
        <w:style w:val=""/>
        <w:category>
          <w:name w:val="常规"/>
          <w:gallery w:val="placeholder"/>
        </w:category>
        <w:types>
          <w:type w:val="bbPlcHdr"/>
        </w:types>
        <w:behaviors>
          <w:behavior w:val="content"/>
        </w:behaviors>
        <w:description w:val=""/>
        <w:guid w:val="{9bde97f0-9d37-42b2-a64c-0655c103e685}"/>
      </w:docPartPr>
      <w:docPartBody>
        <w:p w14:paraId="1D5CB835">
          <w:r>
            <w:rPr>
              <w:color w:val="808080"/>
            </w:rPr>
            <w:t>单击此处输入文字。</w:t>
          </w:r>
        </w:p>
      </w:docPartBody>
    </w:docPart>
    <w:docPart>
      <w:docPartPr>
        <w:name w:val="{4c886096-d485-4493-b1fa-33a77f4834a7}"/>
        <w:style w:val=""/>
        <w:category>
          <w:name w:val="常规"/>
          <w:gallery w:val="placeholder"/>
        </w:category>
        <w:types>
          <w:type w:val="bbPlcHdr"/>
        </w:types>
        <w:behaviors>
          <w:behavior w:val="content"/>
        </w:behaviors>
        <w:description w:val=""/>
        <w:guid w:val="{4c886096-d485-4493-b1fa-33a77f4834a7}"/>
      </w:docPartPr>
      <w:docPartBody>
        <w:p w14:paraId="0DADEE1C">
          <w:r>
            <w:rPr>
              <w:color w:val="808080"/>
            </w:rPr>
            <w:t>单击此处输入文字。</w:t>
          </w:r>
        </w:p>
      </w:docPartBody>
    </w:docPart>
    <w:docPart>
      <w:docPartPr>
        <w:name w:val="{065b6c13-4487-4867-9718-681ad47ec26a}"/>
        <w:style w:val=""/>
        <w:category>
          <w:name w:val="常规"/>
          <w:gallery w:val="placeholder"/>
        </w:category>
        <w:types>
          <w:type w:val="bbPlcHdr"/>
        </w:types>
        <w:behaviors>
          <w:behavior w:val="content"/>
        </w:behaviors>
        <w:description w:val=""/>
        <w:guid w:val="{065b6c13-4487-4867-9718-681ad47ec26a}"/>
      </w:docPartPr>
      <w:docPartBody>
        <w:p w14:paraId="7AC0726D">
          <w:r>
            <w:rPr>
              <w:color w:val="808080"/>
            </w:rPr>
            <w:t>单击此处输入文字。</w:t>
          </w:r>
        </w:p>
      </w:docPartBody>
    </w:docPart>
    <w:docPart>
      <w:docPartPr>
        <w:name w:val="{0be138e5-6ac6-4d17-8343-aa632e6555ec}"/>
        <w:style w:val=""/>
        <w:category>
          <w:name w:val="常规"/>
          <w:gallery w:val="placeholder"/>
        </w:category>
        <w:types>
          <w:type w:val="bbPlcHdr"/>
        </w:types>
        <w:behaviors>
          <w:behavior w:val="content"/>
        </w:behaviors>
        <w:description w:val=""/>
        <w:guid w:val="{0be138e5-6ac6-4d17-8343-aa632e6555ec}"/>
      </w:docPartPr>
      <w:docPartBody>
        <w:p w14:paraId="757ED431">
          <w:r>
            <w:rPr>
              <w:color w:val="808080"/>
            </w:rPr>
            <w:t>单击此处输入文字。</w:t>
          </w:r>
        </w:p>
      </w:docPartBody>
    </w:docPart>
    <w:docPart>
      <w:docPartPr>
        <w:name w:val="{2ad15a25-447f-4659-91b1-cbc54bc22178}"/>
        <w:style w:val=""/>
        <w:category>
          <w:name w:val="常规"/>
          <w:gallery w:val="placeholder"/>
        </w:category>
        <w:types>
          <w:type w:val="bbPlcHdr"/>
        </w:types>
        <w:behaviors>
          <w:behavior w:val="content"/>
        </w:behaviors>
        <w:description w:val=""/>
        <w:guid w:val="{2ad15a25-447f-4659-91b1-cbc54bc22178}"/>
      </w:docPartPr>
      <w:docPartBody>
        <w:p w14:paraId="367F6CD2">
          <w:r>
            <w:rPr>
              <w:color w:val="808080"/>
            </w:rPr>
            <w:t>单击此处输入文字。</w:t>
          </w:r>
        </w:p>
      </w:docPartBody>
    </w:docPart>
    <w:docPart>
      <w:docPartPr>
        <w:name w:val="{3db50697-850e-4c11-9aaf-78eedac9aa95}"/>
        <w:style w:val=""/>
        <w:category>
          <w:name w:val="常规"/>
          <w:gallery w:val="placeholder"/>
        </w:category>
        <w:types>
          <w:type w:val="bbPlcHdr"/>
        </w:types>
        <w:behaviors>
          <w:behavior w:val="content"/>
        </w:behaviors>
        <w:description w:val=""/>
        <w:guid w:val="{3db50697-850e-4c11-9aaf-78eedac9aa95}"/>
      </w:docPartPr>
      <w:docPartBody>
        <w:p w14:paraId="4C87359D">
          <w:r>
            <w:rPr>
              <w:color w:val="808080"/>
            </w:rPr>
            <w:t>单击此处输入文字。</w:t>
          </w:r>
        </w:p>
      </w:docPartBody>
    </w:docPart>
    <w:docPart>
      <w:docPartPr>
        <w:name w:val="{7b084409-ef3b-42f0-89ef-697897702d5d}"/>
        <w:style w:val=""/>
        <w:category>
          <w:name w:val="常规"/>
          <w:gallery w:val="placeholder"/>
        </w:category>
        <w:types>
          <w:type w:val="bbPlcHdr"/>
        </w:types>
        <w:behaviors>
          <w:behavior w:val="content"/>
        </w:behaviors>
        <w:description w:val=""/>
        <w:guid w:val="{7b084409-ef3b-42f0-89ef-697897702d5d}"/>
      </w:docPartPr>
      <w:docPartBody>
        <w:p w14:paraId="521C6247">
          <w:r>
            <w:rPr>
              <w:color w:val="808080"/>
            </w:rPr>
            <w:t>单击此处输入文字。</w:t>
          </w:r>
        </w:p>
      </w:docPartBody>
    </w:docPart>
    <w:docPart>
      <w:docPartPr>
        <w:name w:val="{19b9efa7-9f43-4aa9-91e2-c7dc0217a41b}"/>
        <w:style w:val=""/>
        <w:category>
          <w:name w:val="常规"/>
          <w:gallery w:val="placeholder"/>
        </w:category>
        <w:types>
          <w:type w:val="bbPlcHdr"/>
        </w:types>
        <w:behaviors>
          <w:behavior w:val="content"/>
        </w:behaviors>
        <w:description w:val=""/>
        <w:guid w:val="{19b9efa7-9f43-4aa9-91e2-c7dc0217a41b}"/>
      </w:docPartPr>
      <w:docPartBody>
        <w:p w14:paraId="1F1B1C2C">
          <w:r>
            <w:rPr>
              <w:color w:val="808080"/>
            </w:rPr>
            <w:t>单击此处输入文字。</w:t>
          </w:r>
        </w:p>
      </w:docPartBody>
    </w:docPart>
    <w:docPart>
      <w:docPartPr>
        <w:name w:val="{0a959bcc-992f-4753-9044-4a8824983da8}"/>
        <w:style w:val=""/>
        <w:category>
          <w:name w:val="常规"/>
          <w:gallery w:val="placeholder"/>
        </w:category>
        <w:types>
          <w:type w:val="bbPlcHdr"/>
        </w:types>
        <w:behaviors>
          <w:behavior w:val="content"/>
        </w:behaviors>
        <w:description w:val=""/>
        <w:guid w:val="{0a959bcc-992f-4753-9044-4a8824983da8}"/>
      </w:docPartPr>
      <w:docPartBody>
        <w:p w14:paraId="3BE3E280">
          <w:r>
            <w:rPr>
              <w:color w:val="808080"/>
            </w:rPr>
            <w:t>单击此处输入文字。</w:t>
          </w:r>
        </w:p>
      </w:docPartBody>
    </w:docPart>
    <w:docPart>
      <w:docPartPr>
        <w:name w:val="{b2016737-efa8-4ed3-9874-35c45a35abdd}"/>
        <w:style w:val=""/>
        <w:category>
          <w:name w:val="常规"/>
          <w:gallery w:val="placeholder"/>
        </w:category>
        <w:types>
          <w:type w:val="bbPlcHdr"/>
        </w:types>
        <w:behaviors>
          <w:behavior w:val="content"/>
        </w:behaviors>
        <w:description w:val=""/>
        <w:guid w:val="{b2016737-efa8-4ed3-9874-35c45a35abdd}"/>
      </w:docPartPr>
      <w:docPartBody>
        <w:p w14:paraId="1D228AF5">
          <w:r>
            <w:rPr>
              <w:color w:val="808080"/>
            </w:rPr>
            <w:t>单击此处输入文字。</w:t>
          </w:r>
        </w:p>
      </w:docPartBody>
    </w:docPart>
    <w:docPart>
      <w:docPartPr>
        <w:name w:val="{e352aa35-32a8-4dfa-97fb-a7ed0cedf5e8}"/>
        <w:style w:val=""/>
        <w:category>
          <w:name w:val="常规"/>
          <w:gallery w:val="placeholder"/>
        </w:category>
        <w:types>
          <w:type w:val="bbPlcHdr"/>
        </w:types>
        <w:behaviors>
          <w:behavior w:val="content"/>
        </w:behaviors>
        <w:description w:val=""/>
        <w:guid w:val="{e352aa35-32a8-4dfa-97fb-a7ed0cedf5e8}"/>
      </w:docPartPr>
      <w:docPartBody>
        <w:p w14:paraId="06939EDA">
          <w:r>
            <w:rPr>
              <w:color w:val="808080"/>
            </w:rPr>
            <w:t>单击此处输入文字。</w:t>
          </w:r>
        </w:p>
      </w:docPartBody>
    </w:docPart>
    <w:docPart>
      <w:docPartPr>
        <w:name w:val="{d6335b1a-995d-4d80-9fb2-db13efc9b20b}"/>
        <w:style w:val=""/>
        <w:category>
          <w:name w:val="常规"/>
          <w:gallery w:val="placeholder"/>
        </w:category>
        <w:types>
          <w:type w:val="bbPlcHdr"/>
        </w:types>
        <w:behaviors>
          <w:behavior w:val="content"/>
        </w:behaviors>
        <w:description w:val=""/>
        <w:guid w:val="{d6335b1a-995d-4d80-9fb2-db13efc9b20b}"/>
      </w:docPartPr>
      <w:docPartBody>
        <w:p w14:paraId="70A66F66">
          <w:r>
            <w:rPr>
              <w:color w:val="808080"/>
            </w:rPr>
            <w:t>单击此处输入文字。</w:t>
          </w:r>
        </w:p>
      </w:docPartBody>
    </w:docPart>
    <w:docPart>
      <w:docPartPr>
        <w:name w:val="{6b8a5865-7a5a-4843-ab0a-f1978d86c7d5}"/>
        <w:style w:val=""/>
        <w:category>
          <w:name w:val="常规"/>
          <w:gallery w:val="placeholder"/>
        </w:category>
        <w:types>
          <w:type w:val="bbPlcHdr"/>
        </w:types>
        <w:behaviors>
          <w:behavior w:val="content"/>
        </w:behaviors>
        <w:description w:val=""/>
        <w:guid w:val="{6b8a5865-7a5a-4843-ab0a-f1978d86c7d5}"/>
      </w:docPartPr>
      <w:docPartBody>
        <w:p w14:paraId="071B0AD7">
          <w:r>
            <w:rPr>
              <w:color w:val="808080"/>
            </w:rPr>
            <w:t>单击此处输入文字。</w:t>
          </w:r>
        </w:p>
      </w:docPartBody>
    </w:docPart>
    <w:docPart>
      <w:docPartPr>
        <w:name w:val="{cf9760c7-5e46-448d-8cb0-41c09638038c}"/>
        <w:style w:val=""/>
        <w:category>
          <w:name w:val="常规"/>
          <w:gallery w:val="placeholder"/>
        </w:category>
        <w:types>
          <w:type w:val="bbPlcHdr"/>
        </w:types>
        <w:behaviors>
          <w:behavior w:val="content"/>
        </w:behaviors>
        <w:description w:val=""/>
        <w:guid w:val="{cf9760c7-5e46-448d-8cb0-41c09638038c}"/>
      </w:docPartPr>
      <w:docPartBody>
        <w:p w14:paraId="1BB4BAA0">
          <w:r>
            <w:rPr>
              <w:color w:val="808080"/>
            </w:rPr>
            <w:t>单击此处输入文字。</w:t>
          </w:r>
        </w:p>
      </w:docPartBody>
    </w:docPart>
    <w:docPart>
      <w:docPartPr>
        <w:name w:val="{d239f6cf-3f93-4c33-aaa4-b565bc63cb28}"/>
        <w:style w:val=""/>
        <w:category>
          <w:name w:val="常规"/>
          <w:gallery w:val="placeholder"/>
        </w:category>
        <w:types>
          <w:type w:val="bbPlcHdr"/>
        </w:types>
        <w:behaviors>
          <w:behavior w:val="content"/>
        </w:behaviors>
        <w:description w:val=""/>
        <w:guid w:val="{d239f6cf-3f93-4c33-aaa4-b565bc63cb28}"/>
      </w:docPartPr>
      <w:docPartBody>
        <w:p w14:paraId="79C1CDC9">
          <w:r>
            <w:rPr>
              <w:color w:val="808080"/>
            </w:rPr>
            <w:t>单击此处输入文字。</w:t>
          </w:r>
        </w:p>
      </w:docPartBody>
    </w:docPart>
    <w:docPart>
      <w:docPartPr>
        <w:name w:val="{0235bcb3-23e8-4c8d-ab63-2acfc8546143}"/>
        <w:style w:val=""/>
        <w:category>
          <w:name w:val="常规"/>
          <w:gallery w:val="placeholder"/>
        </w:category>
        <w:types>
          <w:type w:val="bbPlcHdr"/>
        </w:types>
        <w:behaviors>
          <w:behavior w:val="content"/>
        </w:behaviors>
        <w:description w:val=""/>
        <w:guid w:val="{0235bcb3-23e8-4c8d-ab63-2acfc8546143}"/>
      </w:docPartPr>
      <w:docPartBody>
        <w:p w14:paraId="1463C126">
          <w:r>
            <w:rPr>
              <w:color w:val="808080"/>
            </w:rPr>
            <w:t>单击此处输入文字。</w:t>
          </w:r>
        </w:p>
      </w:docPartBody>
    </w:docPart>
    <w:docPart>
      <w:docPartPr>
        <w:name w:val="{24642dca-107f-4b5b-ac25-fe6925d48fb9}"/>
        <w:style w:val=""/>
        <w:category>
          <w:name w:val="常规"/>
          <w:gallery w:val="placeholder"/>
        </w:category>
        <w:types>
          <w:type w:val="bbPlcHdr"/>
        </w:types>
        <w:behaviors>
          <w:behavior w:val="content"/>
        </w:behaviors>
        <w:description w:val=""/>
        <w:guid w:val="{24642dca-107f-4b5b-ac25-fe6925d48fb9}"/>
      </w:docPartPr>
      <w:docPartBody>
        <w:p w14:paraId="6B21C526">
          <w:r>
            <w:rPr>
              <w:color w:val="808080"/>
            </w:rPr>
            <w:t>单击此处输入文字。</w:t>
          </w:r>
        </w:p>
      </w:docPartBody>
    </w:docPart>
    <w:docPart>
      <w:docPartPr>
        <w:name w:val="{639407e4-0078-47cb-9b91-f7dd1e95ca7c}"/>
        <w:style w:val=""/>
        <w:category>
          <w:name w:val="常规"/>
          <w:gallery w:val="placeholder"/>
        </w:category>
        <w:types>
          <w:type w:val="bbPlcHdr"/>
        </w:types>
        <w:behaviors>
          <w:behavior w:val="content"/>
        </w:behaviors>
        <w:description w:val=""/>
        <w:guid w:val="{639407e4-0078-47cb-9b91-f7dd1e95ca7c}"/>
      </w:docPartPr>
      <w:docPartBody>
        <w:p w14:paraId="60F81CF9">
          <w:r>
            <w:rPr>
              <w:color w:val="808080"/>
            </w:rPr>
            <w:t>单击此处输入文字。</w:t>
          </w:r>
        </w:p>
      </w:docPartBody>
    </w:docPart>
    <w:docPart>
      <w:docPartPr>
        <w:name w:val="{e6e8748e-7f1a-46f5-861b-c59b67fd79ea}"/>
        <w:style w:val=""/>
        <w:category>
          <w:name w:val="常规"/>
          <w:gallery w:val="placeholder"/>
        </w:category>
        <w:types>
          <w:type w:val="bbPlcHdr"/>
        </w:types>
        <w:behaviors>
          <w:behavior w:val="content"/>
        </w:behaviors>
        <w:description w:val=""/>
        <w:guid w:val="{e6e8748e-7f1a-46f5-861b-c59b67fd79ea}"/>
      </w:docPartPr>
      <w:docPartBody>
        <w:p w14:paraId="78D63B68">
          <w:r>
            <w:rPr>
              <w:color w:val="808080"/>
            </w:rPr>
            <w:t>单击此处输入文字。</w:t>
          </w:r>
        </w:p>
      </w:docPartBody>
    </w:docPart>
    <w:docPart>
      <w:docPartPr>
        <w:name w:val="{6c23e0db-5f24-43ea-8afb-c588a58a1c47}"/>
        <w:style w:val=""/>
        <w:category>
          <w:name w:val="常规"/>
          <w:gallery w:val="placeholder"/>
        </w:category>
        <w:types>
          <w:type w:val="bbPlcHdr"/>
        </w:types>
        <w:behaviors>
          <w:behavior w:val="content"/>
        </w:behaviors>
        <w:description w:val=""/>
        <w:guid w:val="{6c23e0db-5f24-43ea-8afb-c588a58a1c47}"/>
      </w:docPartPr>
      <w:docPartBody>
        <w:p w14:paraId="3AC15418">
          <w:r>
            <w:rPr>
              <w:color w:val="808080"/>
            </w:rPr>
            <w:t>单击此处输入文字。</w:t>
          </w:r>
        </w:p>
      </w:docPartBody>
    </w:docPart>
    <w:docPart>
      <w:docPartPr>
        <w:name w:val="{8311871c-32a1-466e-b4be-bee18e9d3d34}"/>
        <w:style w:val=""/>
        <w:category>
          <w:name w:val="常规"/>
          <w:gallery w:val="placeholder"/>
        </w:category>
        <w:types>
          <w:type w:val="bbPlcHdr"/>
        </w:types>
        <w:behaviors>
          <w:behavior w:val="content"/>
        </w:behaviors>
        <w:description w:val=""/>
        <w:guid w:val="{8311871c-32a1-466e-b4be-bee18e9d3d34}"/>
      </w:docPartPr>
      <w:docPartBody>
        <w:p w14:paraId="5E074F86">
          <w:r>
            <w:rPr>
              <w:color w:val="808080"/>
            </w:rPr>
            <w:t>单击此处输入文字。</w:t>
          </w:r>
        </w:p>
      </w:docPartBody>
    </w:docPart>
    <w:docPart>
      <w:docPartPr>
        <w:name w:val="{7005aba3-b3bb-4a6c-b093-151f6d7fd806}"/>
        <w:style w:val=""/>
        <w:category>
          <w:name w:val="常规"/>
          <w:gallery w:val="placeholder"/>
        </w:category>
        <w:types>
          <w:type w:val="bbPlcHdr"/>
        </w:types>
        <w:behaviors>
          <w:behavior w:val="content"/>
        </w:behaviors>
        <w:description w:val=""/>
        <w:guid w:val="{7005aba3-b3bb-4a6c-b093-151f6d7fd806}"/>
      </w:docPartPr>
      <w:docPartBody>
        <w:p w14:paraId="2D3FF273">
          <w:r>
            <w:rPr>
              <w:color w:val="808080"/>
            </w:rPr>
            <w:t>单击此处输入文字。</w:t>
          </w:r>
        </w:p>
      </w:docPartBody>
    </w:docPart>
    <w:docPart>
      <w:docPartPr>
        <w:name w:val="{47d6115c-45bb-4457-baec-480d7b9fbc7b}"/>
        <w:style w:val=""/>
        <w:category>
          <w:name w:val="常规"/>
          <w:gallery w:val="placeholder"/>
        </w:category>
        <w:types>
          <w:type w:val="bbPlcHdr"/>
        </w:types>
        <w:behaviors>
          <w:behavior w:val="content"/>
        </w:behaviors>
        <w:description w:val=""/>
        <w:guid w:val="{47d6115c-45bb-4457-baec-480d7b9fbc7b}"/>
      </w:docPartPr>
      <w:docPartBody>
        <w:p w14:paraId="40A825E1">
          <w:r>
            <w:rPr>
              <w:color w:val="808080"/>
            </w:rPr>
            <w:t>单击此处输入文字。</w:t>
          </w:r>
        </w:p>
      </w:docPartBody>
    </w:docPart>
    <w:docPart>
      <w:docPartPr>
        <w:name w:val="{dea0c4ac-f286-4834-a658-59a5ed08da01}"/>
        <w:style w:val=""/>
        <w:category>
          <w:name w:val="常规"/>
          <w:gallery w:val="placeholder"/>
        </w:category>
        <w:types>
          <w:type w:val="bbPlcHdr"/>
        </w:types>
        <w:behaviors>
          <w:behavior w:val="content"/>
        </w:behaviors>
        <w:description w:val=""/>
        <w:guid w:val="{dea0c4ac-f286-4834-a658-59a5ed08da01}"/>
      </w:docPartPr>
      <w:docPartBody>
        <w:p w14:paraId="0E28220A">
          <w:r>
            <w:rPr>
              <w:color w:val="808080"/>
            </w:rPr>
            <w:t>单击此处输入文字。</w:t>
          </w:r>
        </w:p>
      </w:docPartBody>
    </w:docPart>
    <w:docPart>
      <w:docPartPr>
        <w:name w:val="{9df890a7-dea4-49aa-ac7b-fc45c8f04e24}"/>
        <w:style w:val=""/>
        <w:category>
          <w:name w:val="常规"/>
          <w:gallery w:val="placeholder"/>
        </w:category>
        <w:types>
          <w:type w:val="bbPlcHdr"/>
        </w:types>
        <w:behaviors>
          <w:behavior w:val="content"/>
        </w:behaviors>
        <w:description w:val=""/>
        <w:guid w:val="{9df890a7-dea4-49aa-ac7b-fc45c8f04e24}"/>
      </w:docPartPr>
      <w:docPartBody>
        <w:p w14:paraId="0FF1A61C">
          <w:r>
            <w:rPr>
              <w:color w:val="808080"/>
            </w:rPr>
            <w:t>单击此处输入文字。</w:t>
          </w:r>
        </w:p>
      </w:docPartBody>
    </w:docPart>
    <w:docPart>
      <w:docPartPr>
        <w:name w:val="{9f9a176b-038f-4e37-81b4-5f2d15a26941}"/>
        <w:style w:val=""/>
        <w:category>
          <w:name w:val="常规"/>
          <w:gallery w:val="placeholder"/>
        </w:category>
        <w:types>
          <w:type w:val="bbPlcHdr"/>
        </w:types>
        <w:behaviors>
          <w:behavior w:val="content"/>
        </w:behaviors>
        <w:description w:val=""/>
        <w:guid w:val="{9f9a176b-038f-4e37-81b4-5f2d15a26941}"/>
      </w:docPartPr>
      <w:docPartBody>
        <w:p w14:paraId="57DF5558">
          <w:r>
            <w:rPr>
              <w:color w:val="808080"/>
            </w:rPr>
            <w:t>单击此处输入文字。</w:t>
          </w:r>
        </w:p>
      </w:docPartBody>
    </w:docPart>
    <w:docPart>
      <w:docPartPr>
        <w:name w:val="{44e95ecc-3751-47fb-a54f-977241b09d69}"/>
        <w:style w:val=""/>
        <w:category>
          <w:name w:val="常规"/>
          <w:gallery w:val="placeholder"/>
        </w:category>
        <w:types>
          <w:type w:val="bbPlcHdr"/>
        </w:types>
        <w:behaviors>
          <w:behavior w:val="content"/>
        </w:behaviors>
        <w:description w:val=""/>
        <w:guid w:val="{44e95ecc-3751-47fb-a54f-977241b09d69}"/>
      </w:docPartPr>
      <w:docPartBody>
        <w:p w14:paraId="7DFF8840">
          <w:r>
            <w:rPr>
              <w:color w:val="808080"/>
            </w:rPr>
            <w:t>单击此处输入文字。</w:t>
          </w:r>
        </w:p>
      </w:docPartBody>
    </w:docPart>
    <w:docPart>
      <w:docPartPr>
        <w:name w:val="{7a4be089-8b88-4d2a-a075-884c42268021}"/>
        <w:style w:val=""/>
        <w:category>
          <w:name w:val="常规"/>
          <w:gallery w:val="placeholder"/>
        </w:category>
        <w:types>
          <w:type w:val="bbPlcHdr"/>
        </w:types>
        <w:behaviors>
          <w:behavior w:val="content"/>
        </w:behaviors>
        <w:description w:val=""/>
        <w:guid w:val="{7a4be089-8b88-4d2a-a075-884c42268021}"/>
      </w:docPartPr>
      <w:docPartBody>
        <w:p w14:paraId="64531AB8">
          <w:r>
            <w:rPr>
              <w:color w:val="808080"/>
            </w:rPr>
            <w:t>单击此处输入文字。</w:t>
          </w:r>
        </w:p>
      </w:docPartBody>
    </w:docPart>
    <w:docPart>
      <w:docPartPr>
        <w:name w:val="{288a4047-adaa-47d3-813c-a88682953bfc}"/>
        <w:style w:val=""/>
        <w:category>
          <w:name w:val="常规"/>
          <w:gallery w:val="placeholder"/>
        </w:category>
        <w:types>
          <w:type w:val="bbPlcHdr"/>
        </w:types>
        <w:behaviors>
          <w:behavior w:val="content"/>
        </w:behaviors>
        <w:description w:val=""/>
        <w:guid w:val="{288a4047-adaa-47d3-813c-a88682953bfc}"/>
      </w:docPartPr>
      <w:docPartBody>
        <w:p w14:paraId="5699F497">
          <w:r>
            <w:rPr>
              <w:color w:val="808080"/>
            </w:rPr>
            <w:t>单击此处输入文字。</w:t>
          </w:r>
        </w:p>
      </w:docPartBody>
    </w:docPart>
    <w:docPart>
      <w:docPartPr>
        <w:name w:val="{f0b5cb5a-b68c-420d-a554-e6d16fee260a}"/>
        <w:style w:val=""/>
        <w:category>
          <w:name w:val="常规"/>
          <w:gallery w:val="placeholder"/>
        </w:category>
        <w:types>
          <w:type w:val="bbPlcHdr"/>
        </w:types>
        <w:behaviors>
          <w:behavior w:val="content"/>
        </w:behaviors>
        <w:description w:val=""/>
        <w:guid w:val="{f0b5cb5a-b68c-420d-a554-e6d16fee260a}"/>
      </w:docPartPr>
      <w:docPartBody>
        <w:p w14:paraId="52550FDF">
          <w:r>
            <w:rPr>
              <w:color w:val="808080"/>
            </w:rPr>
            <w:t>单击此处输入文字。</w:t>
          </w:r>
        </w:p>
      </w:docPartBody>
    </w:docPart>
    <w:docPart>
      <w:docPartPr>
        <w:name w:val="{99e9cb1f-097e-44ee-8256-1885a0ca1e3d}"/>
        <w:style w:val=""/>
        <w:category>
          <w:name w:val="常规"/>
          <w:gallery w:val="placeholder"/>
        </w:category>
        <w:types>
          <w:type w:val="bbPlcHdr"/>
        </w:types>
        <w:behaviors>
          <w:behavior w:val="content"/>
        </w:behaviors>
        <w:description w:val=""/>
        <w:guid w:val="{99e9cb1f-097e-44ee-8256-1885a0ca1e3d}"/>
      </w:docPartPr>
      <w:docPartBody>
        <w:p w14:paraId="02CE217E">
          <w:r>
            <w:rPr>
              <w:color w:val="808080"/>
            </w:rPr>
            <w:t>单击此处输入文字。</w:t>
          </w:r>
        </w:p>
      </w:docPartBody>
    </w:docPart>
    <w:docPart>
      <w:docPartPr>
        <w:name w:val="{ff907d2d-4057-46a0-b27d-384fcb54c5b2}"/>
        <w:style w:val=""/>
        <w:category>
          <w:name w:val="常规"/>
          <w:gallery w:val="placeholder"/>
        </w:category>
        <w:types>
          <w:type w:val="bbPlcHdr"/>
        </w:types>
        <w:behaviors>
          <w:behavior w:val="content"/>
        </w:behaviors>
        <w:description w:val=""/>
        <w:guid w:val="{ff907d2d-4057-46a0-b27d-384fcb54c5b2}"/>
      </w:docPartPr>
      <w:docPartBody>
        <w:p w14:paraId="0F6AE31F">
          <w:r>
            <w:rPr>
              <w:color w:val="808080"/>
            </w:rPr>
            <w:t>单击此处输入文字。</w:t>
          </w:r>
        </w:p>
      </w:docPartBody>
    </w:docPart>
    <w:docPart>
      <w:docPartPr>
        <w:name w:val="{aa8a11e1-7c88-4bc2-ba68-50357a7ec437}"/>
        <w:style w:val=""/>
        <w:category>
          <w:name w:val="常规"/>
          <w:gallery w:val="placeholder"/>
        </w:category>
        <w:types>
          <w:type w:val="bbPlcHdr"/>
        </w:types>
        <w:behaviors>
          <w:behavior w:val="content"/>
        </w:behaviors>
        <w:description w:val=""/>
        <w:guid w:val="{aa8a11e1-7c88-4bc2-ba68-50357a7ec437}"/>
      </w:docPartPr>
      <w:docPartBody>
        <w:p w14:paraId="668C7A77">
          <w:r>
            <w:rPr>
              <w:color w:val="808080"/>
            </w:rPr>
            <w:t>单击此处输入文字。</w:t>
          </w:r>
        </w:p>
      </w:docPartBody>
    </w:docPart>
    <w:docPart>
      <w:docPartPr>
        <w:name w:val="{ede5be8e-5f2b-4f26-b870-60a88ba70a10}"/>
        <w:style w:val=""/>
        <w:category>
          <w:name w:val="常规"/>
          <w:gallery w:val="placeholder"/>
        </w:category>
        <w:types>
          <w:type w:val="bbPlcHdr"/>
        </w:types>
        <w:behaviors>
          <w:behavior w:val="content"/>
        </w:behaviors>
        <w:description w:val=""/>
        <w:guid w:val="{ede5be8e-5f2b-4f26-b870-60a88ba70a10}"/>
      </w:docPartPr>
      <w:docPartBody>
        <w:p w14:paraId="7D228272">
          <w:r>
            <w:rPr>
              <w:color w:val="808080"/>
            </w:rPr>
            <w:t>单击此处输入文字。</w:t>
          </w:r>
        </w:p>
      </w:docPartBody>
    </w:docPart>
    <w:docPart>
      <w:docPartPr>
        <w:name w:val="{0e1651f9-b2cc-4bf1-9712-0b427d41461e}"/>
        <w:style w:val=""/>
        <w:category>
          <w:name w:val="常规"/>
          <w:gallery w:val="placeholder"/>
        </w:category>
        <w:types>
          <w:type w:val="bbPlcHdr"/>
        </w:types>
        <w:behaviors>
          <w:behavior w:val="content"/>
        </w:behaviors>
        <w:description w:val=""/>
        <w:guid w:val="{0e1651f9-b2cc-4bf1-9712-0b427d41461e}"/>
      </w:docPartPr>
      <w:docPartBody>
        <w:p w14:paraId="2F7F4A65">
          <w:r>
            <w:rPr>
              <w:color w:val="808080"/>
            </w:rPr>
            <w:t>单击此处输入文字。</w:t>
          </w:r>
        </w:p>
      </w:docPartBody>
    </w:docPart>
    <w:docPart>
      <w:docPartPr>
        <w:name w:val="{84eb69ba-2347-4b15-b650-9cc2da3fe748}"/>
        <w:style w:val=""/>
        <w:category>
          <w:name w:val="常规"/>
          <w:gallery w:val="placeholder"/>
        </w:category>
        <w:types>
          <w:type w:val="bbPlcHdr"/>
        </w:types>
        <w:behaviors>
          <w:behavior w:val="content"/>
        </w:behaviors>
        <w:description w:val=""/>
        <w:guid w:val="{84eb69ba-2347-4b15-b650-9cc2da3fe748}"/>
      </w:docPartPr>
      <w:docPartBody>
        <w:p w14:paraId="36B50ACD">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10067</Words>
  <Characters>11523</Characters>
  <Lines>0</Lines>
  <Paragraphs>0</Paragraphs>
  <TotalTime>11</TotalTime>
  <ScaleCrop>false</ScaleCrop>
  <LinksUpToDate>false</LinksUpToDate>
  <CharactersWithSpaces>12812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2015-12-26T00:24:00Z</dcterms:created>
  <dc:creator>xu</dc:creator>
  <cp:lastModifiedBy>成</cp:lastModifiedBy>
  <cp:lastPrinted>2023-09-28T19:17:00Z</cp:lastPrinted>
  <dcterms:modified xsi:type="dcterms:W3CDTF">2024-12-12T07:34:33Z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9AD1FA2B994B8273675DE56405217554</vt:lpwstr>
  </property>
</Properties>
</file>